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1C287" w14:textId="34FC2511" w:rsidR="000A45E5" w:rsidRPr="0052514D" w:rsidRDefault="000A45E5" w:rsidP="000A45E5">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A5223E">
        <w:rPr>
          <w:rFonts w:eastAsia="SimSun" w:cs="Arial"/>
          <w:sz w:val="24"/>
          <w:szCs w:val="24"/>
          <w:lang w:eastAsia="zh-CN"/>
        </w:rPr>
        <w:t>16140</w:t>
      </w:r>
    </w:p>
    <w:p w14:paraId="0EF073B0" w14:textId="77777777" w:rsidR="000A45E5" w:rsidRPr="0052514D" w:rsidRDefault="000A45E5" w:rsidP="000A45E5">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0552F354" w14:textId="77777777" w:rsidR="002F72B1" w:rsidRPr="00467DC3" w:rsidRDefault="002F72B1" w:rsidP="002F72B1">
      <w:pPr>
        <w:rPr>
          <w:lang w:val="en-US"/>
        </w:rPr>
      </w:pPr>
      <w:r w:rsidRPr="00467DC3">
        <w:rPr>
          <w:b/>
          <w:lang w:val="en-US"/>
        </w:rPr>
        <w:t>Title:</w:t>
      </w:r>
      <w:r w:rsidRPr="00467DC3">
        <w:rPr>
          <w:lang w:val="en-US"/>
        </w:rPr>
        <w:tab/>
      </w:r>
      <w:r w:rsidRPr="00467DC3">
        <w:rPr>
          <w:lang w:val="en-US"/>
        </w:rPr>
        <w:tab/>
      </w:r>
      <w:r w:rsidRPr="00467DC3">
        <w:rPr>
          <w:lang w:val="en-US"/>
        </w:rPr>
        <w:tab/>
      </w:r>
      <w:r>
        <w:rPr>
          <w:lang w:val="en-US"/>
        </w:rPr>
        <w:t>NTN Ku-band – coexistence study</w:t>
      </w:r>
    </w:p>
    <w:p w14:paraId="1074D8DC" w14:textId="77777777" w:rsidR="002F72B1" w:rsidRPr="00467DC3" w:rsidRDefault="002F72B1" w:rsidP="002F72B1">
      <w:pPr>
        <w:rPr>
          <w:lang w:val="en-US"/>
        </w:rPr>
      </w:pPr>
      <w:r w:rsidRPr="00467DC3">
        <w:rPr>
          <w:b/>
          <w:lang w:val="en-US"/>
        </w:rPr>
        <w:t>Agenda item:</w:t>
      </w:r>
      <w:r w:rsidRPr="00467DC3">
        <w:rPr>
          <w:lang w:val="en-US"/>
        </w:rPr>
        <w:tab/>
      </w:r>
      <w:r w:rsidRPr="00467DC3">
        <w:rPr>
          <w:lang w:val="en-US"/>
        </w:rPr>
        <w:tab/>
      </w:r>
      <w:r>
        <w:rPr>
          <w:lang w:val="en-US"/>
        </w:rPr>
        <w:t>6.9.2</w:t>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69C3C6CE" w14:textId="331E7B33"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A17019">
        <w:rPr>
          <w:lang w:val="en-US"/>
        </w:rPr>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B2208E8" w14:textId="47D20D21" w:rsidR="00133F33" w:rsidRDefault="00260152" w:rsidP="00EF528C">
      <w:pPr>
        <w:shd w:val="clear" w:color="auto" w:fill="FFFFFF"/>
        <w:rPr>
          <w:lang w:val="en-US"/>
        </w:rPr>
      </w:pPr>
      <w:r>
        <w:rPr>
          <w:lang w:val="en-US"/>
        </w:rPr>
        <w:t xml:space="preserve">In </w:t>
      </w:r>
      <w:r w:rsidR="00133F33">
        <w:rPr>
          <w:lang w:val="en-US"/>
        </w:rPr>
        <w:t>RAN#</w:t>
      </w:r>
      <w:r w:rsidR="00757541">
        <w:rPr>
          <w:lang w:val="en-US"/>
        </w:rPr>
        <w:t>104</w:t>
      </w:r>
      <w:r w:rsidR="00133F33">
        <w:rPr>
          <w:lang w:val="en-US"/>
        </w:rPr>
        <w:t xml:space="preserve">, a new WI </w:t>
      </w:r>
      <w:r w:rsidR="00D809D2">
        <w:rPr>
          <w:lang w:val="en-US"/>
        </w:rPr>
        <w:t>(</w:t>
      </w:r>
      <w:r w:rsidR="000B3989">
        <w:rPr>
          <w:lang w:val="en-US"/>
        </w:rPr>
        <w:fldChar w:fldCharType="begin"/>
      </w:r>
      <w:r w:rsidR="000B3989">
        <w:rPr>
          <w:lang w:val="en-US"/>
        </w:rPr>
        <w:instrText xml:space="preserve"> REF _Ref172108255 \r \h </w:instrText>
      </w:r>
      <w:r w:rsidR="000B3989">
        <w:rPr>
          <w:lang w:val="en-US"/>
        </w:rPr>
      </w:r>
      <w:r w:rsidR="000B3989">
        <w:rPr>
          <w:lang w:val="en-US"/>
        </w:rPr>
        <w:fldChar w:fldCharType="separate"/>
      </w:r>
      <w:r w:rsidR="00547943">
        <w:rPr>
          <w:lang w:val="en-US"/>
        </w:rPr>
        <w:t>[1]</w:t>
      </w:r>
      <w:r w:rsidR="000B3989">
        <w:rPr>
          <w:lang w:val="en-US"/>
        </w:rPr>
        <w:fldChar w:fldCharType="end"/>
      </w:r>
      <w:r w:rsidR="00D809D2">
        <w:rPr>
          <w:lang w:val="en-US"/>
        </w:rPr>
        <w:t xml:space="preserve">) </w:t>
      </w:r>
      <w:r w:rsidR="00133F33">
        <w:rPr>
          <w:lang w:val="en-US"/>
        </w:rPr>
        <w:t xml:space="preserve">has been approved to specify </w:t>
      </w:r>
      <w:r w:rsidR="00725146">
        <w:rPr>
          <w:lang w:val="en-US"/>
        </w:rPr>
        <w:t xml:space="preserve">new NTN </w:t>
      </w:r>
      <w:r w:rsidR="00D809D2">
        <w:rPr>
          <w:lang w:val="en-US"/>
        </w:rPr>
        <w:t xml:space="preserve">Ku </w:t>
      </w:r>
      <w:r w:rsidR="00725146">
        <w:rPr>
          <w:lang w:val="en-US"/>
        </w:rPr>
        <w:t>band</w:t>
      </w:r>
      <w:r w:rsidR="00D809D2">
        <w:rPr>
          <w:lang w:val="en-US"/>
        </w:rPr>
        <w:t>(s)</w:t>
      </w:r>
      <w:r w:rsidR="00133F33">
        <w:rPr>
          <w:lang w:val="en-US"/>
        </w:rPr>
        <w:t>.</w:t>
      </w:r>
      <w:r w:rsidR="000711A1">
        <w:rPr>
          <w:lang w:val="en-US"/>
        </w:rPr>
        <w:t xml:space="preserve"> One of the WI objective</w:t>
      </w:r>
      <w:r w:rsidR="001E63AB">
        <w:rPr>
          <w:lang w:val="en-US"/>
        </w:rPr>
        <w:t>s</w:t>
      </w:r>
      <w:r w:rsidR="000711A1">
        <w:rPr>
          <w:lang w:val="en-US"/>
        </w:rPr>
        <w:t xml:space="preserve"> is to conduct a coexistence study, reusing </w:t>
      </w:r>
      <w:r w:rsidR="00B248E9">
        <w:rPr>
          <w:lang w:val="en-US"/>
        </w:rPr>
        <w:t>as much as possible the assumptions of the coexistence study for the NTN Ka-band.</w:t>
      </w:r>
    </w:p>
    <w:p w14:paraId="1CDBDB72" w14:textId="120ADCC2" w:rsidR="00260152" w:rsidRDefault="00260152" w:rsidP="00EF528C">
      <w:pPr>
        <w:shd w:val="clear" w:color="auto" w:fill="FFFFFF"/>
        <w:rPr>
          <w:lang w:val="en-US"/>
        </w:rPr>
      </w:pPr>
      <w:r>
        <w:rPr>
          <w:lang w:val="en-US"/>
        </w:rPr>
        <w:t>This contribution is</w:t>
      </w:r>
      <w:r w:rsidR="00133F33">
        <w:rPr>
          <w:lang w:val="en-US"/>
        </w:rPr>
        <w:t xml:space="preserve"> </w:t>
      </w:r>
      <w:r w:rsidR="00745D02">
        <w:rPr>
          <w:lang w:val="en-US"/>
        </w:rPr>
        <w:t>presenting early results to progress on this topic based on</w:t>
      </w:r>
      <w:r w:rsidR="00FB34BC">
        <w:rPr>
          <w:lang w:val="en-US"/>
        </w:rPr>
        <w:t xml:space="preserve"> assumptions </w:t>
      </w:r>
      <w:r w:rsidR="00745D02">
        <w:rPr>
          <w:lang w:val="en-US"/>
        </w:rPr>
        <w:t>in annex</w:t>
      </w:r>
      <w:r w:rsidR="00FB34BC">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0F4F57ED" w:rsidR="00133F33" w:rsidRPr="00133F33" w:rsidRDefault="00854959" w:rsidP="0015539A">
      <w:pPr>
        <w:pStyle w:val="Heading2"/>
      </w:pPr>
      <w:r>
        <w:t>WI objectives</w:t>
      </w:r>
    </w:p>
    <w:p w14:paraId="1393D587" w14:textId="2A3D7983" w:rsidR="00984529" w:rsidRDefault="00984529" w:rsidP="0015539A">
      <w:pPr>
        <w:rPr>
          <w:lang w:val="en-US"/>
        </w:rPr>
      </w:pPr>
      <w:r>
        <w:rPr>
          <w:lang w:val="en-US"/>
        </w:rPr>
        <w:t xml:space="preserve">The NTN Ku band WI lists the following objectives </w:t>
      </w:r>
      <w:r w:rsidR="00C052F9">
        <w:rPr>
          <w:lang w:val="en-US"/>
        </w:rPr>
        <w:t xml:space="preserve">which are major input for this coexistence study: </w:t>
      </w:r>
    </w:p>
    <w:p w14:paraId="18A07D82" w14:textId="1FA76DB5" w:rsidR="002B6B78" w:rsidRDefault="0080738A" w:rsidP="0015539A">
      <w:pPr>
        <w:rPr>
          <w:lang w:val="en-US"/>
        </w:rPr>
      </w:pPr>
      <w:r>
        <w:rPr>
          <w:noProof/>
          <w:lang w:val="en-US"/>
        </w:rPr>
        <w:drawing>
          <wp:inline distT="0" distB="0" distL="0" distR="0" wp14:anchorId="568EABD3" wp14:editId="782ADE84">
            <wp:extent cx="509270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2700" cy="838200"/>
                    </a:xfrm>
                    <a:prstGeom prst="rect">
                      <a:avLst/>
                    </a:prstGeom>
                    <a:noFill/>
                    <a:ln>
                      <a:noFill/>
                    </a:ln>
                  </pic:spPr>
                </pic:pic>
              </a:graphicData>
            </a:graphic>
          </wp:inline>
        </w:drawing>
      </w:r>
    </w:p>
    <w:p w14:paraId="41E2A75A" w14:textId="36D09892" w:rsidR="002319DB" w:rsidRDefault="0080738A" w:rsidP="0015539A">
      <w:pPr>
        <w:rPr>
          <w:noProof/>
          <w:lang w:val="en-US"/>
        </w:rPr>
      </w:pPr>
      <w:r>
        <w:rPr>
          <w:noProof/>
          <w:lang w:val="en-US"/>
        </w:rPr>
        <w:drawing>
          <wp:inline distT="0" distB="0" distL="0" distR="0" wp14:anchorId="6FE4F9EC" wp14:editId="02B36259">
            <wp:extent cx="5581650" cy="2952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0" cy="2952750"/>
                    </a:xfrm>
                    <a:prstGeom prst="rect">
                      <a:avLst/>
                    </a:prstGeom>
                    <a:noFill/>
                    <a:ln>
                      <a:noFill/>
                    </a:ln>
                  </pic:spPr>
                </pic:pic>
              </a:graphicData>
            </a:graphic>
          </wp:inline>
        </w:drawing>
      </w:r>
    </w:p>
    <w:p w14:paraId="7199CE09" w14:textId="77777777" w:rsidR="00B50E75" w:rsidRDefault="00B50E75" w:rsidP="0015539A">
      <w:pPr>
        <w:rPr>
          <w:noProof/>
          <w:lang w:val="en-US"/>
        </w:rPr>
      </w:pPr>
    </w:p>
    <w:p w14:paraId="59DD201F" w14:textId="6D38BEEF" w:rsidR="00D75A81" w:rsidRDefault="00E053B3" w:rsidP="0015539A">
      <w:pPr>
        <w:rPr>
          <w:noProof/>
          <w:lang w:val="en-US"/>
        </w:rPr>
      </w:pPr>
      <w:r>
        <w:rPr>
          <w:noProof/>
          <w:lang w:val="en-US"/>
        </w:rPr>
        <w:lastRenderedPageBreak/>
        <w:t>When specifying new RF requirements for SAN/UE</w:t>
      </w:r>
      <w:r w:rsidR="00126144">
        <w:rPr>
          <w:noProof/>
          <w:lang w:val="en-US"/>
        </w:rPr>
        <w:t xml:space="preserve"> in a new frequency range</w:t>
      </w:r>
      <w:r>
        <w:rPr>
          <w:noProof/>
          <w:lang w:val="en-US"/>
        </w:rPr>
        <w:t xml:space="preserve">, </w:t>
      </w:r>
      <w:r w:rsidR="00D870F8">
        <w:rPr>
          <w:noProof/>
          <w:lang w:val="en-US"/>
        </w:rPr>
        <w:t xml:space="preserve">as it has been done for NTN and TN, </w:t>
      </w:r>
      <w:r w:rsidR="00293C7A">
        <w:rPr>
          <w:noProof/>
          <w:lang w:val="en-US"/>
        </w:rPr>
        <w:t xml:space="preserve">RAN4 </w:t>
      </w:r>
      <w:r w:rsidR="00D75A81">
        <w:rPr>
          <w:noProof/>
          <w:lang w:val="en-US"/>
        </w:rPr>
        <w:t>determine</w:t>
      </w:r>
      <w:r w:rsidR="00126144">
        <w:rPr>
          <w:noProof/>
          <w:lang w:val="en-US"/>
        </w:rPr>
        <w:t>s</w:t>
      </w:r>
      <w:r w:rsidR="00D75A81">
        <w:rPr>
          <w:noProof/>
          <w:lang w:val="en-US"/>
        </w:rPr>
        <w:t xml:space="preserve"> the SAN/UE ACLR/ACS requirements based on the outcomes </w:t>
      </w:r>
      <w:r w:rsidR="00126144">
        <w:rPr>
          <w:noProof/>
          <w:lang w:val="en-US"/>
        </w:rPr>
        <w:t>of a coexistence study</w:t>
      </w:r>
      <w:r w:rsidR="00D870F8">
        <w:rPr>
          <w:noProof/>
          <w:lang w:val="en-US"/>
        </w:rPr>
        <w:t>. Such study is assuming adjacent channel networks</w:t>
      </w:r>
      <w:r w:rsidR="001D528C">
        <w:rPr>
          <w:noProof/>
          <w:lang w:val="en-US"/>
        </w:rPr>
        <w:t>. RAN4 shall run such study in the context of this WI</w:t>
      </w:r>
      <w:r w:rsidR="007B4D36">
        <w:rPr>
          <w:noProof/>
          <w:lang w:val="en-US"/>
        </w:rPr>
        <w:t xml:space="preserve"> as it’s a new frequency range for which no NTN band has been specified so far. </w:t>
      </w:r>
      <w:r w:rsidR="00A621E5">
        <w:rPr>
          <w:noProof/>
          <w:lang w:val="en-US"/>
        </w:rPr>
        <w:t xml:space="preserve">This is aligned with the </w:t>
      </w:r>
      <w:r w:rsidR="006E545B">
        <w:rPr>
          <w:noProof/>
          <w:lang w:val="en-US"/>
        </w:rPr>
        <w:t xml:space="preserve">second bullet of WI objectives. </w:t>
      </w:r>
    </w:p>
    <w:p w14:paraId="73BADF03" w14:textId="1F1B934C" w:rsidR="00A53050" w:rsidRDefault="00A53050" w:rsidP="0015539A">
      <w:pPr>
        <w:rPr>
          <w:noProof/>
          <w:lang w:val="en-US"/>
        </w:rPr>
      </w:pPr>
      <w:r>
        <w:rPr>
          <w:noProof/>
          <w:lang w:val="en-US"/>
        </w:rPr>
        <w:t>Moreover, as USA should also be considered for the priority one of this WI, we should also take into account the potential US band in the 13GHz</w:t>
      </w:r>
      <w:r w:rsidR="008D0C81">
        <w:rPr>
          <w:noProof/>
          <w:lang w:val="en-US"/>
        </w:rPr>
        <w:t xml:space="preserve"> (12.7-13.25 GHz). This would be an additional reason to motivate coexistence study between adjacent network to determine ACLR/ACS requirements. </w:t>
      </w:r>
    </w:p>
    <w:p w14:paraId="57E651DF" w14:textId="7D6AC3F4" w:rsidR="0002613B" w:rsidRPr="00041556" w:rsidRDefault="0002613B" w:rsidP="0015539A">
      <w:pPr>
        <w:rPr>
          <w:b/>
          <w:bCs/>
          <w:noProof/>
          <w:lang w:val="en-US"/>
        </w:rPr>
      </w:pPr>
      <w:r w:rsidRPr="00041556">
        <w:rPr>
          <w:b/>
          <w:bCs/>
          <w:noProof/>
          <w:lang w:val="en-US"/>
        </w:rPr>
        <w:t>Proposal</w:t>
      </w:r>
      <w:r w:rsidR="008A2D3A" w:rsidRPr="00041556">
        <w:rPr>
          <w:b/>
          <w:bCs/>
          <w:noProof/>
          <w:lang w:val="en-US"/>
        </w:rPr>
        <w:t>1</w:t>
      </w:r>
      <w:r w:rsidRPr="00041556">
        <w:rPr>
          <w:b/>
          <w:bCs/>
          <w:noProof/>
          <w:lang w:val="en-US"/>
        </w:rPr>
        <w:t xml:space="preserve">: As </w:t>
      </w:r>
      <w:r w:rsidR="002F76A2" w:rsidRPr="00041556">
        <w:rPr>
          <w:b/>
          <w:bCs/>
          <w:noProof/>
          <w:lang w:val="en-US"/>
        </w:rPr>
        <w:t xml:space="preserve">done for any TN/NTN band previously, and as also </w:t>
      </w:r>
      <w:r w:rsidRPr="00041556">
        <w:rPr>
          <w:b/>
          <w:bCs/>
          <w:noProof/>
          <w:lang w:val="en-US"/>
        </w:rPr>
        <w:t xml:space="preserve">mentioned in the WI objectives, </w:t>
      </w:r>
      <w:r w:rsidR="00397E2F">
        <w:rPr>
          <w:b/>
          <w:bCs/>
          <w:noProof/>
          <w:lang w:val="en-US"/>
        </w:rPr>
        <w:t xml:space="preserve">RAN4 shall </w:t>
      </w:r>
      <w:r w:rsidRPr="00041556">
        <w:rPr>
          <w:b/>
          <w:bCs/>
          <w:noProof/>
          <w:lang w:val="en-US"/>
        </w:rPr>
        <w:t xml:space="preserve">conduct </w:t>
      </w:r>
      <w:r w:rsidR="00397E2F">
        <w:rPr>
          <w:b/>
          <w:bCs/>
          <w:noProof/>
          <w:lang w:val="en-US"/>
        </w:rPr>
        <w:t xml:space="preserve">a </w:t>
      </w:r>
      <w:r w:rsidRPr="00041556">
        <w:rPr>
          <w:b/>
          <w:bCs/>
          <w:noProof/>
          <w:lang w:val="en-US"/>
        </w:rPr>
        <w:t xml:space="preserve">coexistence study assuming </w:t>
      </w:r>
      <w:r w:rsidR="002F76A2" w:rsidRPr="00041556">
        <w:rPr>
          <w:b/>
          <w:bCs/>
          <w:noProof/>
          <w:lang w:val="en-US"/>
        </w:rPr>
        <w:t>adjacent TN/NTN networks</w:t>
      </w:r>
      <w:r w:rsidR="00F22CAA" w:rsidRPr="00041556">
        <w:rPr>
          <w:b/>
          <w:bCs/>
          <w:noProof/>
          <w:lang w:val="en-US"/>
        </w:rPr>
        <w:t>.</w:t>
      </w:r>
    </w:p>
    <w:p w14:paraId="622A9678" w14:textId="5F16DD7F" w:rsidR="00260D29" w:rsidRDefault="00FA4BF5" w:rsidP="00E67287">
      <w:pPr>
        <w:pStyle w:val="Heading2"/>
        <w:rPr>
          <w:noProof/>
        </w:rPr>
      </w:pPr>
      <w:r>
        <w:rPr>
          <w:noProof/>
        </w:rPr>
        <w:t>Assumptions</w:t>
      </w:r>
    </w:p>
    <w:p w14:paraId="216B866A" w14:textId="419D8FEB" w:rsidR="00FA4BF5" w:rsidRDefault="00D674A4" w:rsidP="0073661C">
      <w:pPr>
        <w:rPr>
          <w:lang w:val="en-GB"/>
        </w:rPr>
      </w:pPr>
      <w:r>
        <w:rPr>
          <w:lang w:val="en-GB"/>
        </w:rPr>
        <w:t>The following assumptions were agreed (</w:t>
      </w:r>
      <w:r w:rsidR="007676AA">
        <w:rPr>
          <w:lang w:val="en-GB"/>
        </w:rPr>
        <w:fldChar w:fldCharType="begin"/>
      </w:r>
      <w:r w:rsidR="007676AA">
        <w:rPr>
          <w:lang w:val="en-GB"/>
        </w:rPr>
        <w:instrText xml:space="preserve"> REF _Ref178587121 \r \h </w:instrText>
      </w:r>
      <w:r w:rsidR="007676AA">
        <w:rPr>
          <w:lang w:val="en-GB"/>
        </w:rPr>
      </w:r>
      <w:r w:rsidR="007676AA">
        <w:rPr>
          <w:lang w:val="en-GB"/>
        </w:rPr>
        <w:fldChar w:fldCharType="separate"/>
      </w:r>
      <w:r w:rsidR="00547943">
        <w:rPr>
          <w:lang w:val="en-GB"/>
        </w:rPr>
        <w:t>[4]</w:t>
      </w:r>
      <w:r w:rsidR="007676AA">
        <w:rPr>
          <w:lang w:val="en-GB"/>
        </w:rPr>
        <w:fldChar w:fldCharType="end"/>
      </w:r>
      <w:r>
        <w:rPr>
          <w:lang w:val="en-GB"/>
        </w:rPr>
        <w:t>) in last RAN4#112 meeting:</w:t>
      </w:r>
    </w:p>
    <w:p w14:paraId="4C26CB0E" w14:textId="1EEAB1A2" w:rsidR="00FA4BF5" w:rsidRDefault="0080738A" w:rsidP="0073661C">
      <w:pPr>
        <w:rPr>
          <w:lang w:val="en-GB"/>
        </w:rPr>
      </w:pPr>
      <w:r w:rsidRPr="001577FD">
        <w:rPr>
          <w:noProof/>
          <w:lang w:val="en-GB"/>
        </w:rPr>
        <w:drawing>
          <wp:inline distT="0" distB="0" distL="0" distR="0" wp14:anchorId="176B8C44" wp14:editId="622EF705">
            <wp:extent cx="4758935" cy="4413250"/>
            <wp:effectExtent l="152400" t="152400" r="365760" b="36830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309" cy="4416379"/>
                    </a:xfrm>
                    <a:prstGeom prst="rect">
                      <a:avLst/>
                    </a:prstGeom>
                    <a:ln>
                      <a:noFill/>
                    </a:ln>
                    <a:effectLst>
                      <a:outerShdw blurRad="292100" dist="139700" dir="2700000" algn="tl" rotWithShape="0">
                        <a:srgbClr val="333333">
                          <a:alpha val="65000"/>
                        </a:srgbClr>
                      </a:outerShdw>
                    </a:effectLst>
                  </pic:spPr>
                </pic:pic>
              </a:graphicData>
            </a:graphic>
          </wp:inline>
        </w:drawing>
      </w:r>
    </w:p>
    <w:p w14:paraId="105FCBC4" w14:textId="634EB6EE" w:rsidR="0014376D" w:rsidRDefault="00BD2E5A" w:rsidP="0073661C">
      <w:pPr>
        <w:rPr>
          <w:lang w:val="en-GB"/>
        </w:rPr>
      </w:pPr>
      <w:r>
        <w:rPr>
          <w:lang w:val="en-GB"/>
        </w:rPr>
        <w:t xml:space="preserve">On top of those agreements, to run some preliminary coexistence simulations, we </w:t>
      </w:r>
      <w:r w:rsidR="00C95DBE">
        <w:rPr>
          <w:lang w:val="en-GB"/>
        </w:rPr>
        <w:t>used</w:t>
      </w:r>
      <w:r>
        <w:rPr>
          <w:lang w:val="en-GB"/>
        </w:rPr>
        <w:t xml:space="preserve"> the following assumptions</w:t>
      </w:r>
      <w:r w:rsidR="00C95DBE">
        <w:rPr>
          <w:lang w:val="en-GB"/>
        </w:rPr>
        <w:t xml:space="preserve"> based on offline discussion with </w:t>
      </w:r>
      <w:r w:rsidR="00815AE6">
        <w:rPr>
          <w:lang w:val="en-GB"/>
        </w:rPr>
        <w:t>Thales</w:t>
      </w:r>
      <w:r>
        <w:rPr>
          <w:lang w:val="en-GB"/>
        </w:rPr>
        <w:t xml:space="preserve">: </w:t>
      </w:r>
    </w:p>
    <w:p w14:paraId="235A9F45" w14:textId="6BA5952B" w:rsidR="002448A3" w:rsidRDefault="002448A3" w:rsidP="00DF440C">
      <w:pPr>
        <w:pStyle w:val="ListParagraph"/>
        <w:numPr>
          <w:ilvl w:val="0"/>
          <w:numId w:val="20"/>
        </w:numPr>
        <w:rPr>
          <w:lang w:val="en-GB"/>
        </w:rPr>
      </w:pPr>
      <w:r>
        <w:rPr>
          <w:lang w:val="en-GB"/>
        </w:rPr>
        <w:t>Reuse Ka-band assumptions for shadow fading and clutter loss tables, and for the tropospheric scintillation.</w:t>
      </w:r>
    </w:p>
    <w:p w14:paraId="43029A9A" w14:textId="18A9B37C" w:rsidR="002448A3" w:rsidRDefault="002448A3" w:rsidP="00DF440C">
      <w:pPr>
        <w:pStyle w:val="ListParagraph"/>
        <w:numPr>
          <w:ilvl w:val="0"/>
          <w:numId w:val="20"/>
        </w:numPr>
        <w:rPr>
          <w:lang w:val="en-GB"/>
        </w:rPr>
      </w:pPr>
      <w:r>
        <w:rPr>
          <w:lang w:val="en-GB"/>
        </w:rPr>
        <w:t xml:space="preserve">Use the following satellite parameters: </w:t>
      </w:r>
    </w:p>
    <w:tbl>
      <w:tblPr>
        <w:tblW w:w="5000" w:type="pct"/>
        <w:jc w:val="center"/>
        <w:tblCellMar>
          <w:left w:w="0" w:type="dxa"/>
          <w:right w:w="0" w:type="dxa"/>
        </w:tblCellMar>
        <w:tblLook w:val="04A0" w:firstRow="1" w:lastRow="0" w:firstColumn="1" w:lastColumn="0" w:noHBand="0" w:noVBand="1"/>
      </w:tblPr>
      <w:tblGrid>
        <w:gridCol w:w="2359"/>
        <w:gridCol w:w="1687"/>
        <w:gridCol w:w="1933"/>
        <w:gridCol w:w="1933"/>
        <w:gridCol w:w="1933"/>
      </w:tblGrid>
      <w:tr w:rsidR="004528B3" w14:paraId="481357D3" w14:textId="77777777" w:rsidTr="004528B3">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EF229" w14:textId="77777777" w:rsidR="004528B3" w:rsidRDefault="004528B3">
            <w:pPr>
              <w:pStyle w:val="TAC"/>
              <w:spacing w:line="276" w:lineRule="auto"/>
              <w:rPr>
                <w:rFonts w:ascii="Arial" w:eastAsia="Times New Roman" w:hAnsi="Arial"/>
                <w:kern w:val="0"/>
                <w:sz w:val="16"/>
                <w:szCs w:val="16"/>
                <w:lang w:val="en-GB" w:eastAsia="en-SE"/>
              </w:rPr>
            </w:pPr>
            <w:r>
              <w:rPr>
                <w:sz w:val="16"/>
                <w:szCs w:val="16"/>
                <w:lang w:val="en-GB"/>
              </w:rPr>
              <w:lastRenderedPageBreak/>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2CD734" w14:textId="77777777" w:rsidR="004528B3" w:rsidRDefault="004528B3">
            <w:pPr>
              <w:pStyle w:val="TAC"/>
              <w:spacing w:line="276" w:lineRule="auto"/>
              <w:rPr>
                <w:sz w:val="16"/>
                <w:szCs w:val="16"/>
                <w:lang w:val="en-GB"/>
              </w:rPr>
            </w:pPr>
            <w:r>
              <w:rPr>
                <w:sz w:val="16"/>
                <w:szCs w:val="16"/>
                <w:lang w:val="en-GB"/>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8A43B" w14:textId="77777777" w:rsidR="004528B3" w:rsidRDefault="004528B3">
            <w:pPr>
              <w:pStyle w:val="TAC"/>
              <w:spacing w:line="276" w:lineRule="auto"/>
              <w:rPr>
                <w:sz w:val="16"/>
                <w:szCs w:val="16"/>
                <w:lang w:val="en-GB"/>
              </w:rPr>
            </w:pPr>
            <w:r>
              <w:rPr>
                <w:sz w:val="16"/>
                <w:szCs w:val="16"/>
                <w:lang w:val="en-GB"/>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D14A12" w14:textId="77777777" w:rsidR="004528B3" w:rsidRDefault="004528B3">
            <w:pPr>
              <w:pStyle w:val="TAC"/>
              <w:spacing w:line="276" w:lineRule="auto"/>
              <w:rPr>
                <w:sz w:val="16"/>
                <w:szCs w:val="16"/>
                <w:lang w:val="en-GB"/>
              </w:rPr>
            </w:pPr>
            <w:r>
              <w:rPr>
                <w:sz w:val="16"/>
                <w:szCs w:val="16"/>
                <w:lang w:val="en-GB"/>
              </w:rPr>
              <w:t>LEO-600</w:t>
            </w:r>
          </w:p>
        </w:tc>
      </w:tr>
      <w:tr w:rsidR="004528B3" w14:paraId="6319B5F7" w14:textId="77777777" w:rsidTr="004528B3">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D17D7" w14:textId="77777777" w:rsidR="004528B3" w:rsidRDefault="004528B3">
            <w:pPr>
              <w:pStyle w:val="TAC"/>
              <w:spacing w:line="276" w:lineRule="auto"/>
              <w:rPr>
                <w:sz w:val="16"/>
                <w:szCs w:val="16"/>
                <w:lang w:val="en-GB"/>
              </w:rPr>
            </w:pPr>
            <w:r>
              <w:rPr>
                <w:sz w:val="16"/>
                <w:szCs w:val="16"/>
                <w:lang w:val="en-GB"/>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852F1" w14:textId="77777777" w:rsidR="004528B3" w:rsidRDefault="004528B3">
            <w:pPr>
              <w:pStyle w:val="TAC"/>
              <w:spacing w:line="276" w:lineRule="auto"/>
              <w:rPr>
                <w:sz w:val="16"/>
                <w:szCs w:val="16"/>
                <w:lang w:val="en-GB"/>
              </w:rPr>
            </w:pPr>
            <w:r>
              <w:rPr>
                <w:sz w:val="16"/>
                <w:szCs w:val="16"/>
                <w:lang w:val="en-GB"/>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2DE77" w14:textId="77777777" w:rsidR="004528B3" w:rsidRDefault="004528B3">
            <w:pPr>
              <w:pStyle w:val="TAC"/>
              <w:spacing w:line="276" w:lineRule="auto"/>
              <w:rPr>
                <w:sz w:val="16"/>
                <w:szCs w:val="16"/>
                <w:lang w:val="en-GB"/>
              </w:rPr>
            </w:pPr>
            <w:r>
              <w:rPr>
                <w:sz w:val="16"/>
                <w:szCs w:val="16"/>
                <w:lang w:val="en-GB"/>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D38D3" w14:textId="77777777" w:rsidR="004528B3" w:rsidRDefault="004528B3">
            <w:pPr>
              <w:pStyle w:val="TAC"/>
              <w:spacing w:line="276" w:lineRule="auto"/>
              <w:rPr>
                <w:sz w:val="16"/>
                <w:szCs w:val="16"/>
                <w:lang w:val="en-GB"/>
              </w:rPr>
            </w:pPr>
            <w:r>
              <w:rPr>
                <w:sz w:val="16"/>
                <w:szCs w:val="16"/>
                <w:lang w:val="en-GB"/>
              </w:rPr>
              <w:t>600 km</w:t>
            </w:r>
          </w:p>
        </w:tc>
      </w:tr>
      <w:tr w:rsidR="004528B3" w14:paraId="15E066AB" w14:textId="77777777" w:rsidTr="004528B3">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6B139" w14:textId="77777777" w:rsidR="004528B3" w:rsidRDefault="004528B3">
            <w:pPr>
              <w:pStyle w:val="TAC"/>
              <w:spacing w:line="276" w:lineRule="auto"/>
              <w:rPr>
                <w:sz w:val="16"/>
                <w:szCs w:val="16"/>
                <w:lang w:val="en-GB"/>
              </w:rPr>
            </w:pPr>
            <w:r>
              <w:rPr>
                <w:sz w:val="16"/>
                <w:szCs w:val="16"/>
                <w:lang w:val="en-GB"/>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9D882" w14:textId="77777777" w:rsidR="004528B3" w:rsidRDefault="004528B3">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3D65C" w14:textId="77777777" w:rsidR="004528B3" w:rsidRDefault="004528B3">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346CF" w14:textId="77777777" w:rsidR="004528B3" w:rsidRDefault="004528B3">
            <w:pPr>
              <w:pStyle w:val="TAC"/>
              <w:spacing w:line="276" w:lineRule="auto"/>
              <w:rPr>
                <w:sz w:val="16"/>
                <w:szCs w:val="16"/>
                <w:lang w:val="en-GB"/>
              </w:rPr>
            </w:pPr>
            <w:r>
              <w:rPr>
                <w:sz w:val="16"/>
                <w:szCs w:val="16"/>
                <w:lang w:val="en-GB"/>
              </w:rPr>
              <w:t>Section 6.4.1 in [2]</w:t>
            </w:r>
          </w:p>
        </w:tc>
      </w:tr>
      <w:tr w:rsidR="004528B3" w14:paraId="1A58E256" w14:textId="77777777" w:rsidTr="004528B3">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F5E13" w14:textId="77777777" w:rsidR="004528B3" w:rsidRDefault="004528B3">
            <w:pPr>
              <w:pStyle w:val="TAC"/>
              <w:spacing w:line="276" w:lineRule="auto"/>
              <w:rPr>
                <w:sz w:val="16"/>
                <w:szCs w:val="16"/>
                <w:lang w:val="en-GB"/>
              </w:rPr>
            </w:pPr>
            <w:r>
              <w:rPr>
                <w:sz w:val="16"/>
                <w:szCs w:val="16"/>
                <w:lang w:val="en-GB"/>
              </w:rPr>
              <w:t>Payload characteristics for DL transmissions</w:t>
            </w:r>
          </w:p>
        </w:tc>
      </w:tr>
      <w:tr w:rsidR="004528B3" w14:paraId="313C56E9"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EFB224" w14:textId="77777777" w:rsidR="004528B3" w:rsidRDefault="004528B3">
            <w:pPr>
              <w:pStyle w:val="TAC"/>
              <w:spacing w:line="276" w:lineRule="auto"/>
              <w:rPr>
                <w:sz w:val="16"/>
                <w:szCs w:val="16"/>
                <w:lang w:val="en-GB"/>
              </w:rPr>
            </w:pPr>
            <w:r>
              <w:rPr>
                <w:sz w:val="16"/>
                <w:szCs w:val="16"/>
                <w:lang w:val="en-GB"/>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1F20F" w14:textId="77777777" w:rsidR="004528B3" w:rsidRPr="004528B3" w:rsidRDefault="004528B3">
            <w:pPr>
              <w:pStyle w:val="TAC"/>
              <w:spacing w:line="276" w:lineRule="auto"/>
              <w:rPr>
                <w:sz w:val="16"/>
                <w:szCs w:val="16"/>
                <w:lang w:val="en-GB"/>
              </w:rPr>
            </w:pPr>
            <w:r w:rsidRPr="004528B3">
              <w:rPr>
                <w:sz w:val="16"/>
                <w:szCs w:val="16"/>
                <w:lang w:val="en-GB"/>
              </w:rPr>
              <w:t>Ku-band</w:t>
            </w:r>
          </w:p>
          <w:p w14:paraId="76000143" w14:textId="77777777" w:rsidR="004528B3" w:rsidRPr="004528B3" w:rsidRDefault="004528B3">
            <w:pPr>
              <w:pStyle w:val="TAC"/>
              <w:spacing w:line="276" w:lineRule="auto"/>
              <w:rPr>
                <w:sz w:val="16"/>
                <w:szCs w:val="16"/>
                <w:lang w:val="en-GB"/>
              </w:rPr>
            </w:pPr>
            <w:r w:rsidRPr="004528B3">
              <w:rPr>
                <w:sz w:val="16"/>
                <w:szCs w:val="16"/>
                <w:lang w:val="en-GB"/>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D630B" w14:textId="77777777" w:rsidR="004528B3" w:rsidRPr="004528B3" w:rsidRDefault="004528B3">
            <w:pPr>
              <w:pStyle w:val="TAC"/>
              <w:spacing w:line="276" w:lineRule="auto"/>
              <w:rPr>
                <w:sz w:val="16"/>
                <w:szCs w:val="16"/>
                <w:lang w:val="en-GB"/>
              </w:rPr>
            </w:pPr>
            <w:r w:rsidRPr="004528B3">
              <w:rPr>
                <w:sz w:val="16"/>
                <w:szCs w:val="16"/>
                <w:lang w:val="en-GB"/>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D9901" w14:textId="77777777" w:rsidR="004528B3" w:rsidRPr="004528B3" w:rsidRDefault="004528B3">
            <w:pPr>
              <w:pStyle w:val="TAC"/>
              <w:spacing w:line="276" w:lineRule="auto"/>
              <w:rPr>
                <w:sz w:val="16"/>
                <w:szCs w:val="16"/>
                <w:lang w:val="en-GB"/>
              </w:rPr>
            </w:pPr>
            <w:r w:rsidRPr="004528B3">
              <w:rPr>
                <w:sz w:val="16"/>
                <w:szCs w:val="16"/>
                <w:lang w:val="en-GB"/>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38683" w14:textId="77777777" w:rsidR="004528B3" w:rsidRPr="004528B3" w:rsidRDefault="004528B3">
            <w:pPr>
              <w:pStyle w:val="TAC"/>
              <w:spacing w:line="276" w:lineRule="auto"/>
              <w:rPr>
                <w:sz w:val="16"/>
                <w:szCs w:val="16"/>
                <w:lang w:val="en-GB"/>
              </w:rPr>
            </w:pPr>
            <w:r w:rsidRPr="004528B3">
              <w:rPr>
                <w:sz w:val="16"/>
                <w:szCs w:val="16"/>
                <w:lang w:val="en-GB"/>
              </w:rPr>
              <w:t>0.91 m</w:t>
            </w:r>
          </w:p>
        </w:tc>
      </w:tr>
      <w:tr w:rsidR="004528B3" w14:paraId="6661A200"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F0447" w14:textId="77777777" w:rsidR="004528B3" w:rsidRDefault="004528B3">
            <w:pPr>
              <w:pStyle w:val="TAC"/>
              <w:spacing w:line="276" w:lineRule="auto"/>
              <w:rPr>
                <w:sz w:val="16"/>
                <w:szCs w:val="16"/>
                <w:lang w:val="en-GB"/>
              </w:rPr>
            </w:pPr>
            <w:r>
              <w:rPr>
                <w:sz w:val="16"/>
                <w:szCs w:val="16"/>
                <w:lang w:val="en-GB"/>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41D9D" w14:textId="77777777" w:rsidR="004528B3" w:rsidRPr="004528B3" w:rsidRDefault="004528B3">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0F9C2" w14:textId="77777777" w:rsidR="004528B3" w:rsidRPr="004528B3" w:rsidRDefault="004528B3">
            <w:pPr>
              <w:pStyle w:val="TAC"/>
              <w:spacing w:line="276" w:lineRule="auto"/>
              <w:rPr>
                <w:sz w:val="16"/>
                <w:szCs w:val="16"/>
                <w:lang w:val="en-GB"/>
              </w:rPr>
            </w:pPr>
            <w:r w:rsidRPr="004528B3">
              <w:rPr>
                <w:sz w:val="16"/>
                <w:szCs w:val="16"/>
                <w:lang w:val="en-GB"/>
              </w:rPr>
              <w:t xml:space="preserve">43 dBW/MHz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A6CB4" w14:textId="77777777" w:rsidR="004528B3" w:rsidRPr="004528B3" w:rsidRDefault="004528B3">
            <w:pPr>
              <w:pStyle w:val="TAC"/>
              <w:spacing w:line="276" w:lineRule="auto"/>
              <w:rPr>
                <w:sz w:val="16"/>
                <w:szCs w:val="16"/>
                <w:lang w:val="en-GB"/>
              </w:rPr>
            </w:pPr>
            <w:r w:rsidRPr="004528B3">
              <w:rPr>
                <w:sz w:val="16"/>
                <w:szCs w:val="16"/>
                <w:lang w:val="en-GB"/>
              </w:rPr>
              <w:t>13 dBW/MHz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91E71" w14:textId="77777777" w:rsidR="004528B3" w:rsidRPr="004528B3" w:rsidRDefault="004528B3">
            <w:pPr>
              <w:pStyle w:val="TAC"/>
              <w:spacing w:line="276" w:lineRule="auto"/>
              <w:rPr>
                <w:sz w:val="16"/>
                <w:szCs w:val="16"/>
                <w:lang w:val="en-GB"/>
              </w:rPr>
            </w:pPr>
            <w:r w:rsidRPr="004528B3">
              <w:rPr>
                <w:sz w:val="16"/>
                <w:szCs w:val="16"/>
                <w:lang w:val="en-GB"/>
              </w:rPr>
              <w:t>7 dBW/MHz</w:t>
            </w:r>
          </w:p>
        </w:tc>
      </w:tr>
      <w:tr w:rsidR="004528B3" w14:paraId="63F941F1"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0C8BE" w14:textId="77777777" w:rsidR="004528B3" w:rsidRDefault="004528B3">
            <w:pPr>
              <w:pStyle w:val="TAC"/>
              <w:spacing w:line="276" w:lineRule="auto"/>
              <w:rPr>
                <w:sz w:val="16"/>
                <w:szCs w:val="16"/>
                <w:lang w:val="en-GB"/>
              </w:rPr>
            </w:pPr>
            <w:r>
              <w:rPr>
                <w:sz w:val="16"/>
                <w:szCs w:val="16"/>
                <w:lang w:val="en-GB"/>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20CB2" w14:textId="77777777" w:rsidR="004528B3" w:rsidRPr="004528B3" w:rsidRDefault="004528B3">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DE32D" w14:textId="77777777" w:rsidR="004528B3" w:rsidRPr="004528B3" w:rsidRDefault="004528B3">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11F5F" w14:textId="77777777" w:rsidR="004528B3" w:rsidRPr="004528B3" w:rsidRDefault="004528B3">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D5A2E" w14:textId="77777777" w:rsidR="004528B3" w:rsidRPr="004528B3" w:rsidRDefault="004528B3">
            <w:pPr>
              <w:pStyle w:val="TAC"/>
              <w:spacing w:line="276" w:lineRule="auto"/>
              <w:rPr>
                <w:sz w:val="16"/>
                <w:szCs w:val="16"/>
                <w:lang w:val="en-GB"/>
              </w:rPr>
            </w:pPr>
            <w:r w:rsidRPr="004528B3">
              <w:rPr>
                <w:sz w:val="16"/>
                <w:szCs w:val="16"/>
                <w:lang w:val="en-GB"/>
              </w:rPr>
              <w:t>38.5 dBi</w:t>
            </w:r>
          </w:p>
        </w:tc>
      </w:tr>
      <w:tr w:rsidR="004528B3" w14:paraId="59986D79"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3B355" w14:textId="77777777" w:rsidR="004528B3" w:rsidRDefault="004528B3">
            <w:pPr>
              <w:pStyle w:val="TAC"/>
              <w:spacing w:line="276" w:lineRule="auto"/>
              <w:rPr>
                <w:sz w:val="16"/>
                <w:szCs w:val="16"/>
                <w:lang w:val="en-GB"/>
              </w:rPr>
            </w:pPr>
            <w:r>
              <w:rPr>
                <w:sz w:val="16"/>
                <w:szCs w:val="16"/>
                <w:lang w:val="en-GB"/>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3C80D" w14:textId="77777777" w:rsidR="004528B3" w:rsidRPr="004528B3" w:rsidRDefault="004528B3">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E8473" w14:textId="77777777" w:rsidR="004528B3" w:rsidRPr="004528B3" w:rsidRDefault="004528B3">
            <w:pPr>
              <w:pStyle w:val="TAC"/>
              <w:spacing w:line="276" w:lineRule="auto"/>
              <w:rPr>
                <w:sz w:val="16"/>
                <w:szCs w:val="16"/>
                <w:lang w:val="en-GB"/>
              </w:rPr>
            </w:pPr>
            <w:r w:rsidRPr="004528B3">
              <w:rPr>
                <w:sz w:val="16"/>
                <w:szCs w:val="16"/>
                <w:lang w:val="en-GB"/>
              </w:rPr>
              <w:t>0.177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BEE90" w14:textId="77777777" w:rsidR="004528B3" w:rsidRPr="004528B3" w:rsidRDefault="004528B3">
            <w:pPr>
              <w:pStyle w:val="TAC"/>
              <w:spacing w:line="276" w:lineRule="auto"/>
              <w:rPr>
                <w:sz w:val="16"/>
                <w:szCs w:val="16"/>
                <w:lang w:val="en-GB"/>
              </w:rPr>
            </w:pPr>
            <w:r w:rsidRPr="004528B3">
              <w:rPr>
                <w:sz w:val="16"/>
                <w:szCs w:val="16"/>
                <w:lang w:val="en-GB"/>
              </w:rPr>
              <w:t>1.768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C12C1" w14:textId="77777777" w:rsidR="004528B3" w:rsidRPr="004528B3" w:rsidRDefault="004528B3">
            <w:pPr>
              <w:pStyle w:val="TAC"/>
              <w:spacing w:line="276" w:lineRule="auto"/>
              <w:rPr>
                <w:sz w:val="16"/>
                <w:szCs w:val="16"/>
                <w:lang w:val="en-GB"/>
              </w:rPr>
            </w:pPr>
            <w:r w:rsidRPr="004528B3">
              <w:rPr>
                <w:sz w:val="16"/>
                <w:szCs w:val="16"/>
                <w:lang w:val="en-GB"/>
              </w:rPr>
              <w:t>1.768 deg</w:t>
            </w:r>
          </w:p>
        </w:tc>
      </w:tr>
      <w:tr w:rsidR="004528B3" w14:paraId="5CC8D693"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CA26F" w14:textId="77777777" w:rsidR="004528B3" w:rsidRDefault="004528B3">
            <w:pPr>
              <w:pStyle w:val="TAC"/>
              <w:spacing w:line="276" w:lineRule="auto"/>
              <w:rPr>
                <w:sz w:val="16"/>
                <w:szCs w:val="16"/>
                <w:lang w:val="en-GB"/>
              </w:rPr>
            </w:pPr>
            <w:r>
              <w:rPr>
                <w:sz w:val="16"/>
                <w:szCs w:val="16"/>
                <w:lang w:val="en-GB"/>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E0503E" w14:textId="77777777" w:rsidR="004528B3" w:rsidRPr="004528B3" w:rsidRDefault="004528B3">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734525" w14:textId="77777777" w:rsidR="004528B3" w:rsidRPr="004528B3" w:rsidRDefault="004528B3">
            <w:pPr>
              <w:pStyle w:val="TAC"/>
              <w:spacing w:line="276" w:lineRule="auto"/>
              <w:rPr>
                <w:sz w:val="16"/>
                <w:szCs w:val="16"/>
                <w:lang w:val="en-GB"/>
              </w:rPr>
            </w:pPr>
            <w:r w:rsidRPr="004528B3">
              <w:rPr>
                <w:sz w:val="16"/>
                <w:szCs w:val="16"/>
                <w:lang w:val="en-GB"/>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30887E" w14:textId="77777777" w:rsidR="004528B3" w:rsidRPr="004528B3" w:rsidRDefault="004528B3">
            <w:pPr>
              <w:pStyle w:val="TAC"/>
              <w:spacing w:line="276" w:lineRule="auto"/>
              <w:rPr>
                <w:sz w:val="16"/>
                <w:szCs w:val="16"/>
                <w:lang w:val="en-GB"/>
              </w:rPr>
            </w:pPr>
            <w:r w:rsidRPr="004528B3">
              <w:rPr>
                <w:sz w:val="16"/>
                <w:szCs w:val="16"/>
                <w:lang w:val="en-GB"/>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F0FA8D" w14:textId="77777777" w:rsidR="004528B3" w:rsidRPr="004528B3" w:rsidRDefault="004528B3">
            <w:pPr>
              <w:pStyle w:val="TAC"/>
              <w:spacing w:line="276" w:lineRule="auto"/>
              <w:rPr>
                <w:sz w:val="16"/>
                <w:szCs w:val="16"/>
                <w:lang w:val="en-GB"/>
              </w:rPr>
            </w:pPr>
            <w:r w:rsidRPr="004528B3">
              <w:rPr>
                <w:sz w:val="16"/>
                <w:szCs w:val="16"/>
                <w:lang w:val="en-GB"/>
              </w:rPr>
              <w:t>19 km</w:t>
            </w:r>
          </w:p>
        </w:tc>
      </w:tr>
      <w:tr w:rsidR="004528B3" w14:paraId="72C0E68C" w14:textId="77777777" w:rsidTr="004528B3">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CC010" w14:textId="77777777" w:rsidR="004528B3" w:rsidRPr="004528B3" w:rsidRDefault="004528B3">
            <w:pPr>
              <w:pStyle w:val="TAC"/>
              <w:spacing w:line="276" w:lineRule="auto"/>
              <w:rPr>
                <w:sz w:val="16"/>
                <w:szCs w:val="16"/>
                <w:lang w:val="en-GB"/>
              </w:rPr>
            </w:pPr>
            <w:r w:rsidRPr="004528B3">
              <w:rPr>
                <w:sz w:val="16"/>
                <w:szCs w:val="16"/>
                <w:lang w:val="en-GB"/>
              </w:rPr>
              <w:t>Payload characteristics for UL transmissions</w:t>
            </w:r>
          </w:p>
        </w:tc>
      </w:tr>
      <w:tr w:rsidR="004528B3" w14:paraId="7AAD8023"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986A9" w14:textId="77777777" w:rsidR="004528B3" w:rsidRDefault="004528B3">
            <w:pPr>
              <w:pStyle w:val="TAC"/>
              <w:spacing w:line="276" w:lineRule="auto"/>
              <w:rPr>
                <w:sz w:val="16"/>
                <w:szCs w:val="16"/>
                <w:lang w:val="en-GB"/>
              </w:rPr>
            </w:pPr>
            <w:r>
              <w:rPr>
                <w:sz w:val="16"/>
                <w:szCs w:val="16"/>
                <w:lang w:val="en-GB"/>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000B3" w14:textId="77777777" w:rsidR="004528B3" w:rsidRPr="004528B3" w:rsidRDefault="004528B3">
            <w:pPr>
              <w:pStyle w:val="TAC"/>
              <w:spacing w:line="276" w:lineRule="auto"/>
              <w:rPr>
                <w:sz w:val="16"/>
                <w:szCs w:val="16"/>
                <w:lang w:val="en-GB"/>
              </w:rPr>
            </w:pPr>
            <w:r w:rsidRPr="004528B3">
              <w:rPr>
                <w:sz w:val="16"/>
                <w:szCs w:val="16"/>
                <w:lang w:val="en-GB"/>
              </w:rPr>
              <w:t xml:space="preserve">Ku-band </w:t>
            </w:r>
          </w:p>
          <w:p w14:paraId="15779DE2" w14:textId="77777777" w:rsidR="004528B3" w:rsidRPr="004528B3" w:rsidRDefault="004528B3">
            <w:pPr>
              <w:pStyle w:val="TAC"/>
              <w:spacing w:line="276" w:lineRule="auto"/>
              <w:rPr>
                <w:sz w:val="16"/>
                <w:szCs w:val="16"/>
                <w:lang w:val="en-GB"/>
              </w:rPr>
            </w:pPr>
            <w:r w:rsidRPr="004528B3">
              <w:rPr>
                <w:sz w:val="16"/>
                <w:szCs w:val="16"/>
                <w:lang w:val="en-GB"/>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0AC30" w14:textId="77777777" w:rsidR="004528B3" w:rsidRPr="004528B3" w:rsidRDefault="004528B3">
            <w:pPr>
              <w:pStyle w:val="TAC"/>
              <w:spacing w:line="276" w:lineRule="auto"/>
              <w:rPr>
                <w:sz w:val="16"/>
                <w:szCs w:val="16"/>
                <w:lang w:val="en-GB"/>
              </w:rPr>
            </w:pPr>
            <w:r w:rsidRPr="004528B3">
              <w:rPr>
                <w:sz w:val="16"/>
                <w:szCs w:val="16"/>
                <w:lang w:val="en-GB"/>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A730C" w14:textId="77777777" w:rsidR="004528B3" w:rsidRPr="004528B3" w:rsidRDefault="004528B3">
            <w:pPr>
              <w:pStyle w:val="TAC"/>
              <w:spacing w:line="276" w:lineRule="auto"/>
              <w:rPr>
                <w:sz w:val="16"/>
                <w:szCs w:val="16"/>
                <w:lang w:val="en-GB"/>
              </w:rPr>
            </w:pPr>
            <w:r w:rsidRPr="004528B3">
              <w:rPr>
                <w:sz w:val="16"/>
                <w:szCs w:val="16"/>
                <w:lang w:val="en-GB"/>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C6363" w14:textId="77777777" w:rsidR="004528B3" w:rsidRPr="004528B3" w:rsidRDefault="004528B3">
            <w:pPr>
              <w:pStyle w:val="TAC"/>
              <w:spacing w:line="276" w:lineRule="auto"/>
              <w:rPr>
                <w:sz w:val="16"/>
                <w:szCs w:val="16"/>
                <w:lang w:val="en-GB"/>
              </w:rPr>
            </w:pPr>
            <w:r w:rsidRPr="004528B3">
              <w:rPr>
                <w:sz w:val="16"/>
                <w:szCs w:val="16"/>
                <w:lang w:val="en-GB"/>
              </w:rPr>
              <w:t>0.714 m</w:t>
            </w:r>
          </w:p>
        </w:tc>
      </w:tr>
      <w:tr w:rsidR="004528B3" w14:paraId="0A10619B"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9C13D" w14:textId="77777777" w:rsidR="004528B3" w:rsidRDefault="004528B3">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10172B30" w14:textId="77777777" w:rsidR="004528B3" w:rsidRPr="004528B3" w:rsidRDefault="004528B3">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084CF" w14:textId="77777777" w:rsidR="004528B3" w:rsidRPr="004528B3" w:rsidRDefault="004528B3">
            <w:pPr>
              <w:pStyle w:val="TAC"/>
              <w:spacing w:line="276" w:lineRule="auto"/>
              <w:rPr>
                <w:sz w:val="16"/>
                <w:szCs w:val="16"/>
                <w:lang w:val="en-GB"/>
              </w:rPr>
            </w:pPr>
            <w:r w:rsidRPr="004528B3">
              <w:rPr>
                <w:sz w:val="16"/>
                <w:szCs w:val="16"/>
                <w:lang w:val="en-GB"/>
              </w:rPr>
              <w:t>31</w:t>
            </w:r>
            <w:r w:rsidRPr="004528B3">
              <w:rPr>
                <w:sz w:val="16"/>
                <w:szCs w:val="16"/>
                <w:lang w:val="en-US"/>
              </w:rPr>
              <w:t>.4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3F821" w14:textId="77777777" w:rsidR="004528B3" w:rsidRPr="004528B3" w:rsidRDefault="004528B3">
            <w:pPr>
              <w:pStyle w:val="TAC"/>
              <w:spacing w:line="276" w:lineRule="auto"/>
              <w:rPr>
                <w:sz w:val="16"/>
                <w:szCs w:val="16"/>
                <w:lang w:val="en-GB"/>
              </w:rPr>
            </w:pPr>
            <w:r w:rsidRPr="004528B3">
              <w:rPr>
                <w:sz w:val="16"/>
                <w:szCs w:val="16"/>
                <w:lang w:val="en-US"/>
              </w:rPr>
              <w:t>11.4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2D84A" w14:textId="77777777" w:rsidR="004528B3" w:rsidRPr="004528B3" w:rsidRDefault="004528B3">
            <w:pPr>
              <w:pStyle w:val="TAC"/>
              <w:spacing w:line="276" w:lineRule="auto"/>
              <w:rPr>
                <w:sz w:val="16"/>
                <w:szCs w:val="16"/>
                <w:lang w:val="en-GB"/>
              </w:rPr>
            </w:pPr>
            <w:r w:rsidRPr="004528B3">
              <w:rPr>
                <w:sz w:val="16"/>
                <w:szCs w:val="16"/>
                <w:lang w:val="en-US"/>
              </w:rPr>
              <w:t xml:space="preserve">11.4 </w:t>
            </w:r>
            <w:r w:rsidRPr="004528B3">
              <w:rPr>
                <w:sz w:val="16"/>
                <w:szCs w:val="16"/>
                <w:lang w:val="en-GB"/>
              </w:rPr>
              <w:t>dB K</w:t>
            </w:r>
            <w:r w:rsidRPr="004528B3">
              <w:rPr>
                <w:sz w:val="16"/>
                <w:szCs w:val="16"/>
                <w:vertAlign w:val="superscript"/>
                <w:lang w:val="en-GB"/>
              </w:rPr>
              <w:t>-1</w:t>
            </w:r>
          </w:p>
        </w:tc>
      </w:tr>
      <w:tr w:rsidR="004528B3" w14:paraId="23ED43A4" w14:textId="77777777" w:rsidTr="004528B3">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D3F2B" w14:textId="77777777" w:rsidR="004528B3" w:rsidRDefault="004528B3">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2CED0F84" w14:textId="77777777" w:rsidR="004528B3" w:rsidRPr="004528B3" w:rsidRDefault="004528B3">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90BF4" w14:textId="77777777" w:rsidR="004528B3" w:rsidRPr="004528B3" w:rsidRDefault="004528B3">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C50AE" w14:textId="77777777" w:rsidR="004528B3" w:rsidRPr="004528B3" w:rsidRDefault="004528B3">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FF02B" w14:textId="77777777" w:rsidR="004528B3" w:rsidRPr="004528B3" w:rsidRDefault="004528B3">
            <w:pPr>
              <w:pStyle w:val="TAC"/>
              <w:spacing w:line="276" w:lineRule="auto"/>
              <w:rPr>
                <w:sz w:val="16"/>
                <w:szCs w:val="16"/>
                <w:lang w:val="en-GB"/>
              </w:rPr>
            </w:pPr>
            <w:r w:rsidRPr="004528B3">
              <w:rPr>
                <w:sz w:val="16"/>
                <w:szCs w:val="16"/>
                <w:lang w:val="en-GB"/>
              </w:rPr>
              <w:t>38.5 dBi</w:t>
            </w:r>
          </w:p>
        </w:tc>
      </w:tr>
      <w:tr w:rsidR="004528B3" w14:paraId="1F3EC3C7" w14:textId="77777777" w:rsidTr="004528B3">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8AFE3" w14:textId="77777777" w:rsidR="004528B3" w:rsidRDefault="004528B3">
            <w:pPr>
              <w:pStyle w:val="TAN"/>
              <w:spacing w:line="276" w:lineRule="auto"/>
              <w:rPr>
                <w:sz w:val="16"/>
                <w:szCs w:val="16"/>
                <w:lang w:val="en-GB"/>
              </w:rPr>
            </w:pPr>
            <w:r>
              <w:rPr>
                <w:sz w:val="16"/>
                <w:szCs w:val="16"/>
                <w:lang w:val="en-GB"/>
              </w:rPr>
              <w:t>NOTE 1: This value is equivalent to the antenna diameter in Sec. 6.4.1 of [2].</w:t>
            </w:r>
          </w:p>
          <w:p w14:paraId="5F9071FA" w14:textId="77777777" w:rsidR="004528B3" w:rsidRDefault="004528B3">
            <w:pPr>
              <w:pStyle w:val="TAN"/>
              <w:spacing w:line="276" w:lineRule="auto"/>
              <w:rPr>
                <w:sz w:val="16"/>
                <w:szCs w:val="16"/>
                <w:lang w:val="en-GB"/>
              </w:rPr>
            </w:pPr>
            <w:r>
              <w:rPr>
                <w:sz w:val="16"/>
                <w:szCs w:val="16"/>
                <w:lang w:val="en-GB"/>
              </w:rPr>
              <w:t xml:space="preserve">NOTE 2: This beam size refers to the Nadir pointing of the satellite </w:t>
            </w:r>
          </w:p>
          <w:p w14:paraId="43716DD8" w14:textId="77777777" w:rsidR="004528B3" w:rsidRDefault="004528B3">
            <w:pPr>
              <w:pStyle w:val="TAN"/>
              <w:spacing w:line="276" w:lineRule="auto"/>
              <w:rPr>
                <w:sz w:val="16"/>
                <w:szCs w:val="16"/>
                <w:lang w:val="en-GB"/>
              </w:rPr>
            </w:pPr>
            <w:r>
              <w:rPr>
                <w:sz w:val="16"/>
                <w:szCs w:val="16"/>
                <w:lang w:val="en-GB"/>
              </w:rPr>
              <w:t>NOTE 3: All these satellite parameters are applied per beam.</w:t>
            </w:r>
          </w:p>
          <w:p w14:paraId="718FD221" w14:textId="77777777" w:rsidR="004528B3" w:rsidRDefault="004528B3">
            <w:pPr>
              <w:pStyle w:val="TAN"/>
              <w:spacing w:line="276" w:lineRule="auto"/>
              <w:rPr>
                <w:sz w:val="16"/>
                <w:szCs w:val="16"/>
                <w:lang w:val="en-GB"/>
              </w:rPr>
            </w:pPr>
            <w:r>
              <w:rPr>
                <w:sz w:val="16"/>
                <w:szCs w:val="16"/>
                <w:lang w:val="en-GB"/>
              </w:rPr>
              <w:t>NOTE 4: The EIRP density values are considered identical for all frequency re-use factor options.</w:t>
            </w:r>
          </w:p>
          <w:p w14:paraId="357D33F3" w14:textId="77777777" w:rsidR="004528B3" w:rsidRDefault="004528B3">
            <w:pPr>
              <w:pStyle w:val="TAN"/>
              <w:spacing w:line="276" w:lineRule="auto"/>
              <w:rPr>
                <w:sz w:val="16"/>
                <w:szCs w:val="16"/>
                <w:lang w:val="en-GB"/>
              </w:rPr>
            </w:pPr>
            <w:r>
              <w:rPr>
                <w:sz w:val="16"/>
                <w:szCs w:val="16"/>
                <w:lang w:val="en-GB"/>
              </w:rPr>
              <w:t xml:space="preserve">NOTE </w:t>
            </w:r>
            <w:r>
              <w:rPr>
                <w:sz w:val="16"/>
                <w:szCs w:val="16"/>
                <w:lang w:val="en-GB" w:eastAsia="x-none"/>
              </w:rPr>
              <w:t>5: The EIRP density values are provided assuming the satellite HPA is operated with a back-off of [5] dB.</w:t>
            </w:r>
          </w:p>
        </w:tc>
      </w:tr>
    </w:tbl>
    <w:p w14:paraId="7ADB6DB9" w14:textId="77777777" w:rsidR="004528B3" w:rsidRDefault="004528B3" w:rsidP="004528B3">
      <w:pPr>
        <w:pStyle w:val="ListParagraph"/>
        <w:rPr>
          <w:lang w:val="en-GB"/>
        </w:rPr>
      </w:pPr>
    </w:p>
    <w:p w14:paraId="4D05BFB0" w14:textId="2FE6E755" w:rsidR="002448A3" w:rsidRPr="002448A3" w:rsidRDefault="002448A3" w:rsidP="00DF440C">
      <w:pPr>
        <w:pStyle w:val="ListParagraph"/>
        <w:numPr>
          <w:ilvl w:val="0"/>
          <w:numId w:val="20"/>
        </w:numPr>
        <w:rPr>
          <w:lang w:val="en-GB"/>
        </w:rPr>
      </w:pPr>
      <w:r>
        <w:rPr>
          <w:lang w:val="en-GB"/>
        </w:rPr>
        <w:t>Use the following VSAT parameters:</w:t>
      </w:r>
    </w:p>
    <w:tbl>
      <w:tblPr>
        <w:tblW w:w="4524" w:type="pct"/>
        <w:jc w:val="center"/>
        <w:tblCellMar>
          <w:left w:w="0" w:type="dxa"/>
          <w:right w:w="0" w:type="dxa"/>
        </w:tblCellMar>
        <w:tblLook w:val="04A0" w:firstRow="1" w:lastRow="0" w:firstColumn="1" w:lastColumn="0" w:noHBand="0" w:noVBand="1"/>
      </w:tblPr>
      <w:tblGrid>
        <w:gridCol w:w="2460"/>
        <w:gridCol w:w="6448"/>
      </w:tblGrid>
      <w:tr w:rsidR="00C95DBE" w14:paraId="43A0E6FC" w14:textId="77777777" w:rsidTr="00C95DBE">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5EEC0" w14:textId="77777777" w:rsidR="00C95DBE" w:rsidRDefault="00C95DBE">
            <w:pPr>
              <w:pStyle w:val="TAC"/>
              <w:spacing w:line="276" w:lineRule="auto"/>
              <w:rPr>
                <w:rFonts w:ascii="Arial" w:eastAsia="Times New Roman" w:hAnsi="Arial"/>
                <w:kern w:val="0"/>
                <w:sz w:val="20"/>
                <w:szCs w:val="20"/>
                <w:lang w:val="en-GB" w:eastAsia="en-SE"/>
              </w:rPr>
            </w:pPr>
            <w:r>
              <w:rPr>
                <w:lang w:val="en-GB"/>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51CDB" w14:textId="77777777" w:rsidR="00C95DBE" w:rsidRDefault="00C95DBE">
            <w:pPr>
              <w:pStyle w:val="TAC"/>
              <w:spacing w:line="276" w:lineRule="auto"/>
              <w:rPr>
                <w:lang w:val="en-GB"/>
              </w:rPr>
            </w:pPr>
            <w:r>
              <w:rPr>
                <w:lang w:val="en-GB"/>
              </w:rPr>
              <w:t>VSAT (Note 2)</w:t>
            </w:r>
          </w:p>
        </w:tc>
      </w:tr>
      <w:tr w:rsidR="00C95DBE" w14:paraId="4FAC4AC4"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A1AD4" w14:textId="77777777" w:rsidR="00C95DBE" w:rsidRDefault="00C95DBE">
            <w:pPr>
              <w:pStyle w:val="TAC"/>
              <w:spacing w:line="276" w:lineRule="auto"/>
              <w:rPr>
                <w:lang w:val="en-GB"/>
              </w:rPr>
            </w:pPr>
            <w:r>
              <w:rPr>
                <w:lang w:val="en-GB"/>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A740337" w14:textId="77777777" w:rsidR="00C95DBE" w:rsidRPr="00C95DBE" w:rsidRDefault="00C95DBE">
            <w:pPr>
              <w:pStyle w:val="TAC"/>
              <w:spacing w:line="276" w:lineRule="auto"/>
              <w:rPr>
                <w:lang w:val="en-GB"/>
              </w:rPr>
            </w:pPr>
            <w:r w:rsidRPr="00C95DBE">
              <w:rPr>
                <w:lang w:val="en-GB"/>
              </w:rPr>
              <w:t>Ku-band (i.e. 11 GHz DL and 14 GHz UL)</w:t>
            </w:r>
          </w:p>
        </w:tc>
      </w:tr>
      <w:tr w:rsidR="00C95DBE" w14:paraId="0E56D2C8"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D2FBA" w14:textId="77777777" w:rsidR="00C95DBE" w:rsidRDefault="00C95DBE">
            <w:pPr>
              <w:pStyle w:val="TAC"/>
              <w:spacing w:line="276" w:lineRule="auto"/>
              <w:rPr>
                <w:lang w:val="en-GB"/>
              </w:rPr>
            </w:pPr>
            <w:r>
              <w:rPr>
                <w:lang w:val="en-GB"/>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7DCA2FA" w14:textId="77777777" w:rsidR="00C95DBE" w:rsidRPr="00C95DBE" w:rsidRDefault="00C95DBE">
            <w:pPr>
              <w:pStyle w:val="TAC"/>
              <w:spacing w:line="276" w:lineRule="auto"/>
              <w:rPr>
                <w:lang w:val="en-GB"/>
              </w:rPr>
            </w:pPr>
            <w:r w:rsidRPr="00C95DBE">
              <w:rPr>
                <w:lang w:val="en-GB"/>
              </w:rPr>
              <w:t>Directional</w:t>
            </w:r>
          </w:p>
          <w:p w14:paraId="26651156" w14:textId="77777777" w:rsidR="00C95DBE" w:rsidRPr="00C95DBE" w:rsidRDefault="00C95DBE">
            <w:pPr>
              <w:pStyle w:val="TAC"/>
              <w:spacing w:line="276" w:lineRule="auto"/>
              <w:rPr>
                <w:lang w:val="en-GB"/>
              </w:rPr>
            </w:pPr>
            <w:r w:rsidRPr="00C95DBE">
              <w:rPr>
                <w:lang w:val="en-GB"/>
              </w:rPr>
              <w:t>Section 6.4.1 of [2] with 60 cm equivalent aperture diameter</w:t>
            </w:r>
          </w:p>
        </w:tc>
      </w:tr>
      <w:tr w:rsidR="00C95DBE" w14:paraId="6E59C6F3"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10186" w14:textId="77777777" w:rsidR="00C95DBE" w:rsidRDefault="00C95DBE">
            <w:pPr>
              <w:pStyle w:val="TAC"/>
              <w:spacing w:line="276" w:lineRule="auto"/>
              <w:rPr>
                <w:lang w:val="en-GB"/>
              </w:rPr>
            </w:pPr>
            <w:r>
              <w:rPr>
                <w:lang w:val="en-GB"/>
              </w:rP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A04345D" w14:textId="77777777" w:rsidR="00C95DBE" w:rsidRPr="00C95DBE" w:rsidRDefault="00C95DBE">
            <w:pPr>
              <w:pStyle w:val="TAC"/>
              <w:spacing w:line="276" w:lineRule="auto"/>
              <w:rPr>
                <w:lang w:val="en-GB"/>
              </w:rPr>
            </w:pPr>
            <w:r w:rsidRPr="00C95DBE">
              <w:rPr>
                <w:lang w:val="en-GB"/>
              </w:rPr>
              <w:t>Circular</w:t>
            </w:r>
          </w:p>
        </w:tc>
      </w:tr>
      <w:tr w:rsidR="00C95DBE" w14:paraId="03348444"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23917" w14:textId="77777777" w:rsidR="00C95DBE" w:rsidRDefault="00C95DBE">
            <w:pPr>
              <w:pStyle w:val="TAC"/>
              <w:spacing w:line="276" w:lineRule="auto"/>
              <w:rPr>
                <w:lang w:val="en-GB"/>
              </w:rPr>
            </w:pPr>
            <w:r>
              <w:rPr>
                <w:lang w:val="en-GB"/>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2C4CE8A" w14:textId="77777777" w:rsidR="00C95DBE" w:rsidRPr="00C95DBE" w:rsidRDefault="00C95DBE">
            <w:pPr>
              <w:pStyle w:val="TAC"/>
              <w:spacing w:line="276" w:lineRule="auto"/>
              <w:rPr>
                <w:lang w:val="en-GB"/>
              </w:rPr>
            </w:pPr>
            <w:r w:rsidRPr="00C95DBE">
              <w:rPr>
                <w:lang w:val="en-GB"/>
              </w:rPr>
              <w:t xml:space="preserve">34.3 dBi </w:t>
            </w:r>
          </w:p>
        </w:tc>
      </w:tr>
      <w:tr w:rsidR="00C95DBE" w14:paraId="61B99BDC"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2C932" w14:textId="77777777" w:rsidR="00C95DBE" w:rsidRDefault="00C95DBE">
            <w:pPr>
              <w:pStyle w:val="TAC"/>
              <w:spacing w:line="276" w:lineRule="auto"/>
              <w:rPr>
                <w:lang w:val="en-GB"/>
              </w:rPr>
            </w:pPr>
            <w:r>
              <w:rPr>
                <w:lang w:val="en-GB"/>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1BAD4841" w14:textId="77777777" w:rsidR="00C95DBE" w:rsidRPr="00C95DBE" w:rsidRDefault="00C95DBE">
            <w:pPr>
              <w:pStyle w:val="TAC"/>
              <w:spacing w:line="276" w:lineRule="auto"/>
              <w:rPr>
                <w:lang w:val="en-GB"/>
              </w:rPr>
            </w:pPr>
            <w:r w:rsidRPr="00C95DBE">
              <w:rPr>
                <w:lang w:val="en-GB"/>
              </w:rPr>
              <w:t>150 K</w:t>
            </w:r>
          </w:p>
        </w:tc>
      </w:tr>
      <w:tr w:rsidR="00C95DBE" w14:paraId="7A63C88C"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D343E" w14:textId="77777777" w:rsidR="00C95DBE" w:rsidRDefault="00C95DBE">
            <w:pPr>
              <w:pStyle w:val="TAC"/>
              <w:spacing w:line="276" w:lineRule="auto"/>
              <w:rPr>
                <w:lang w:val="en-GB"/>
              </w:rPr>
            </w:pPr>
            <w:r>
              <w:rPr>
                <w:lang w:val="en-GB"/>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1EA08E3" w14:textId="77777777" w:rsidR="00C95DBE" w:rsidRPr="00C95DBE" w:rsidRDefault="00C95DBE">
            <w:pPr>
              <w:pStyle w:val="TAC"/>
              <w:spacing w:line="276" w:lineRule="auto"/>
              <w:rPr>
                <w:lang w:val="en-GB"/>
              </w:rPr>
            </w:pPr>
            <w:r w:rsidRPr="00C95DBE">
              <w:rPr>
                <w:lang w:val="en-GB"/>
              </w:rPr>
              <w:t>1.2 dB</w:t>
            </w:r>
          </w:p>
        </w:tc>
      </w:tr>
      <w:tr w:rsidR="00C95DBE" w14:paraId="2A487135"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1AC20" w14:textId="77777777" w:rsidR="00C95DBE" w:rsidRDefault="00C95DBE">
            <w:pPr>
              <w:pStyle w:val="TAC"/>
              <w:spacing w:line="276" w:lineRule="auto"/>
              <w:rPr>
                <w:lang w:val="en-GB"/>
              </w:rPr>
            </w:pPr>
            <w:r>
              <w:rPr>
                <w:lang w:val="en-GB"/>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E053ED5" w14:textId="77777777" w:rsidR="00C95DBE" w:rsidRPr="00C95DBE" w:rsidRDefault="00C95DBE">
            <w:pPr>
              <w:pStyle w:val="TAC"/>
              <w:spacing w:line="276" w:lineRule="auto"/>
              <w:rPr>
                <w:lang w:val="en-GB"/>
              </w:rPr>
            </w:pPr>
            <w:r w:rsidRPr="00C95DBE">
              <w:rPr>
                <w:lang w:val="en-GB"/>
              </w:rPr>
              <w:t>10 W (40 dBm)</w:t>
            </w:r>
          </w:p>
        </w:tc>
      </w:tr>
      <w:tr w:rsidR="00C95DBE" w14:paraId="28321E48" w14:textId="77777777" w:rsidTr="00C95DBE">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BD399" w14:textId="77777777" w:rsidR="00C95DBE" w:rsidRDefault="00C95DBE">
            <w:pPr>
              <w:pStyle w:val="TAC"/>
              <w:spacing w:line="276" w:lineRule="auto"/>
              <w:rPr>
                <w:lang w:val="en-GB"/>
              </w:rPr>
            </w:pPr>
            <w:r>
              <w:rPr>
                <w:lang w:val="en-GB"/>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4616A27" w14:textId="77777777" w:rsidR="00C95DBE" w:rsidRPr="00C95DBE" w:rsidRDefault="00C95DBE">
            <w:pPr>
              <w:pStyle w:val="TAC"/>
              <w:spacing w:line="276" w:lineRule="auto"/>
              <w:rPr>
                <w:lang w:val="en-GB"/>
              </w:rPr>
            </w:pPr>
            <w:r w:rsidRPr="00C95DBE">
              <w:rPr>
                <w:lang w:val="en-GB"/>
              </w:rPr>
              <w:t>36.2 dBi</w:t>
            </w:r>
          </w:p>
        </w:tc>
      </w:tr>
      <w:tr w:rsidR="00C95DBE" w14:paraId="10FCF4D7" w14:textId="77777777" w:rsidTr="00C95DBE">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067E8" w14:textId="77777777" w:rsidR="00C95DBE" w:rsidRDefault="00C95DBE">
            <w:pPr>
              <w:pStyle w:val="TAN"/>
              <w:spacing w:line="276" w:lineRule="auto"/>
              <w:rPr>
                <w:lang w:val="en-GB"/>
              </w:rPr>
            </w:pPr>
            <w:r>
              <w:rPr>
                <w:lang w:val="en-GB"/>
              </w:rPr>
              <w:t>NOTE 1:   Moving platforms (e.g., aircrafts, vessels), building mounted devices. These values are provided for information.</w:t>
            </w:r>
          </w:p>
          <w:p w14:paraId="615EE826" w14:textId="77777777" w:rsidR="00C95DBE" w:rsidRDefault="00C95DBE">
            <w:pPr>
              <w:pStyle w:val="TAN"/>
              <w:spacing w:line="276" w:lineRule="auto"/>
              <w:rPr>
                <w:lang w:val="en-GB"/>
              </w:rPr>
            </w:pPr>
            <w:r>
              <w:rPr>
                <w:lang w:val="en-GB"/>
              </w:rPr>
              <w:t>NOTE 2:   VSAT terminal characteristics could be implemented with phased array antenna</w:t>
            </w:r>
          </w:p>
        </w:tc>
      </w:tr>
    </w:tbl>
    <w:p w14:paraId="41FA08D5" w14:textId="77777777" w:rsidR="0014376D" w:rsidRDefault="0014376D" w:rsidP="0073661C"/>
    <w:p w14:paraId="3EFDAD8F" w14:textId="6C70653D" w:rsidR="005E16CD" w:rsidRDefault="005E16CD" w:rsidP="0073661C">
      <w:r>
        <w:t>The complete list of assumptions is captures in Annex.</w:t>
      </w:r>
    </w:p>
    <w:p w14:paraId="52CFB421" w14:textId="7815085D" w:rsidR="00E73E45" w:rsidRPr="001D1D39" w:rsidRDefault="00E73E45" w:rsidP="0073661C">
      <w:pPr>
        <w:rPr>
          <w:b/>
          <w:bCs/>
        </w:rPr>
      </w:pPr>
      <w:r w:rsidRPr="001D1D39">
        <w:rPr>
          <w:b/>
          <w:bCs/>
        </w:rPr>
        <w:t>Proposal</w:t>
      </w:r>
      <w:r w:rsidR="007312BC">
        <w:rPr>
          <w:b/>
          <w:bCs/>
        </w:rPr>
        <w:t>2</w:t>
      </w:r>
      <w:r w:rsidRPr="001D1D39">
        <w:rPr>
          <w:b/>
          <w:bCs/>
        </w:rPr>
        <w:t xml:space="preserve">: </w:t>
      </w:r>
      <w:r w:rsidR="001D1D39" w:rsidRPr="001D1D39">
        <w:rPr>
          <w:b/>
          <w:bCs/>
        </w:rPr>
        <w:t xml:space="preserve">Adopt the simulation assumptions listed in Annex to perform the Ku-band </w:t>
      </w:r>
      <w:r w:rsidR="00385298" w:rsidRPr="001D1D39">
        <w:rPr>
          <w:b/>
          <w:bCs/>
        </w:rPr>
        <w:t xml:space="preserve">coexistence </w:t>
      </w:r>
      <w:r w:rsidR="001D1D39" w:rsidRPr="001D1D39">
        <w:rPr>
          <w:b/>
          <w:bCs/>
        </w:rPr>
        <w:t xml:space="preserve">study. </w:t>
      </w:r>
    </w:p>
    <w:p w14:paraId="5EF6F3C3" w14:textId="6181A279" w:rsidR="00323564" w:rsidRDefault="00323564" w:rsidP="0073661C">
      <w:r>
        <w:t xml:space="preserve">Note that the TN antenna parameters for 11/14 GHz should still be updated and aligned with the study on IMT parameters for ITU-R on </w:t>
      </w:r>
      <w:r w:rsidR="00235F41">
        <w:t>14.8-15.35 GHz</w:t>
      </w:r>
      <w:r>
        <w:t>.</w:t>
      </w:r>
    </w:p>
    <w:p w14:paraId="63FEBA7F" w14:textId="50B6128C" w:rsidR="00E67287" w:rsidRDefault="00D2092E" w:rsidP="00E67287">
      <w:pPr>
        <w:pStyle w:val="Heading2"/>
      </w:pPr>
      <w:r>
        <w:t>Preliminary results</w:t>
      </w:r>
    </w:p>
    <w:p w14:paraId="510CF69C" w14:textId="187C260A" w:rsidR="00323564" w:rsidRDefault="00323564" w:rsidP="00323564">
      <w:pPr>
        <w:rPr>
          <w:lang w:val="en-GB"/>
        </w:rPr>
      </w:pPr>
      <w:r>
        <w:rPr>
          <w:lang w:val="en-GB"/>
        </w:rPr>
        <w:t xml:space="preserve">Based on the assumptions </w:t>
      </w:r>
      <w:r w:rsidR="00E84104">
        <w:rPr>
          <w:lang w:val="en-GB"/>
        </w:rPr>
        <w:t xml:space="preserve">listed in annex, we run some preliminary simulations </w:t>
      </w:r>
      <w:r w:rsidR="007A24C1">
        <w:rPr>
          <w:lang w:val="en-GB"/>
        </w:rPr>
        <w:t xml:space="preserve">summarized </w:t>
      </w:r>
      <w:r w:rsidR="004750B1">
        <w:rPr>
          <w:lang w:val="en-GB"/>
        </w:rPr>
        <w:t>for urban macro only</w:t>
      </w:r>
      <w:r w:rsidR="007A24C1">
        <w:rPr>
          <w:lang w:val="en-GB"/>
        </w:rPr>
        <w:t>.</w:t>
      </w:r>
      <w:r w:rsidR="00FE15F2">
        <w:rPr>
          <w:lang w:val="en-GB"/>
        </w:rPr>
        <w:t xml:space="preserve"> The results are shown in below table.</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2340F1" w14:paraId="214A9235" w14:textId="6DCD3ACC" w:rsidTr="00B01810">
        <w:tc>
          <w:tcPr>
            <w:tcW w:w="1407" w:type="dxa"/>
          </w:tcPr>
          <w:p w14:paraId="56DBB7FD" w14:textId="31758E9B" w:rsidR="002340F1" w:rsidRPr="00B01810" w:rsidRDefault="00B01810" w:rsidP="008A6ED6">
            <w:pPr>
              <w:pStyle w:val="TAH"/>
              <w:rPr>
                <w:rFonts w:eastAsia="Times New Roman" w:cs="Arial"/>
                <w:color w:val="000000" w:themeColor="text1"/>
                <w:kern w:val="24"/>
                <w:sz w:val="20"/>
                <w:lang w:eastAsia="en-GB"/>
              </w:rPr>
            </w:pPr>
            <w:r w:rsidRPr="00B01810">
              <w:rPr>
                <w:rFonts w:eastAsia="Times New Roman" w:cs="Arial"/>
                <w:color w:val="000000" w:themeColor="text1"/>
                <w:kern w:val="24"/>
                <w:sz w:val="20"/>
                <w:lang w:eastAsia="en-GB"/>
              </w:rPr>
              <w:lastRenderedPageBreak/>
              <w:t>Case</w:t>
            </w:r>
          </w:p>
        </w:tc>
        <w:tc>
          <w:tcPr>
            <w:tcW w:w="1408" w:type="dxa"/>
            <w:shd w:val="clear" w:color="auto" w:fill="auto"/>
          </w:tcPr>
          <w:p w14:paraId="462E4305" w14:textId="7BCB13B7" w:rsidR="002340F1" w:rsidRPr="009C63B8" w:rsidRDefault="0085477D" w:rsidP="008A6ED6">
            <w:pPr>
              <w:pStyle w:val="TAH"/>
              <w:rPr>
                <w:rFonts w:eastAsia="Times New Roman" w:cs="Arial"/>
                <w:color w:val="000000" w:themeColor="text1"/>
                <w:kern w:val="24"/>
                <w:sz w:val="20"/>
                <w:lang w:eastAsia="en-GB"/>
              </w:rPr>
            </w:pPr>
            <w:r>
              <w:rPr>
                <w:rFonts w:eastAsia="Times New Roman" w:cs="Arial"/>
                <w:color w:val="000000" w:themeColor="text1"/>
                <w:kern w:val="24"/>
                <w:sz w:val="20"/>
                <w:lang w:eastAsia="en-GB"/>
              </w:rPr>
              <w:t>Aggressor</w:t>
            </w:r>
          </w:p>
        </w:tc>
        <w:tc>
          <w:tcPr>
            <w:tcW w:w="1408" w:type="dxa"/>
          </w:tcPr>
          <w:p w14:paraId="77CDF60C" w14:textId="7CDD7519" w:rsidR="002340F1" w:rsidRPr="009C63B8" w:rsidRDefault="0085477D" w:rsidP="008A6ED6">
            <w:pPr>
              <w:pStyle w:val="TAH"/>
              <w:rPr>
                <w:rFonts w:eastAsia="Times New Roman" w:cs="Arial"/>
                <w:color w:val="000000" w:themeColor="text1"/>
                <w:kern w:val="24"/>
                <w:sz w:val="20"/>
                <w:lang w:eastAsia="en-GB"/>
              </w:rPr>
            </w:pPr>
            <w:r>
              <w:rPr>
                <w:rFonts w:eastAsia="Times New Roman" w:cs="Arial"/>
                <w:color w:val="000000" w:themeColor="text1"/>
                <w:kern w:val="24"/>
                <w:sz w:val="20"/>
                <w:lang w:eastAsia="en-GB"/>
              </w:rPr>
              <w:t>Victim</w:t>
            </w:r>
          </w:p>
        </w:tc>
        <w:tc>
          <w:tcPr>
            <w:tcW w:w="1408" w:type="dxa"/>
          </w:tcPr>
          <w:p w14:paraId="1E54B1A1" w14:textId="71B107CA" w:rsidR="002340F1" w:rsidRPr="00B01810" w:rsidRDefault="00FE15F2" w:rsidP="008A6ED6">
            <w:pPr>
              <w:pStyle w:val="TAH"/>
              <w:rPr>
                <w:rFonts w:eastAsia="Times New Roman" w:cs="Arial"/>
                <w:color w:val="000000" w:themeColor="text1"/>
                <w:kern w:val="24"/>
                <w:sz w:val="20"/>
                <w:lang w:eastAsia="en-GB"/>
              </w:rPr>
            </w:pPr>
            <w:r w:rsidRPr="00B01810">
              <w:rPr>
                <w:rFonts w:eastAsia="Times New Roman" w:cs="Arial"/>
                <w:color w:val="000000" w:themeColor="text1"/>
                <w:kern w:val="24"/>
                <w:sz w:val="20"/>
                <w:lang w:eastAsia="en-GB"/>
              </w:rPr>
              <w:t>Frequency</w:t>
            </w:r>
          </w:p>
        </w:tc>
        <w:tc>
          <w:tcPr>
            <w:tcW w:w="1408" w:type="dxa"/>
          </w:tcPr>
          <w:p w14:paraId="4A58510F" w14:textId="6EDC8E87" w:rsidR="002340F1" w:rsidRPr="00B01810" w:rsidRDefault="002340F1" w:rsidP="008A6ED6">
            <w:pPr>
              <w:pStyle w:val="TAH"/>
              <w:rPr>
                <w:rFonts w:eastAsia="Times New Roman" w:cs="Arial"/>
                <w:color w:val="000000" w:themeColor="text1"/>
                <w:kern w:val="24"/>
                <w:sz w:val="20"/>
                <w:lang w:eastAsia="en-GB"/>
              </w:rPr>
            </w:pPr>
            <w:r w:rsidRPr="00B01810">
              <w:rPr>
                <w:rFonts w:eastAsia="Times New Roman" w:cs="Arial"/>
                <w:color w:val="000000" w:themeColor="text1"/>
                <w:kern w:val="24"/>
                <w:sz w:val="20"/>
                <w:lang w:eastAsia="en-GB"/>
              </w:rPr>
              <w:t>LEO600</w:t>
            </w:r>
          </w:p>
        </w:tc>
        <w:tc>
          <w:tcPr>
            <w:tcW w:w="1408" w:type="dxa"/>
          </w:tcPr>
          <w:p w14:paraId="2E12C634" w14:textId="7441D1FF" w:rsidR="002340F1" w:rsidRPr="00B01810" w:rsidRDefault="002340F1" w:rsidP="008A6ED6">
            <w:pPr>
              <w:pStyle w:val="TAH"/>
              <w:rPr>
                <w:rFonts w:eastAsia="Times New Roman" w:cs="Arial"/>
                <w:color w:val="000000" w:themeColor="text1"/>
                <w:kern w:val="24"/>
                <w:sz w:val="20"/>
                <w:lang w:eastAsia="en-GB"/>
              </w:rPr>
            </w:pPr>
            <w:r w:rsidRPr="00B01810">
              <w:rPr>
                <w:rFonts w:eastAsia="Times New Roman" w:cs="Arial"/>
                <w:color w:val="000000" w:themeColor="text1"/>
                <w:kern w:val="24"/>
                <w:sz w:val="20"/>
                <w:lang w:eastAsia="en-GB"/>
              </w:rPr>
              <w:t>GEO</w:t>
            </w:r>
          </w:p>
        </w:tc>
        <w:tc>
          <w:tcPr>
            <w:tcW w:w="1408" w:type="dxa"/>
          </w:tcPr>
          <w:p w14:paraId="75559AB8" w14:textId="63428AE1" w:rsidR="002340F1" w:rsidRPr="00B01810" w:rsidRDefault="00FE15F2" w:rsidP="008A6ED6">
            <w:pPr>
              <w:pStyle w:val="TAH"/>
              <w:rPr>
                <w:rFonts w:eastAsia="Times New Roman" w:cs="Arial"/>
                <w:color w:val="000000" w:themeColor="text1"/>
                <w:kern w:val="24"/>
                <w:sz w:val="20"/>
                <w:lang w:eastAsia="en-GB"/>
              </w:rPr>
            </w:pPr>
            <w:r w:rsidRPr="00B01810">
              <w:rPr>
                <w:rFonts w:eastAsia="Times New Roman" w:cs="Arial"/>
                <w:color w:val="000000" w:themeColor="text1"/>
                <w:kern w:val="24"/>
                <w:sz w:val="20"/>
                <w:lang w:eastAsia="en-GB"/>
              </w:rPr>
              <w:t>Resulting ACLR/ACS</w:t>
            </w:r>
          </w:p>
        </w:tc>
      </w:tr>
      <w:tr w:rsidR="002340F1" w14:paraId="730FCD96" w14:textId="7E7D9005" w:rsidTr="00BD2CB1">
        <w:tc>
          <w:tcPr>
            <w:tcW w:w="1407" w:type="dxa"/>
            <w:vAlign w:val="center"/>
          </w:tcPr>
          <w:p w14:paraId="19D7F258" w14:textId="22276664" w:rsidR="002340F1" w:rsidRDefault="002340F1" w:rsidP="008A6ED6">
            <w:pPr>
              <w:pStyle w:val="TAC"/>
              <w:rPr>
                <w:lang w:val="en-GB"/>
              </w:rPr>
            </w:pPr>
            <w:r>
              <w:rPr>
                <w:lang w:val="en-GB"/>
              </w:rPr>
              <w:t>1</w:t>
            </w:r>
          </w:p>
        </w:tc>
        <w:tc>
          <w:tcPr>
            <w:tcW w:w="1408" w:type="dxa"/>
            <w:vAlign w:val="center"/>
          </w:tcPr>
          <w:p w14:paraId="0C78D7DD" w14:textId="50889FEB" w:rsidR="002340F1" w:rsidRDefault="002340F1" w:rsidP="008A6ED6">
            <w:pPr>
              <w:pStyle w:val="TAC"/>
              <w:rPr>
                <w:lang w:val="en-GB"/>
              </w:rPr>
            </w:pPr>
            <w:r w:rsidRPr="009C63B8">
              <w:rPr>
                <w:rFonts w:eastAsia="Times New Roman" w:cs="Arial"/>
                <w:color w:val="000000" w:themeColor="text1"/>
                <w:kern w:val="24"/>
                <w:sz w:val="20"/>
                <w:lang w:eastAsia="en-GB"/>
              </w:rPr>
              <w:t>VSAT UL</w:t>
            </w:r>
          </w:p>
        </w:tc>
        <w:tc>
          <w:tcPr>
            <w:tcW w:w="1408" w:type="dxa"/>
            <w:vAlign w:val="center"/>
          </w:tcPr>
          <w:p w14:paraId="12FDEE1D" w14:textId="246BEDD6" w:rsidR="002340F1" w:rsidRDefault="002340F1" w:rsidP="008A6ED6">
            <w:pPr>
              <w:pStyle w:val="TAC"/>
              <w:rPr>
                <w:lang w:val="en-GB"/>
              </w:rPr>
            </w:pPr>
            <w:r w:rsidRPr="009C63B8">
              <w:rPr>
                <w:rFonts w:eastAsia="Times New Roman" w:cs="Arial"/>
                <w:color w:val="000000" w:themeColor="text1"/>
                <w:kern w:val="24"/>
                <w:sz w:val="20"/>
                <w:lang w:eastAsia="en-GB"/>
              </w:rPr>
              <w:t>UE UL</w:t>
            </w:r>
          </w:p>
        </w:tc>
        <w:tc>
          <w:tcPr>
            <w:tcW w:w="1408" w:type="dxa"/>
            <w:vAlign w:val="center"/>
          </w:tcPr>
          <w:p w14:paraId="13C3634A" w14:textId="36439C05" w:rsidR="002340F1" w:rsidRDefault="002340F1" w:rsidP="008A6ED6">
            <w:pPr>
              <w:pStyle w:val="TAC"/>
              <w:rPr>
                <w:lang w:val="en-GB"/>
              </w:rPr>
            </w:pPr>
            <w:r>
              <w:rPr>
                <w:rFonts w:eastAsiaTheme="minorEastAsia"/>
                <w:lang w:eastAsia="zh-CN"/>
              </w:rPr>
              <w:t>14</w:t>
            </w:r>
            <w:r>
              <w:rPr>
                <w:rFonts w:eastAsiaTheme="minorEastAsia"/>
                <w:lang w:val="en-US" w:eastAsia="zh-CN"/>
              </w:rPr>
              <w:t xml:space="preserve"> GHz</w:t>
            </w:r>
          </w:p>
        </w:tc>
        <w:tc>
          <w:tcPr>
            <w:tcW w:w="1408" w:type="dxa"/>
            <w:vAlign w:val="center"/>
          </w:tcPr>
          <w:p w14:paraId="0C6FE2E3" w14:textId="77777777" w:rsidR="002966CB" w:rsidRDefault="002966CB" w:rsidP="008A6ED6">
            <w:pPr>
              <w:pStyle w:val="TAC"/>
              <w:rPr>
                <w:lang w:val="en-GB"/>
              </w:rPr>
            </w:pPr>
          </w:p>
          <w:p w14:paraId="6C6FDB02" w14:textId="07A0A037" w:rsidR="002340F1" w:rsidRDefault="002340F1" w:rsidP="008A6ED6">
            <w:pPr>
              <w:pStyle w:val="TAC"/>
              <w:rPr>
                <w:lang w:val="en-GB"/>
              </w:rPr>
            </w:pPr>
          </w:p>
        </w:tc>
        <w:tc>
          <w:tcPr>
            <w:tcW w:w="1408" w:type="dxa"/>
            <w:vAlign w:val="center"/>
          </w:tcPr>
          <w:p w14:paraId="444AEBE2" w14:textId="77777777" w:rsidR="007A2EA8" w:rsidRDefault="00F566CF" w:rsidP="008A6ED6">
            <w:pPr>
              <w:pStyle w:val="TAC"/>
              <w:rPr>
                <w:lang w:val="en-GB"/>
              </w:rPr>
            </w:pPr>
            <w:r>
              <w:rPr>
                <w:lang w:val="en-GB"/>
              </w:rPr>
              <w:t>11</w:t>
            </w:r>
            <w:r w:rsidR="004F4AE6">
              <w:rPr>
                <w:lang w:val="en-GB"/>
              </w:rPr>
              <w:t xml:space="preserve"> </w:t>
            </w:r>
          </w:p>
          <w:p w14:paraId="051433B1" w14:textId="743E7637" w:rsidR="002340F1" w:rsidRPr="007A2EA8" w:rsidRDefault="004F4AE6" w:rsidP="008A6ED6">
            <w:pPr>
              <w:pStyle w:val="TAC"/>
              <w:rPr>
                <w:szCs w:val="18"/>
                <w:lang w:val="en-GB"/>
              </w:rPr>
            </w:pPr>
            <w:r w:rsidRPr="007A2EA8">
              <w:rPr>
                <w:szCs w:val="18"/>
                <w:lang w:val="en-GB"/>
              </w:rPr>
              <w:t>(90</w:t>
            </w:r>
            <w:r w:rsidRPr="007A2EA8">
              <w:rPr>
                <w:szCs w:val="18"/>
                <w:vertAlign w:val="superscript"/>
                <w:lang w:val="en-GB"/>
              </w:rPr>
              <w:t>o</w:t>
            </w:r>
            <w:r w:rsidRPr="007A2EA8">
              <w:rPr>
                <w:szCs w:val="18"/>
                <w:lang w:val="en-GB"/>
              </w:rPr>
              <w:t xml:space="preserve"> ele</w:t>
            </w:r>
            <w:r w:rsidR="007A2EA8" w:rsidRPr="007A2EA8">
              <w:rPr>
                <w:szCs w:val="18"/>
                <w:lang w:val="en-GB"/>
              </w:rPr>
              <w:t>v</w:t>
            </w:r>
            <w:r w:rsidR="00BD2CB1">
              <w:rPr>
                <w:szCs w:val="18"/>
                <w:lang w:val="en-GB"/>
              </w:rPr>
              <w:t>.</w:t>
            </w:r>
            <w:r w:rsidR="007A2EA8" w:rsidRPr="007A2EA8">
              <w:rPr>
                <w:szCs w:val="18"/>
                <w:lang w:val="en-GB"/>
              </w:rPr>
              <w:t xml:space="preserve"> </w:t>
            </w:r>
            <w:r w:rsidRPr="007A2EA8">
              <w:rPr>
                <w:szCs w:val="18"/>
                <w:lang w:val="en-GB"/>
              </w:rPr>
              <w:t>only)</w:t>
            </w:r>
          </w:p>
        </w:tc>
        <w:tc>
          <w:tcPr>
            <w:tcW w:w="1408" w:type="dxa"/>
            <w:vAlign w:val="center"/>
          </w:tcPr>
          <w:p w14:paraId="53AE954C" w14:textId="77777777" w:rsidR="00743CA5" w:rsidRDefault="002340F1" w:rsidP="008A6ED6">
            <w:pPr>
              <w:pStyle w:val="TAC"/>
              <w:rPr>
                <w:lang w:val="en-GB"/>
              </w:rPr>
            </w:pPr>
            <w:r>
              <w:rPr>
                <w:lang w:val="en-GB"/>
              </w:rPr>
              <w:t>VSAT ACLR</w:t>
            </w:r>
          </w:p>
          <w:p w14:paraId="320B0501" w14:textId="60520CCF" w:rsidR="00504142" w:rsidRDefault="001014F4" w:rsidP="008A6ED6">
            <w:pPr>
              <w:pStyle w:val="TAC"/>
              <w:rPr>
                <w:lang w:val="en-GB"/>
              </w:rPr>
            </w:pPr>
            <w:r>
              <w:rPr>
                <w:lang w:val="en-GB"/>
              </w:rPr>
              <w:t>&lt;15</w:t>
            </w:r>
          </w:p>
        </w:tc>
      </w:tr>
      <w:tr w:rsidR="002340F1" w14:paraId="74EC2928" w14:textId="0035660C" w:rsidTr="00BD2CB1">
        <w:tc>
          <w:tcPr>
            <w:tcW w:w="1407" w:type="dxa"/>
            <w:vAlign w:val="center"/>
          </w:tcPr>
          <w:p w14:paraId="404EEDDA" w14:textId="5C8FDC26" w:rsidR="002340F1" w:rsidRDefault="002340F1" w:rsidP="008A6ED6">
            <w:pPr>
              <w:pStyle w:val="TAC"/>
              <w:rPr>
                <w:lang w:val="en-GB"/>
              </w:rPr>
            </w:pPr>
            <w:r>
              <w:rPr>
                <w:lang w:val="en-GB"/>
              </w:rPr>
              <w:t>2</w:t>
            </w:r>
          </w:p>
        </w:tc>
        <w:tc>
          <w:tcPr>
            <w:tcW w:w="1408" w:type="dxa"/>
            <w:vAlign w:val="center"/>
          </w:tcPr>
          <w:p w14:paraId="2F078F80" w14:textId="5B90010F" w:rsidR="002340F1" w:rsidRDefault="002340F1" w:rsidP="008A6ED6">
            <w:pPr>
              <w:pStyle w:val="TAC"/>
              <w:rPr>
                <w:lang w:val="en-GB"/>
              </w:rPr>
            </w:pPr>
            <w:r w:rsidRPr="009C63B8">
              <w:rPr>
                <w:rFonts w:eastAsia="Times New Roman" w:cs="Arial"/>
                <w:color w:val="000000" w:themeColor="text1"/>
                <w:kern w:val="24"/>
                <w:sz w:val="20"/>
                <w:lang w:eastAsia="en-GB"/>
              </w:rPr>
              <w:t>UE UL</w:t>
            </w:r>
          </w:p>
        </w:tc>
        <w:tc>
          <w:tcPr>
            <w:tcW w:w="1408" w:type="dxa"/>
            <w:vAlign w:val="center"/>
          </w:tcPr>
          <w:p w14:paraId="5018EA08" w14:textId="3E857FE1" w:rsidR="002340F1" w:rsidRDefault="002340F1" w:rsidP="008A6ED6">
            <w:pPr>
              <w:pStyle w:val="TAC"/>
              <w:rPr>
                <w:lang w:val="en-GB"/>
              </w:rPr>
            </w:pPr>
            <w:r w:rsidRPr="009C63B8">
              <w:rPr>
                <w:rFonts w:eastAsia="Times New Roman" w:cs="Arial"/>
                <w:color w:val="000000" w:themeColor="text1"/>
                <w:kern w:val="24"/>
                <w:sz w:val="20"/>
                <w:lang w:eastAsia="en-GB"/>
              </w:rPr>
              <w:t>VSAT UL</w:t>
            </w:r>
          </w:p>
        </w:tc>
        <w:tc>
          <w:tcPr>
            <w:tcW w:w="1408" w:type="dxa"/>
            <w:vAlign w:val="center"/>
          </w:tcPr>
          <w:p w14:paraId="0E99D8AB" w14:textId="5AC535C5" w:rsidR="002340F1" w:rsidRDefault="002340F1" w:rsidP="008A6ED6">
            <w:pPr>
              <w:pStyle w:val="TAC"/>
              <w:rPr>
                <w:lang w:val="en-GB"/>
              </w:rPr>
            </w:pPr>
            <w:r>
              <w:rPr>
                <w:rFonts w:eastAsiaTheme="minorEastAsia"/>
                <w:lang w:eastAsia="zh-CN"/>
              </w:rPr>
              <w:t>14</w:t>
            </w:r>
            <w:r>
              <w:rPr>
                <w:rFonts w:eastAsiaTheme="minorEastAsia"/>
                <w:lang w:val="en-US" w:eastAsia="zh-CN"/>
              </w:rPr>
              <w:t xml:space="preserve"> GHz</w:t>
            </w:r>
          </w:p>
        </w:tc>
        <w:tc>
          <w:tcPr>
            <w:tcW w:w="1408" w:type="dxa"/>
            <w:vAlign w:val="center"/>
          </w:tcPr>
          <w:p w14:paraId="62609270" w14:textId="66816F5B" w:rsidR="002340F1" w:rsidRDefault="002340F1" w:rsidP="008A6ED6">
            <w:pPr>
              <w:pStyle w:val="TAC"/>
              <w:rPr>
                <w:lang w:val="en-GB"/>
              </w:rPr>
            </w:pPr>
          </w:p>
        </w:tc>
        <w:tc>
          <w:tcPr>
            <w:tcW w:w="1408" w:type="dxa"/>
            <w:vAlign w:val="center"/>
          </w:tcPr>
          <w:p w14:paraId="55172B7C" w14:textId="79ABDF96" w:rsidR="002340F1" w:rsidRDefault="002340F1" w:rsidP="008A6ED6">
            <w:pPr>
              <w:pStyle w:val="TAC"/>
              <w:rPr>
                <w:lang w:val="en-GB"/>
              </w:rPr>
            </w:pPr>
            <w:r>
              <w:rPr>
                <w:lang w:val="en-GB"/>
              </w:rPr>
              <w:t>6</w:t>
            </w:r>
          </w:p>
        </w:tc>
        <w:tc>
          <w:tcPr>
            <w:tcW w:w="1408" w:type="dxa"/>
            <w:vAlign w:val="center"/>
          </w:tcPr>
          <w:p w14:paraId="4D04D7EB" w14:textId="77777777" w:rsidR="002340F1" w:rsidRDefault="002340F1" w:rsidP="008A6ED6">
            <w:pPr>
              <w:pStyle w:val="TAC"/>
              <w:rPr>
                <w:lang w:val="en-GB"/>
              </w:rPr>
            </w:pPr>
            <w:r>
              <w:rPr>
                <w:lang w:val="en-GB"/>
              </w:rPr>
              <w:t>SAN ACS</w:t>
            </w:r>
          </w:p>
          <w:p w14:paraId="1B987A48" w14:textId="58F213A0" w:rsidR="00F83C56" w:rsidRDefault="001014F4" w:rsidP="008A6ED6">
            <w:pPr>
              <w:pStyle w:val="TAC"/>
              <w:rPr>
                <w:lang w:val="en-GB"/>
              </w:rPr>
            </w:pPr>
            <w:r>
              <w:rPr>
                <w:lang w:val="en-GB"/>
              </w:rPr>
              <w:t>&lt;10</w:t>
            </w:r>
          </w:p>
        </w:tc>
      </w:tr>
      <w:tr w:rsidR="002340F1" w14:paraId="05FE416F" w14:textId="23B35307" w:rsidTr="00BD2CB1">
        <w:tc>
          <w:tcPr>
            <w:tcW w:w="1407" w:type="dxa"/>
            <w:vAlign w:val="center"/>
          </w:tcPr>
          <w:p w14:paraId="22F3E010" w14:textId="15FD8522" w:rsidR="002340F1" w:rsidRDefault="002340F1" w:rsidP="008A6ED6">
            <w:pPr>
              <w:pStyle w:val="TAC"/>
              <w:rPr>
                <w:lang w:val="en-GB"/>
              </w:rPr>
            </w:pPr>
            <w:r>
              <w:rPr>
                <w:lang w:val="en-GB"/>
              </w:rPr>
              <w:t>3</w:t>
            </w:r>
          </w:p>
        </w:tc>
        <w:tc>
          <w:tcPr>
            <w:tcW w:w="1408" w:type="dxa"/>
            <w:vAlign w:val="center"/>
          </w:tcPr>
          <w:p w14:paraId="00E79B76" w14:textId="2287B601" w:rsidR="002340F1" w:rsidRDefault="002340F1" w:rsidP="008A6ED6">
            <w:pPr>
              <w:pStyle w:val="TAC"/>
              <w:rPr>
                <w:lang w:val="en-GB"/>
              </w:rPr>
            </w:pPr>
            <w:r w:rsidRPr="009C63B8">
              <w:rPr>
                <w:rFonts w:eastAsia="Times New Roman" w:cs="Arial"/>
                <w:color w:val="000000" w:themeColor="text1"/>
                <w:kern w:val="24"/>
                <w:sz w:val="20"/>
                <w:lang w:eastAsia="en-GB"/>
              </w:rPr>
              <w:t>VSAT UL</w:t>
            </w:r>
          </w:p>
        </w:tc>
        <w:tc>
          <w:tcPr>
            <w:tcW w:w="1408" w:type="dxa"/>
            <w:vAlign w:val="center"/>
          </w:tcPr>
          <w:p w14:paraId="5043A295" w14:textId="4B5E00FB" w:rsidR="002340F1" w:rsidRDefault="002340F1" w:rsidP="008A6ED6">
            <w:pPr>
              <w:pStyle w:val="TAC"/>
              <w:rPr>
                <w:lang w:val="en-GB"/>
              </w:rPr>
            </w:pPr>
            <w:r w:rsidRPr="009C63B8">
              <w:rPr>
                <w:rFonts w:eastAsia="Times New Roman" w:cs="Arial"/>
                <w:color w:val="000000" w:themeColor="text1"/>
                <w:kern w:val="24"/>
                <w:sz w:val="20"/>
                <w:lang w:eastAsia="en-GB"/>
              </w:rPr>
              <w:t>gNodeB DL</w:t>
            </w:r>
          </w:p>
        </w:tc>
        <w:tc>
          <w:tcPr>
            <w:tcW w:w="1408" w:type="dxa"/>
            <w:vAlign w:val="center"/>
          </w:tcPr>
          <w:p w14:paraId="75CF01A4" w14:textId="5AACAB1E" w:rsidR="002340F1" w:rsidRDefault="002340F1" w:rsidP="008A6ED6">
            <w:pPr>
              <w:pStyle w:val="TAC"/>
              <w:rPr>
                <w:lang w:val="en-GB"/>
              </w:rPr>
            </w:pPr>
            <w:r>
              <w:rPr>
                <w:rFonts w:eastAsiaTheme="minorEastAsia"/>
                <w:lang w:eastAsia="zh-CN"/>
              </w:rPr>
              <w:t>14</w:t>
            </w:r>
            <w:r>
              <w:rPr>
                <w:rFonts w:eastAsiaTheme="minorEastAsia"/>
                <w:lang w:val="en-US" w:eastAsia="zh-CN"/>
              </w:rPr>
              <w:t xml:space="preserve"> GHz</w:t>
            </w:r>
          </w:p>
        </w:tc>
        <w:tc>
          <w:tcPr>
            <w:tcW w:w="1408" w:type="dxa"/>
            <w:vAlign w:val="center"/>
          </w:tcPr>
          <w:p w14:paraId="016151FA" w14:textId="0866E206" w:rsidR="002340F1" w:rsidRDefault="00412892" w:rsidP="008A6ED6">
            <w:pPr>
              <w:pStyle w:val="TAC"/>
              <w:rPr>
                <w:lang w:val="en-GB"/>
              </w:rPr>
            </w:pPr>
            <w:r>
              <w:rPr>
                <w:lang w:val="en-GB"/>
              </w:rPr>
              <w:t>&lt;5</w:t>
            </w:r>
          </w:p>
        </w:tc>
        <w:tc>
          <w:tcPr>
            <w:tcW w:w="1408" w:type="dxa"/>
            <w:vAlign w:val="center"/>
          </w:tcPr>
          <w:p w14:paraId="49420D1F" w14:textId="77777777" w:rsidR="002340F1" w:rsidRDefault="002340F1" w:rsidP="008A6ED6">
            <w:pPr>
              <w:pStyle w:val="TAC"/>
              <w:rPr>
                <w:lang w:val="en-GB"/>
              </w:rPr>
            </w:pPr>
          </w:p>
        </w:tc>
        <w:tc>
          <w:tcPr>
            <w:tcW w:w="1408" w:type="dxa"/>
            <w:vAlign w:val="center"/>
          </w:tcPr>
          <w:p w14:paraId="37527521" w14:textId="77777777" w:rsidR="002340F1" w:rsidRDefault="002340F1" w:rsidP="008A6ED6">
            <w:pPr>
              <w:pStyle w:val="TAC"/>
              <w:rPr>
                <w:lang w:val="en-GB"/>
              </w:rPr>
            </w:pPr>
            <w:r>
              <w:rPr>
                <w:lang w:val="en-GB"/>
              </w:rPr>
              <w:t>VSAT ACLR</w:t>
            </w:r>
          </w:p>
          <w:p w14:paraId="31850C1C" w14:textId="6B237016" w:rsidR="00A81354" w:rsidRDefault="007058C7" w:rsidP="008A6ED6">
            <w:pPr>
              <w:pStyle w:val="TAC"/>
              <w:rPr>
                <w:lang w:val="en-GB"/>
              </w:rPr>
            </w:pPr>
            <w:r>
              <w:rPr>
                <w:lang w:val="en-GB"/>
              </w:rPr>
              <w:t>&lt;15</w:t>
            </w:r>
          </w:p>
        </w:tc>
      </w:tr>
      <w:tr w:rsidR="002340F1" w14:paraId="4CF1E825" w14:textId="27EFBB12" w:rsidTr="00BD2CB1">
        <w:tc>
          <w:tcPr>
            <w:tcW w:w="1407" w:type="dxa"/>
            <w:vAlign w:val="center"/>
          </w:tcPr>
          <w:p w14:paraId="0620EEFC" w14:textId="39E92F56" w:rsidR="002340F1" w:rsidRDefault="002340F1" w:rsidP="008A6ED6">
            <w:pPr>
              <w:pStyle w:val="TAC"/>
              <w:rPr>
                <w:lang w:val="en-GB"/>
              </w:rPr>
            </w:pPr>
            <w:r>
              <w:rPr>
                <w:lang w:val="en-GB"/>
              </w:rPr>
              <w:t>4</w:t>
            </w:r>
          </w:p>
        </w:tc>
        <w:tc>
          <w:tcPr>
            <w:tcW w:w="1408" w:type="dxa"/>
            <w:vAlign w:val="center"/>
          </w:tcPr>
          <w:p w14:paraId="387CDABE" w14:textId="705874FF" w:rsidR="002340F1" w:rsidRPr="00A82C9D" w:rsidRDefault="002340F1" w:rsidP="008A6ED6">
            <w:pPr>
              <w:pStyle w:val="TAC"/>
              <w:rPr>
                <w:lang w:val="en-GB"/>
              </w:rPr>
            </w:pPr>
            <w:r w:rsidRPr="00A82C9D">
              <w:rPr>
                <w:rFonts w:eastAsia="Times New Roman" w:cs="Arial"/>
                <w:color w:val="000000" w:themeColor="text1"/>
                <w:kern w:val="24"/>
                <w:sz w:val="20"/>
                <w:lang w:eastAsia="en-GB"/>
              </w:rPr>
              <w:t>gNodeB DL</w:t>
            </w:r>
          </w:p>
        </w:tc>
        <w:tc>
          <w:tcPr>
            <w:tcW w:w="1408" w:type="dxa"/>
            <w:vAlign w:val="center"/>
          </w:tcPr>
          <w:p w14:paraId="28E07069" w14:textId="0C8D5659" w:rsidR="002340F1" w:rsidRPr="00A82C9D" w:rsidRDefault="002340F1" w:rsidP="008A6ED6">
            <w:pPr>
              <w:pStyle w:val="TAC"/>
              <w:rPr>
                <w:lang w:val="en-GB"/>
              </w:rPr>
            </w:pPr>
            <w:r w:rsidRPr="00A82C9D">
              <w:rPr>
                <w:rFonts w:eastAsia="Times New Roman" w:cs="Arial"/>
                <w:color w:val="000000" w:themeColor="text1"/>
                <w:kern w:val="24"/>
                <w:sz w:val="20"/>
                <w:lang w:eastAsia="en-GB"/>
              </w:rPr>
              <w:t>VSAT UL</w:t>
            </w:r>
          </w:p>
        </w:tc>
        <w:tc>
          <w:tcPr>
            <w:tcW w:w="1408" w:type="dxa"/>
            <w:vAlign w:val="center"/>
          </w:tcPr>
          <w:p w14:paraId="15E20450" w14:textId="2D2D94F6" w:rsidR="002340F1" w:rsidRPr="00A82C9D" w:rsidRDefault="002340F1" w:rsidP="008A6ED6">
            <w:pPr>
              <w:pStyle w:val="TAC"/>
              <w:rPr>
                <w:lang w:val="en-GB"/>
              </w:rPr>
            </w:pPr>
            <w:r w:rsidRPr="00A82C9D">
              <w:rPr>
                <w:rFonts w:eastAsiaTheme="minorEastAsia"/>
                <w:lang w:eastAsia="zh-CN"/>
              </w:rPr>
              <w:t>14</w:t>
            </w:r>
            <w:r w:rsidRPr="00A82C9D">
              <w:rPr>
                <w:rFonts w:eastAsiaTheme="minorEastAsia"/>
                <w:lang w:val="en-US" w:eastAsia="zh-CN"/>
              </w:rPr>
              <w:t xml:space="preserve"> GHz</w:t>
            </w:r>
          </w:p>
        </w:tc>
        <w:tc>
          <w:tcPr>
            <w:tcW w:w="1408" w:type="dxa"/>
            <w:vAlign w:val="center"/>
          </w:tcPr>
          <w:p w14:paraId="09001B3F" w14:textId="6E4A54C1" w:rsidR="002340F1" w:rsidRPr="004F4AE6" w:rsidRDefault="004F4AE6" w:rsidP="008A6ED6">
            <w:pPr>
              <w:pStyle w:val="TAC"/>
              <w:rPr>
                <w:lang w:val="en-GB"/>
              </w:rPr>
            </w:pPr>
            <w:r w:rsidRPr="004F4AE6">
              <w:rPr>
                <w:lang w:val="en-GB"/>
              </w:rPr>
              <w:t>TBD</w:t>
            </w:r>
          </w:p>
        </w:tc>
        <w:tc>
          <w:tcPr>
            <w:tcW w:w="1408" w:type="dxa"/>
            <w:vAlign w:val="center"/>
          </w:tcPr>
          <w:p w14:paraId="05B00664" w14:textId="34FE507C" w:rsidR="002340F1" w:rsidRPr="004F4AE6" w:rsidRDefault="004F4AE6" w:rsidP="008A6ED6">
            <w:pPr>
              <w:pStyle w:val="TAC"/>
              <w:rPr>
                <w:lang w:val="en-GB"/>
              </w:rPr>
            </w:pPr>
            <w:r w:rsidRPr="004F4AE6">
              <w:rPr>
                <w:lang w:val="en-GB"/>
              </w:rPr>
              <w:t>TBD</w:t>
            </w:r>
          </w:p>
        </w:tc>
        <w:tc>
          <w:tcPr>
            <w:tcW w:w="1408" w:type="dxa"/>
            <w:vAlign w:val="center"/>
          </w:tcPr>
          <w:p w14:paraId="32E85C6F" w14:textId="7BD8CCF8" w:rsidR="00E46376" w:rsidRDefault="00A82C9D" w:rsidP="008A6ED6">
            <w:pPr>
              <w:pStyle w:val="TAC"/>
              <w:rPr>
                <w:lang w:val="en-GB"/>
              </w:rPr>
            </w:pPr>
            <w:r>
              <w:rPr>
                <w:lang w:val="en-GB"/>
              </w:rPr>
              <w:t>SAN ACS</w:t>
            </w:r>
          </w:p>
        </w:tc>
      </w:tr>
      <w:tr w:rsidR="002340F1" w14:paraId="5E65360F" w14:textId="5FF108C0" w:rsidTr="00BD2CB1">
        <w:tc>
          <w:tcPr>
            <w:tcW w:w="1407" w:type="dxa"/>
            <w:vAlign w:val="center"/>
          </w:tcPr>
          <w:p w14:paraId="7763A7A8" w14:textId="41C9C2BF" w:rsidR="002340F1" w:rsidRDefault="002340F1" w:rsidP="008A6ED6">
            <w:pPr>
              <w:pStyle w:val="TAC"/>
              <w:rPr>
                <w:lang w:val="en-GB"/>
              </w:rPr>
            </w:pPr>
            <w:r>
              <w:rPr>
                <w:lang w:val="en-GB"/>
              </w:rPr>
              <w:t>5</w:t>
            </w:r>
          </w:p>
        </w:tc>
        <w:tc>
          <w:tcPr>
            <w:tcW w:w="1408" w:type="dxa"/>
            <w:vAlign w:val="center"/>
          </w:tcPr>
          <w:p w14:paraId="4523DE87" w14:textId="2536439D" w:rsidR="002340F1" w:rsidRDefault="002340F1" w:rsidP="008A6ED6">
            <w:pPr>
              <w:pStyle w:val="TAC"/>
              <w:rPr>
                <w:lang w:val="en-GB"/>
              </w:rPr>
            </w:pPr>
            <w:r w:rsidRPr="009C63B8">
              <w:rPr>
                <w:rFonts w:eastAsia="Times New Roman" w:cs="Arial"/>
                <w:color w:val="000000" w:themeColor="text1"/>
                <w:kern w:val="24"/>
                <w:sz w:val="20"/>
                <w:lang w:eastAsia="en-GB"/>
              </w:rPr>
              <w:t>gNodeB DL</w:t>
            </w:r>
          </w:p>
        </w:tc>
        <w:tc>
          <w:tcPr>
            <w:tcW w:w="1408" w:type="dxa"/>
            <w:vAlign w:val="center"/>
          </w:tcPr>
          <w:p w14:paraId="0C1CBCAF" w14:textId="2DCCA91D" w:rsidR="002340F1" w:rsidRDefault="002340F1" w:rsidP="008A6ED6">
            <w:pPr>
              <w:pStyle w:val="TAC"/>
              <w:rPr>
                <w:lang w:val="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1408" w:type="dxa"/>
            <w:vAlign w:val="center"/>
          </w:tcPr>
          <w:p w14:paraId="2E5E25F7" w14:textId="48B86CE5" w:rsidR="002340F1" w:rsidRDefault="002340F1" w:rsidP="008A6ED6">
            <w:pPr>
              <w:pStyle w:val="TAC"/>
              <w:rPr>
                <w:lang w:val="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408" w:type="dxa"/>
            <w:vAlign w:val="center"/>
          </w:tcPr>
          <w:p w14:paraId="3D940FB2" w14:textId="54BB3E9E" w:rsidR="002340F1" w:rsidRDefault="002340F1" w:rsidP="008A6ED6">
            <w:pPr>
              <w:pStyle w:val="TAC"/>
              <w:rPr>
                <w:lang w:val="en-GB"/>
              </w:rPr>
            </w:pPr>
            <w:r>
              <w:rPr>
                <w:lang w:val="en-GB"/>
              </w:rPr>
              <w:t>56</w:t>
            </w:r>
          </w:p>
        </w:tc>
        <w:tc>
          <w:tcPr>
            <w:tcW w:w="1408" w:type="dxa"/>
            <w:vAlign w:val="center"/>
          </w:tcPr>
          <w:p w14:paraId="2F4E0010" w14:textId="41886841" w:rsidR="002340F1" w:rsidRDefault="002340F1" w:rsidP="008A6ED6">
            <w:pPr>
              <w:pStyle w:val="TAC"/>
              <w:rPr>
                <w:lang w:val="en-GB"/>
              </w:rPr>
            </w:pPr>
            <w:r>
              <w:rPr>
                <w:lang w:val="en-GB"/>
              </w:rPr>
              <w:t>53</w:t>
            </w:r>
          </w:p>
        </w:tc>
        <w:tc>
          <w:tcPr>
            <w:tcW w:w="1408" w:type="dxa"/>
            <w:vAlign w:val="center"/>
          </w:tcPr>
          <w:p w14:paraId="3CE99C92" w14:textId="5F4DC337" w:rsidR="00342525" w:rsidRDefault="002340F1" w:rsidP="008A6ED6">
            <w:pPr>
              <w:pStyle w:val="TAC"/>
              <w:rPr>
                <w:lang w:val="en-GB"/>
              </w:rPr>
            </w:pPr>
            <w:r>
              <w:rPr>
                <w:lang w:val="en-GB"/>
              </w:rPr>
              <w:t>VSAT ACS</w:t>
            </w:r>
          </w:p>
        </w:tc>
      </w:tr>
      <w:tr w:rsidR="002340F1" w14:paraId="2D6F1CB4" w14:textId="69979252" w:rsidTr="00BD2CB1">
        <w:tc>
          <w:tcPr>
            <w:tcW w:w="1407" w:type="dxa"/>
            <w:vAlign w:val="center"/>
          </w:tcPr>
          <w:p w14:paraId="6BD7CBE4" w14:textId="7440DE51" w:rsidR="002340F1" w:rsidRDefault="002340F1" w:rsidP="008A6ED6">
            <w:pPr>
              <w:pStyle w:val="TAC"/>
              <w:rPr>
                <w:lang w:val="en-GB"/>
              </w:rPr>
            </w:pPr>
            <w:r>
              <w:rPr>
                <w:lang w:val="en-GB"/>
              </w:rPr>
              <w:t>6</w:t>
            </w:r>
          </w:p>
        </w:tc>
        <w:tc>
          <w:tcPr>
            <w:tcW w:w="1408" w:type="dxa"/>
            <w:vAlign w:val="center"/>
          </w:tcPr>
          <w:p w14:paraId="50B5DFFD" w14:textId="1F809787" w:rsidR="002340F1" w:rsidRDefault="002340F1" w:rsidP="008A6ED6">
            <w:pPr>
              <w:pStyle w:val="TAC"/>
              <w:rPr>
                <w:lang w:val="en-GB"/>
              </w:rPr>
            </w:pPr>
            <w:r w:rsidRPr="009C63B8">
              <w:rPr>
                <w:rFonts w:eastAsia="Times New Roman" w:cs="Arial"/>
                <w:color w:val="000000" w:themeColor="text1"/>
                <w:kern w:val="24"/>
                <w:sz w:val="20"/>
                <w:lang w:eastAsia="en-GB"/>
              </w:rPr>
              <w:t>Satellite DL</w:t>
            </w:r>
          </w:p>
        </w:tc>
        <w:tc>
          <w:tcPr>
            <w:tcW w:w="1408" w:type="dxa"/>
            <w:vAlign w:val="center"/>
          </w:tcPr>
          <w:p w14:paraId="6C5ED7FB" w14:textId="2341CF4A" w:rsidR="002340F1" w:rsidRDefault="002340F1" w:rsidP="008A6ED6">
            <w:pPr>
              <w:pStyle w:val="TAC"/>
              <w:rPr>
                <w:lang w:val="en-GB"/>
              </w:rPr>
            </w:pPr>
            <w:r>
              <w:rPr>
                <w:rFonts w:eastAsia="Times New Roman" w:cs="Arial"/>
                <w:color w:val="000000" w:themeColor="text1"/>
                <w:kern w:val="24"/>
                <w:sz w:val="20"/>
                <w:lang w:eastAsia="en-GB"/>
              </w:rPr>
              <w:t>gNodeB</w:t>
            </w:r>
            <w:r w:rsidRPr="009C63B8">
              <w:rPr>
                <w:rFonts w:eastAsia="Times New Roman" w:cs="Arial"/>
                <w:color w:val="000000" w:themeColor="text1"/>
                <w:kern w:val="24"/>
                <w:sz w:val="20"/>
                <w:lang w:eastAsia="en-GB"/>
              </w:rPr>
              <w:t xml:space="preserve"> DL</w:t>
            </w:r>
          </w:p>
        </w:tc>
        <w:tc>
          <w:tcPr>
            <w:tcW w:w="1408" w:type="dxa"/>
            <w:vAlign w:val="center"/>
          </w:tcPr>
          <w:p w14:paraId="5BE92823" w14:textId="66366AA0" w:rsidR="002340F1" w:rsidRDefault="002340F1" w:rsidP="008A6ED6">
            <w:pPr>
              <w:pStyle w:val="TAC"/>
              <w:rPr>
                <w:lang w:val="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408" w:type="dxa"/>
            <w:vAlign w:val="center"/>
          </w:tcPr>
          <w:p w14:paraId="017D7C7B" w14:textId="14C095CD" w:rsidR="002340F1" w:rsidRDefault="00412892" w:rsidP="008A6ED6">
            <w:pPr>
              <w:pStyle w:val="TAC"/>
              <w:rPr>
                <w:lang w:val="en-GB"/>
              </w:rPr>
            </w:pPr>
            <w:r>
              <w:rPr>
                <w:lang w:val="en-GB"/>
              </w:rPr>
              <w:t>&lt;5</w:t>
            </w:r>
          </w:p>
        </w:tc>
        <w:tc>
          <w:tcPr>
            <w:tcW w:w="1408" w:type="dxa"/>
            <w:vAlign w:val="center"/>
          </w:tcPr>
          <w:p w14:paraId="682D5051" w14:textId="0A1F3D84" w:rsidR="002340F1" w:rsidRDefault="00412892" w:rsidP="008A6ED6">
            <w:pPr>
              <w:pStyle w:val="TAC"/>
              <w:rPr>
                <w:lang w:val="en-GB"/>
              </w:rPr>
            </w:pPr>
            <w:r>
              <w:rPr>
                <w:lang w:val="en-GB"/>
              </w:rPr>
              <w:t>&lt;5</w:t>
            </w:r>
          </w:p>
        </w:tc>
        <w:tc>
          <w:tcPr>
            <w:tcW w:w="1408" w:type="dxa"/>
            <w:vAlign w:val="center"/>
          </w:tcPr>
          <w:p w14:paraId="4DC8FA03" w14:textId="77777777" w:rsidR="002340F1" w:rsidRDefault="002340F1" w:rsidP="008A6ED6">
            <w:pPr>
              <w:pStyle w:val="TAC"/>
              <w:rPr>
                <w:lang w:val="en-GB"/>
              </w:rPr>
            </w:pPr>
            <w:r>
              <w:rPr>
                <w:lang w:val="en-GB"/>
              </w:rPr>
              <w:t>SAN ACLR</w:t>
            </w:r>
          </w:p>
          <w:p w14:paraId="76D5514A" w14:textId="0D220CE2" w:rsidR="001D2D67" w:rsidRDefault="00E51DC0" w:rsidP="008A6ED6">
            <w:pPr>
              <w:pStyle w:val="TAC"/>
              <w:rPr>
                <w:lang w:val="en-GB"/>
              </w:rPr>
            </w:pPr>
            <w:r>
              <w:rPr>
                <w:lang w:val="en-GB"/>
              </w:rPr>
              <w:t>~</w:t>
            </w:r>
            <w:r w:rsidR="008A100D">
              <w:rPr>
                <w:lang w:val="en-GB"/>
              </w:rPr>
              <w:t>12</w:t>
            </w:r>
            <w:r w:rsidR="00970484">
              <w:rPr>
                <w:lang w:val="en-GB"/>
              </w:rPr>
              <w:t xml:space="preserve"> </w:t>
            </w:r>
          </w:p>
        </w:tc>
      </w:tr>
      <w:tr w:rsidR="002340F1" w14:paraId="34BA1548" w14:textId="7D9AC813" w:rsidTr="00BD2CB1">
        <w:tc>
          <w:tcPr>
            <w:tcW w:w="1407" w:type="dxa"/>
            <w:vAlign w:val="center"/>
          </w:tcPr>
          <w:p w14:paraId="1AACE0BD" w14:textId="779DCDD2" w:rsidR="002340F1" w:rsidRDefault="002340F1" w:rsidP="008A6ED6">
            <w:pPr>
              <w:pStyle w:val="TAC"/>
              <w:rPr>
                <w:lang w:val="en-GB"/>
              </w:rPr>
            </w:pPr>
            <w:r>
              <w:rPr>
                <w:lang w:val="en-GB"/>
              </w:rPr>
              <w:t>7</w:t>
            </w:r>
          </w:p>
        </w:tc>
        <w:tc>
          <w:tcPr>
            <w:tcW w:w="1408" w:type="dxa"/>
            <w:vAlign w:val="center"/>
          </w:tcPr>
          <w:p w14:paraId="753660BD" w14:textId="2EBA1B08" w:rsidR="002340F1" w:rsidRDefault="002340F1" w:rsidP="008A6ED6">
            <w:pPr>
              <w:pStyle w:val="TAC"/>
              <w:rPr>
                <w:lang w:val="en-GB"/>
              </w:rPr>
            </w:pPr>
            <w:r w:rsidRPr="009C63B8">
              <w:rPr>
                <w:rFonts w:eastAsia="Times New Roman" w:cs="Arial"/>
                <w:color w:val="000000" w:themeColor="text1"/>
                <w:kern w:val="24"/>
                <w:sz w:val="20"/>
                <w:lang w:eastAsia="en-GB"/>
              </w:rPr>
              <w:t>Satellite DL</w:t>
            </w:r>
          </w:p>
        </w:tc>
        <w:tc>
          <w:tcPr>
            <w:tcW w:w="1408" w:type="dxa"/>
            <w:vAlign w:val="center"/>
          </w:tcPr>
          <w:p w14:paraId="422A27B3" w14:textId="34ABD0E2" w:rsidR="002340F1" w:rsidRDefault="002340F1" w:rsidP="008A6ED6">
            <w:pPr>
              <w:pStyle w:val="TAC"/>
              <w:rPr>
                <w:lang w:val="en-GB"/>
              </w:rPr>
            </w:pPr>
            <w:r w:rsidRPr="009C63B8">
              <w:rPr>
                <w:rFonts w:eastAsia="Times New Roman" w:cs="Arial"/>
                <w:color w:val="000000" w:themeColor="text1"/>
                <w:kern w:val="24"/>
                <w:sz w:val="20"/>
                <w:lang w:eastAsia="en-GB"/>
              </w:rPr>
              <w:t>UE UL</w:t>
            </w:r>
          </w:p>
        </w:tc>
        <w:tc>
          <w:tcPr>
            <w:tcW w:w="1408" w:type="dxa"/>
            <w:vAlign w:val="center"/>
          </w:tcPr>
          <w:p w14:paraId="1FB80BFB" w14:textId="50A5695F" w:rsidR="002340F1" w:rsidRDefault="002340F1" w:rsidP="008A6ED6">
            <w:pPr>
              <w:pStyle w:val="TAC"/>
              <w:rPr>
                <w:lang w:val="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408" w:type="dxa"/>
            <w:vAlign w:val="center"/>
          </w:tcPr>
          <w:p w14:paraId="0570C36E" w14:textId="3E086DD2" w:rsidR="002340F1" w:rsidRDefault="00412892" w:rsidP="008A6ED6">
            <w:pPr>
              <w:pStyle w:val="TAC"/>
              <w:rPr>
                <w:lang w:val="en-GB"/>
              </w:rPr>
            </w:pPr>
            <w:r>
              <w:rPr>
                <w:lang w:val="en-GB"/>
              </w:rPr>
              <w:t>&lt;5</w:t>
            </w:r>
          </w:p>
        </w:tc>
        <w:tc>
          <w:tcPr>
            <w:tcW w:w="1408" w:type="dxa"/>
            <w:vAlign w:val="center"/>
          </w:tcPr>
          <w:p w14:paraId="4C5A068C" w14:textId="77777777" w:rsidR="002340F1" w:rsidRDefault="002340F1" w:rsidP="008A6ED6">
            <w:pPr>
              <w:pStyle w:val="TAC"/>
              <w:rPr>
                <w:lang w:val="en-GB"/>
              </w:rPr>
            </w:pPr>
          </w:p>
        </w:tc>
        <w:tc>
          <w:tcPr>
            <w:tcW w:w="1408" w:type="dxa"/>
            <w:vAlign w:val="center"/>
          </w:tcPr>
          <w:p w14:paraId="6132F80D" w14:textId="77777777" w:rsidR="002340F1" w:rsidRDefault="002340F1" w:rsidP="008A6ED6">
            <w:pPr>
              <w:pStyle w:val="TAC"/>
              <w:rPr>
                <w:lang w:val="en-GB"/>
              </w:rPr>
            </w:pPr>
            <w:r>
              <w:rPr>
                <w:lang w:val="en-GB"/>
              </w:rPr>
              <w:t>SAN ACLR</w:t>
            </w:r>
          </w:p>
          <w:p w14:paraId="35FA7D6F" w14:textId="6E5501CE" w:rsidR="008A100D" w:rsidRDefault="00E51DC0" w:rsidP="008A6ED6">
            <w:pPr>
              <w:pStyle w:val="TAC"/>
              <w:rPr>
                <w:lang w:val="en-GB"/>
              </w:rPr>
            </w:pPr>
            <w:r>
              <w:rPr>
                <w:lang w:val="en-GB"/>
              </w:rPr>
              <w:t>~</w:t>
            </w:r>
            <w:r w:rsidR="008A100D">
              <w:rPr>
                <w:lang w:val="en-GB"/>
              </w:rPr>
              <w:t>12</w:t>
            </w:r>
            <w:r w:rsidR="00970484">
              <w:rPr>
                <w:lang w:val="en-GB"/>
              </w:rPr>
              <w:t xml:space="preserve"> </w:t>
            </w:r>
          </w:p>
        </w:tc>
      </w:tr>
      <w:tr w:rsidR="002340F1" w14:paraId="43D36D10" w14:textId="012152FA" w:rsidTr="00BD2CB1">
        <w:tc>
          <w:tcPr>
            <w:tcW w:w="1407" w:type="dxa"/>
            <w:vAlign w:val="center"/>
          </w:tcPr>
          <w:p w14:paraId="61CF3EA0" w14:textId="7BEDEFFD" w:rsidR="002340F1" w:rsidRDefault="002340F1" w:rsidP="008A6ED6">
            <w:pPr>
              <w:pStyle w:val="TAC"/>
              <w:rPr>
                <w:lang w:val="en-GB"/>
              </w:rPr>
            </w:pPr>
            <w:r>
              <w:rPr>
                <w:lang w:val="en-GB"/>
              </w:rPr>
              <w:t>8</w:t>
            </w:r>
          </w:p>
        </w:tc>
        <w:tc>
          <w:tcPr>
            <w:tcW w:w="1408" w:type="dxa"/>
            <w:vAlign w:val="center"/>
          </w:tcPr>
          <w:p w14:paraId="66A2674D" w14:textId="3E7932D0" w:rsidR="002340F1" w:rsidRDefault="002340F1" w:rsidP="008A6ED6">
            <w:pPr>
              <w:pStyle w:val="TAC"/>
              <w:rPr>
                <w:lang w:val="en-GB"/>
              </w:rPr>
            </w:pPr>
            <w:r w:rsidRPr="009C63B8">
              <w:rPr>
                <w:rFonts w:eastAsia="Times New Roman" w:cs="Arial"/>
                <w:color w:val="000000" w:themeColor="text1"/>
                <w:kern w:val="24"/>
                <w:sz w:val="20"/>
                <w:lang w:eastAsia="en-GB"/>
              </w:rPr>
              <w:t>UE UL</w:t>
            </w:r>
          </w:p>
        </w:tc>
        <w:tc>
          <w:tcPr>
            <w:tcW w:w="1408" w:type="dxa"/>
            <w:vAlign w:val="center"/>
          </w:tcPr>
          <w:p w14:paraId="7F61D361" w14:textId="4A9F1EB1" w:rsidR="002340F1" w:rsidRDefault="002340F1" w:rsidP="008A6ED6">
            <w:pPr>
              <w:pStyle w:val="TAC"/>
              <w:rPr>
                <w:lang w:val="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1408" w:type="dxa"/>
            <w:vAlign w:val="center"/>
          </w:tcPr>
          <w:p w14:paraId="6B52C9E6" w14:textId="74C834E7" w:rsidR="002340F1" w:rsidRDefault="002340F1" w:rsidP="008A6ED6">
            <w:pPr>
              <w:pStyle w:val="TAC"/>
              <w:rPr>
                <w:lang w:val="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408" w:type="dxa"/>
            <w:vAlign w:val="center"/>
          </w:tcPr>
          <w:p w14:paraId="3346B998" w14:textId="1D9EACAA" w:rsidR="002340F1" w:rsidRDefault="002340F1" w:rsidP="008A6ED6">
            <w:pPr>
              <w:pStyle w:val="TAC"/>
              <w:rPr>
                <w:lang w:val="en-GB"/>
              </w:rPr>
            </w:pPr>
            <w:r>
              <w:rPr>
                <w:lang w:val="en-GB"/>
              </w:rPr>
              <w:t>12</w:t>
            </w:r>
          </w:p>
        </w:tc>
        <w:tc>
          <w:tcPr>
            <w:tcW w:w="1408" w:type="dxa"/>
            <w:vAlign w:val="center"/>
          </w:tcPr>
          <w:p w14:paraId="3DFD91E9" w14:textId="77777777" w:rsidR="002340F1" w:rsidRDefault="002340F1" w:rsidP="008A6ED6">
            <w:pPr>
              <w:pStyle w:val="TAC"/>
              <w:rPr>
                <w:lang w:val="en-GB"/>
              </w:rPr>
            </w:pPr>
          </w:p>
        </w:tc>
        <w:tc>
          <w:tcPr>
            <w:tcW w:w="1408" w:type="dxa"/>
            <w:vAlign w:val="center"/>
          </w:tcPr>
          <w:p w14:paraId="7678FA10" w14:textId="375EAADC" w:rsidR="002340F1" w:rsidRDefault="002340F1" w:rsidP="008A6ED6">
            <w:pPr>
              <w:pStyle w:val="TAC"/>
              <w:rPr>
                <w:lang w:val="en-GB"/>
              </w:rPr>
            </w:pPr>
            <w:r>
              <w:rPr>
                <w:lang w:val="en-GB"/>
              </w:rPr>
              <w:t>VSAT ACS</w:t>
            </w:r>
          </w:p>
        </w:tc>
      </w:tr>
    </w:tbl>
    <w:p w14:paraId="2BEEB8E3" w14:textId="2457CEB7" w:rsidR="004F13AF" w:rsidRDefault="00586535" w:rsidP="00377DC1">
      <w:pPr>
        <w:tabs>
          <w:tab w:val="left" w:pos="4070"/>
        </w:tabs>
        <w:rPr>
          <w:lang w:val="en-GB"/>
        </w:rPr>
      </w:pPr>
      <w:r>
        <w:rPr>
          <w:lang w:val="en-GB"/>
        </w:rPr>
        <w:tab/>
      </w:r>
    </w:p>
    <w:p w14:paraId="68FBE480" w14:textId="2496D71A" w:rsidR="003F1F01" w:rsidRDefault="007058C7" w:rsidP="003F1F01">
      <w:pPr>
        <w:tabs>
          <w:tab w:val="left" w:pos="4070"/>
        </w:tabs>
        <w:rPr>
          <w:lang w:val="en-GB"/>
        </w:rPr>
      </w:pPr>
      <w:r>
        <w:rPr>
          <w:lang w:val="en-GB"/>
        </w:rPr>
        <w:t xml:space="preserve">Note that the values for 14 GHz are very rough estimation as the IMT study on </w:t>
      </w:r>
      <w:r w:rsidR="008609AB">
        <w:rPr>
          <w:lang w:val="en-GB"/>
        </w:rPr>
        <w:t>15GHz is not yet concluded.</w:t>
      </w:r>
    </w:p>
    <w:p w14:paraId="2DA3D1C3" w14:textId="173142CA" w:rsidR="003F1F01" w:rsidRDefault="007312BC" w:rsidP="00323564">
      <w:pPr>
        <w:rPr>
          <w:lang w:val="en-GB"/>
        </w:rPr>
      </w:pPr>
      <w:r>
        <w:rPr>
          <w:lang w:val="en-GB"/>
        </w:rPr>
        <w:t xml:space="preserve">As expected, </w:t>
      </w:r>
      <w:r w:rsidR="006340B7">
        <w:rPr>
          <w:lang w:val="en-GB"/>
        </w:rPr>
        <w:t>the case 5 is the problematic one</w:t>
      </w:r>
      <w:r w:rsidR="00CE6C75">
        <w:rPr>
          <w:lang w:val="en-GB"/>
        </w:rPr>
        <w:t xml:space="preserve"> where the </w:t>
      </w:r>
      <w:r w:rsidR="00641DE1">
        <w:rPr>
          <w:lang w:val="en-GB"/>
        </w:rPr>
        <w:t>value for</w:t>
      </w:r>
      <w:r w:rsidR="00CE6C75">
        <w:rPr>
          <w:lang w:val="en-GB"/>
        </w:rPr>
        <w:t xml:space="preserve"> VSAT ACS </w:t>
      </w:r>
      <w:r w:rsidR="00641DE1">
        <w:rPr>
          <w:lang w:val="en-GB"/>
        </w:rPr>
        <w:t>should be high to enable coexistence with an adjacent TN.</w:t>
      </w:r>
      <w:r w:rsidR="009B641B">
        <w:rPr>
          <w:lang w:val="en-GB"/>
        </w:rPr>
        <w:t xml:space="preserve"> RAN4 should further discuss on how to handle this case, e.g. </w:t>
      </w:r>
      <w:r w:rsidR="003E0B9F">
        <w:rPr>
          <w:lang w:val="en-GB"/>
        </w:rPr>
        <w:t xml:space="preserve">reconsidering the ACIR model </w:t>
      </w:r>
      <w:r w:rsidR="00B412B0">
        <w:rPr>
          <w:lang w:val="en-GB"/>
        </w:rPr>
        <w:t xml:space="preserve">when TN is not adjacent </w:t>
      </w:r>
      <w:r w:rsidR="006A056C">
        <w:rPr>
          <w:lang w:val="en-GB"/>
        </w:rPr>
        <w:t xml:space="preserve">to NTN, … </w:t>
      </w:r>
    </w:p>
    <w:p w14:paraId="4DA3358D" w14:textId="0EAFFFE8" w:rsidR="00641DE1" w:rsidRDefault="00641DE1" w:rsidP="00323564">
      <w:pPr>
        <w:rPr>
          <w:lang w:val="en-GB"/>
        </w:rPr>
      </w:pPr>
      <w:r>
        <w:rPr>
          <w:lang w:val="en-GB"/>
        </w:rPr>
        <w:t>To not delay the WI, we would make the following proposal</w:t>
      </w:r>
      <w:r w:rsidR="00744DC8">
        <w:rPr>
          <w:lang w:val="en-GB"/>
        </w:rPr>
        <w:t>s</w:t>
      </w:r>
      <w:r w:rsidR="008D159D">
        <w:rPr>
          <w:lang w:val="en-GB"/>
        </w:rPr>
        <w:t>.</w:t>
      </w:r>
    </w:p>
    <w:p w14:paraId="4835E78D" w14:textId="4F10B014" w:rsidR="00641DE1" w:rsidRPr="008A6ED6" w:rsidRDefault="00641DE1" w:rsidP="00323564">
      <w:pPr>
        <w:rPr>
          <w:b/>
          <w:bCs/>
          <w:lang w:val="en-GB"/>
        </w:rPr>
      </w:pPr>
      <w:r w:rsidRPr="008A6ED6">
        <w:rPr>
          <w:b/>
          <w:bCs/>
          <w:lang w:val="en-GB"/>
        </w:rPr>
        <w:t>Proposal</w:t>
      </w:r>
      <w:r w:rsidR="008A6ED6" w:rsidRPr="008A6ED6">
        <w:rPr>
          <w:b/>
          <w:bCs/>
          <w:lang w:val="en-GB"/>
        </w:rPr>
        <w:t>3</w:t>
      </w:r>
      <w:r w:rsidRPr="008A6ED6">
        <w:rPr>
          <w:b/>
          <w:bCs/>
          <w:lang w:val="en-GB"/>
        </w:rPr>
        <w:t xml:space="preserve">: </w:t>
      </w:r>
      <w:r w:rsidR="00E265FC" w:rsidRPr="008A6ED6">
        <w:rPr>
          <w:b/>
          <w:bCs/>
          <w:lang w:val="en-GB"/>
        </w:rPr>
        <w:t>Perform and conclude on</w:t>
      </w:r>
      <w:r w:rsidR="008D159D" w:rsidRPr="008A6ED6">
        <w:rPr>
          <w:b/>
          <w:bCs/>
          <w:lang w:val="en-GB"/>
        </w:rPr>
        <w:t xml:space="preserve"> coexistence simulations for all cases </w:t>
      </w:r>
      <w:r w:rsidR="006A056C" w:rsidRPr="008A6ED6">
        <w:rPr>
          <w:b/>
          <w:bCs/>
          <w:lang w:val="en-GB"/>
        </w:rPr>
        <w:t>except case 5</w:t>
      </w:r>
      <w:r w:rsidR="00744DC8" w:rsidRPr="008A6ED6">
        <w:rPr>
          <w:b/>
          <w:bCs/>
          <w:lang w:val="en-GB"/>
        </w:rPr>
        <w:t xml:space="preserve"> and further discuss how to handle </w:t>
      </w:r>
      <w:r w:rsidR="00E265FC" w:rsidRPr="008A6ED6">
        <w:rPr>
          <w:b/>
          <w:bCs/>
          <w:lang w:val="en-GB"/>
        </w:rPr>
        <w:t xml:space="preserve">case 5 in parallel. </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0E55AEB4" w:rsidR="0021007D" w:rsidRDefault="00744830" w:rsidP="00744830">
      <w:pPr>
        <w:spacing w:after="120"/>
        <w:jc w:val="both"/>
        <w:rPr>
          <w:lang w:val="en-US" w:eastAsia="zh-CN"/>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5B045C">
        <w:rPr>
          <w:lang w:val="en-US" w:eastAsia="zh-CN"/>
        </w:rPr>
        <w:t xml:space="preserve">had further discussion </w:t>
      </w:r>
      <w:r w:rsidR="00057D9C">
        <w:rPr>
          <w:lang w:val="en-US" w:eastAsia="zh-CN"/>
        </w:rPr>
        <w:t>on NTN Ku-band coexistence study</w:t>
      </w:r>
      <w:r w:rsidR="005B045C">
        <w:rPr>
          <w:lang w:val="en-US" w:eastAsia="zh-CN"/>
        </w:rPr>
        <w:t xml:space="preserve"> and shared some very preliminary results</w:t>
      </w:r>
      <w:r w:rsidR="006503C2">
        <w:rPr>
          <w:lang w:val="en-US" w:eastAsia="zh-CN"/>
        </w:rPr>
        <w:t xml:space="preserve">. We made the following proposals and observations: </w:t>
      </w:r>
    </w:p>
    <w:p w14:paraId="2D5CF072" w14:textId="77777777" w:rsidR="005B045C" w:rsidRPr="00041556" w:rsidRDefault="005B045C" w:rsidP="005B045C">
      <w:pPr>
        <w:rPr>
          <w:b/>
          <w:bCs/>
          <w:noProof/>
          <w:lang w:val="en-US"/>
        </w:rPr>
      </w:pPr>
      <w:r w:rsidRPr="00041556">
        <w:rPr>
          <w:b/>
          <w:bCs/>
          <w:noProof/>
          <w:lang w:val="en-US"/>
        </w:rPr>
        <w:t xml:space="preserve">Proposal1: As done for any TN/NTN band previously, and as also mentioned in the WI objectives, </w:t>
      </w:r>
      <w:r>
        <w:rPr>
          <w:b/>
          <w:bCs/>
          <w:noProof/>
          <w:lang w:val="en-US"/>
        </w:rPr>
        <w:t xml:space="preserve">RAN4 shall </w:t>
      </w:r>
      <w:r w:rsidRPr="00041556">
        <w:rPr>
          <w:b/>
          <w:bCs/>
          <w:noProof/>
          <w:lang w:val="en-US"/>
        </w:rPr>
        <w:t xml:space="preserve">conduct </w:t>
      </w:r>
      <w:r>
        <w:rPr>
          <w:b/>
          <w:bCs/>
          <w:noProof/>
          <w:lang w:val="en-US"/>
        </w:rPr>
        <w:t xml:space="preserve">a </w:t>
      </w:r>
      <w:r w:rsidRPr="00041556">
        <w:rPr>
          <w:b/>
          <w:bCs/>
          <w:noProof/>
          <w:lang w:val="en-US"/>
        </w:rPr>
        <w:t>coexistence study assuming adjacent TN/NTN networks.</w:t>
      </w:r>
    </w:p>
    <w:p w14:paraId="61811702" w14:textId="77777777" w:rsidR="005B045C" w:rsidRPr="001D1D39" w:rsidRDefault="005B045C" w:rsidP="005B045C">
      <w:pPr>
        <w:rPr>
          <w:b/>
          <w:bCs/>
        </w:rPr>
      </w:pPr>
      <w:r w:rsidRPr="001D1D39">
        <w:rPr>
          <w:b/>
          <w:bCs/>
        </w:rPr>
        <w:t>Proposal</w:t>
      </w:r>
      <w:r>
        <w:rPr>
          <w:b/>
          <w:bCs/>
        </w:rPr>
        <w:t>2</w:t>
      </w:r>
      <w:r w:rsidRPr="001D1D39">
        <w:rPr>
          <w:b/>
          <w:bCs/>
        </w:rPr>
        <w:t xml:space="preserve">: Adopt the simulation assumptions listed in Annex to perform the Ku-band coexistence study. </w:t>
      </w:r>
    </w:p>
    <w:p w14:paraId="40282CBF" w14:textId="77777777" w:rsidR="005B045C" w:rsidRPr="008A6ED6" w:rsidRDefault="005B045C" w:rsidP="005B045C">
      <w:pPr>
        <w:rPr>
          <w:b/>
          <w:bCs/>
          <w:lang w:val="en-GB"/>
        </w:rPr>
      </w:pPr>
      <w:r w:rsidRPr="008A6ED6">
        <w:rPr>
          <w:b/>
          <w:bCs/>
          <w:lang w:val="en-GB"/>
        </w:rPr>
        <w:t xml:space="preserve">Proposal3: Perform and conclude on coexistence simulations for all cases except case 5 and further discuss how to handle case 5 in parallel.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02E8E57F" w:rsidR="0029446E" w:rsidRPr="00455C1A"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r w:rsidRPr="00EF528C">
        <w:rPr>
          <w:lang w:val="en-US"/>
        </w:rPr>
        <w:t>RP-2</w:t>
      </w:r>
      <w:r w:rsidR="00757541">
        <w:rPr>
          <w:lang w:val="en-US"/>
        </w:rPr>
        <w:t>416</w:t>
      </w:r>
      <w:r w:rsidR="009E0422">
        <w:rPr>
          <w:lang w:val="en-US"/>
        </w:rPr>
        <w:t>90</w:t>
      </w:r>
      <w:r w:rsidRPr="00EF528C">
        <w:rPr>
          <w:lang w:val="en-US"/>
        </w:rPr>
        <w:t>,</w:t>
      </w:r>
      <w:bookmarkEnd w:id="0"/>
      <w:bookmarkEnd w:id="1"/>
      <w:r w:rsidR="00D91D4C" w:rsidRPr="00D91D4C">
        <w:rPr>
          <w:rFonts w:eastAsia="Batang"/>
          <w:b/>
          <w:lang w:eastAsia="zh-CN"/>
        </w:rPr>
        <w:t xml:space="preserve"> </w:t>
      </w:r>
      <w:r w:rsidR="008A66F9" w:rsidRPr="00A1537C">
        <w:rPr>
          <w:lang w:val="en-US"/>
        </w:rPr>
        <w:t xml:space="preserve">New WID on Introduction of Ku Band for NR NTN, </w:t>
      </w:r>
      <w:r w:rsidR="00A1537C" w:rsidRPr="00A1537C">
        <w:rPr>
          <w:lang w:val="en-US"/>
        </w:rPr>
        <w:t>Intelsat, Eutelsat Group, Thales, CHTTL, Hispasat</w:t>
      </w:r>
      <w:bookmarkEnd w:id="2"/>
    </w:p>
    <w:p w14:paraId="7B4E847C" w14:textId="395EFCD1" w:rsidR="00455C1A" w:rsidRDefault="00FC2F8F" w:rsidP="0029446E">
      <w:pPr>
        <w:numPr>
          <w:ilvl w:val="0"/>
          <w:numId w:val="9"/>
        </w:numPr>
        <w:overflowPunct w:val="0"/>
        <w:autoSpaceDE w:val="0"/>
        <w:autoSpaceDN w:val="0"/>
        <w:adjustRightInd w:val="0"/>
        <w:spacing w:after="180" w:line="240" w:lineRule="auto"/>
        <w:textAlignment w:val="baseline"/>
        <w:rPr>
          <w:lang w:val="en-US"/>
        </w:rPr>
      </w:pPr>
      <w:bookmarkStart w:id="3" w:name="_Ref172107950"/>
      <w:r>
        <w:rPr>
          <w:lang w:val="en-US"/>
        </w:rPr>
        <w:t xml:space="preserve">TR </w:t>
      </w:r>
      <w:r w:rsidR="006B034C">
        <w:rPr>
          <w:lang w:val="en-US"/>
        </w:rPr>
        <w:t xml:space="preserve">38.921, </w:t>
      </w:r>
      <w:r w:rsidR="006B034C" w:rsidRPr="006B034C">
        <w:rPr>
          <w:lang w:val="en-US"/>
        </w:rPr>
        <w:t>Study on International Mobile Telecommunications (IMT) parameters for 6.425 - 7.025 GHz, 7.025 - 7.125 GHz and 10.0 - 10.5 GHz</w:t>
      </w:r>
      <w:bookmarkEnd w:id="3"/>
    </w:p>
    <w:p w14:paraId="1CB32DE7" w14:textId="77777777" w:rsidR="00F161B1" w:rsidRDefault="00F161B1" w:rsidP="00F161B1">
      <w:pPr>
        <w:numPr>
          <w:ilvl w:val="0"/>
          <w:numId w:val="9"/>
        </w:numPr>
      </w:pPr>
      <w:bookmarkStart w:id="4" w:name="_Ref157346933"/>
      <w:r>
        <w:t xml:space="preserve">RP-240787, </w:t>
      </w:r>
      <w:r w:rsidRPr="009918AB">
        <w:t>New SI proposal: Study on IMT parameters for 4400 to 4800 MHz, 7125 to 8400 MHz and 14800 to 15350 MHz, Ericsson</w:t>
      </w:r>
      <w:r>
        <w:t>.</w:t>
      </w:r>
      <w:bookmarkEnd w:id="4"/>
    </w:p>
    <w:p w14:paraId="1C515D5D" w14:textId="0D04C187" w:rsidR="0080738A" w:rsidRPr="003F0110" w:rsidRDefault="00044BB5" w:rsidP="0029446E">
      <w:pPr>
        <w:numPr>
          <w:ilvl w:val="0"/>
          <w:numId w:val="9"/>
        </w:numPr>
        <w:overflowPunct w:val="0"/>
        <w:autoSpaceDE w:val="0"/>
        <w:autoSpaceDN w:val="0"/>
        <w:adjustRightInd w:val="0"/>
        <w:spacing w:after="180" w:line="240" w:lineRule="auto"/>
        <w:textAlignment w:val="baseline"/>
        <w:rPr>
          <w:lang w:val="en-US"/>
        </w:rPr>
      </w:pPr>
      <w:bookmarkStart w:id="5" w:name="_Ref178587121"/>
      <w:r>
        <w:rPr>
          <w:lang w:val="en-US"/>
        </w:rPr>
        <w:t xml:space="preserve">R4-2413519, </w:t>
      </w:r>
      <w:r w:rsidRPr="008C70C8">
        <w:t>Way Forward for [112][314] NR_NTN_Ku_Band_General</w:t>
      </w:r>
      <w:bookmarkEnd w:id="5"/>
    </w:p>
    <w:p w14:paraId="5C152B5E" w14:textId="0907AEF7" w:rsidR="003F0110" w:rsidRDefault="003F0110">
      <w:pPr>
        <w:spacing w:after="0" w:line="240" w:lineRule="auto"/>
      </w:pPr>
      <w:r>
        <w:br w:type="page"/>
      </w:r>
    </w:p>
    <w:p w14:paraId="792ECAE9" w14:textId="0451BB11" w:rsidR="003F0110" w:rsidRDefault="003F0110" w:rsidP="003F0110">
      <w:pPr>
        <w:pStyle w:val="Heading1"/>
      </w:pPr>
      <w:r>
        <w:lastRenderedPageBreak/>
        <w:t>Annex : Simulation assumptions</w:t>
      </w:r>
    </w:p>
    <w:p w14:paraId="728B500D" w14:textId="5898C1E9" w:rsidR="00356356" w:rsidRDefault="00356356" w:rsidP="00356356">
      <w:pPr>
        <w:pStyle w:val="Heading2"/>
      </w:pPr>
      <w:r w:rsidRPr="00182E52">
        <w:t>Co-existence simulation scenario for 1</w:t>
      </w:r>
      <w:r w:rsidR="00053F36">
        <w:t>1</w:t>
      </w:r>
      <w:r w:rsidRPr="00182E52">
        <w:t>/</w:t>
      </w:r>
      <w:r w:rsidR="00053F36">
        <w:t>14</w:t>
      </w:r>
      <w:r w:rsidRPr="00182E52">
        <w:t>GHz</w:t>
      </w:r>
    </w:p>
    <w:p w14:paraId="658AE926" w14:textId="0C9E5C02" w:rsidR="00356356" w:rsidRDefault="00356356" w:rsidP="00356356">
      <w:pPr>
        <w:rPr>
          <w:noProof/>
          <w:lang w:eastAsia="zh-CN"/>
        </w:rPr>
      </w:pPr>
      <w:r w:rsidRPr="007A6ED1">
        <w:rPr>
          <w:rFonts w:hint="eastAsia"/>
          <w:noProof/>
          <w:lang w:eastAsia="zh-CN"/>
        </w:rPr>
        <w:t>S</w:t>
      </w:r>
      <w:r w:rsidRPr="007A6ED1">
        <w:rPr>
          <w:noProof/>
          <w:lang w:eastAsia="zh-CN"/>
        </w:rPr>
        <w:t xml:space="preserve">cenarios for the </w:t>
      </w:r>
      <w:r>
        <w:rPr>
          <w:noProof/>
          <w:lang w:eastAsia="zh-CN"/>
        </w:rPr>
        <w:t>coexistence</w:t>
      </w:r>
      <w:r w:rsidRPr="007A6ED1">
        <w:rPr>
          <w:noProof/>
          <w:lang w:eastAsia="zh-CN"/>
        </w:rPr>
        <w:t xml:space="preserve"> study for </w:t>
      </w:r>
      <w:r w:rsidR="00D27907">
        <w:rPr>
          <w:noProof/>
          <w:lang w:eastAsia="zh-CN"/>
        </w:rPr>
        <w:t>11</w:t>
      </w:r>
      <w:r w:rsidRPr="007A6ED1">
        <w:rPr>
          <w:noProof/>
          <w:lang w:eastAsia="zh-CN"/>
        </w:rPr>
        <w:t>/</w:t>
      </w:r>
      <w:r w:rsidR="00D27907">
        <w:rPr>
          <w:noProof/>
          <w:lang w:eastAsia="zh-CN"/>
        </w:rPr>
        <w:t>14</w:t>
      </w:r>
      <w:r w:rsidRPr="007A6ED1">
        <w:rPr>
          <w:noProof/>
          <w:lang w:eastAsia="zh-CN"/>
        </w:rPr>
        <w:t>GHz are listed in Table 6a.1-1</w:t>
      </w:r>
    </w:p>
    <w:p w14:paraId="1D1F3C56" w14:textId="77777777" w:rsidR="00356356" w:rsidRPr="00A84EE7" w:rsidRDefault="00356356" w:rsidP="00356356">
      <w:pPr>
        <w:pStyle w:val="TH"/>
        <w:rPr>
          <w:rFonts w:eastAsia="DengXian"/>
        </w:rPr>
      </w:pPr>
      <w:r>
        <w:t>T</w:t>
      </w:r>
      <w:r>
        <w:rPr>
          <w:rFonts w:hint="eastAsia"/>
        </w:rPr>
        <w:t xml:space="preserve">able </w:t>
      </w:r>
      <w:r>
        <w:rPr>
          <w:rFonts w:eastAsia="DengXian"/>
        </w:rPr>
        <w:t>6a.1</w:t>
      </w:r>
      <w:r>
        <w:rPr>
          <w:rFonts w:eastAsia="DengXian" w:hint="eastAsia"/>
        </w:rPr>
        <w:t>-1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2"/>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356356" w:rsidRPr="00C74C6F" w14:paraId="1C49F675" w14:textId="77777777" w:rsidTr="00E16AB1">
        <w:trPr>
          <w:trHeight w:val="217"/>
        </w:trPr>
        <w:tc>
          <w:tcPr>
            <w:tcW w:w="2660" w:type="dxa"/>
            <w:gridSpan w:val="2"/>
            <w:vMerge w:val="restart"/>
            <w:shd w:val="clear" w:color="auto" w:fill="auto"/>
          </w:tcPr>
          <w:p w14:paraId="525A6770" w14:textId="7AE66474" w:rsidR="00356356" w:rsidRPr="00DC7A7A" w:rsidRDefault="00356356" w:rsidP="00E16AB1">
            <w:pPr>
              <w:pStyle w:val="TAH"/>
            </w:pPr>
            <w:r w:rsidRPr="00DC7A7A">
              <w:t xml:space="preserve"> </w:t>
            </w:r>
            <w:r>
              <w:t>1</w:t>
            </w:r>
            <w:r w:rsidR="001F5594">
              <w:t>1</w:t>
            </w:r>
            <w:r>
              <w:t>/</w:t>
            </w:r>
            <w:r w:rsidR="001F5594">
              <w:t>14</w:t>
            </w:r>
            <w:r w:rsidRPr="00DC7A7A">
              <w:t>GHz</w:t>
            </w:r>
          </w:p>
        </w:tc>
        <w:tc>
          <w:tcPr>
            <w:tcW w:w="6549" w:type="dxa"/>
            <w:gridSpan w:val="6"/>
            <w:shd w:val="clear" w:color="auto" w:fill="auto"/>
          </w:tcPr>
          <w:p w14:paraId="713F165E" w14:textId="77777777" w:rsidR="00356356" w:rsidRPr="00C74C6F" w:rsidRDefault="00356356" w:rsidP="00E16AB1">
            <w:pPr>
              <w:pStyle w:val="TAH"/>
            </w:pPr>
            <w:r w:rsidRPr="00D769DA">
              <w:t>NTN</w:t>
            </w:r>
          </w:p>
        </w:tc>
      </w:tr>
      <w:tr w:rsidR="00356356" w14:paraId="5A8F75F2" w14:textId="77777777" w:rsidTr="00E16AB1">
        <w:trPr>
          <w:trHeight w:val="217"/>
        </w:trPr>
        <w:tc>
          <w:tcPr>
            <w:tcW w:w="2660" w:type="dxa"/>
            <w:gridSpan w:val="2"/>
            <w:vMerge/>
            <w:shd w:val="clear" w:color="auto" w:fill="auto"/>
          </w:tcPr>
          <w:p w14:paraId="5C80A5F7" w14:textId="77777777" w:rsidR="00356356" w:rsidRDefault="00356356" w:rsidP="00E16AB1">
            <w:pPr>
              <w:pStyle w:val="TAH"/>
              <w:rPr>
                <w:rFonts w:eastAsia="DengXian"/>
                <w:szCs w:val="15"/>
              </w:rPr>
            </w:pPr>
          </w:p>
        </w:tc>
        <w:tc>
          <w:tcPr>
            <w:tcW w:w="3289" w:type="dxa"/>
            <w:gridSpan w:val="3"/>
            <w:shd w:val="clear" w:color="auto" w:fill="auto"/>
          </w:tcPr>
          <w:p w14:paraId="4E6BEF2A" w14:textId="77777777" w:rsidR="00356356" w:rsidRDefault="00356356" w:rsidP="00E16AB1">
            <w:pPr>
              <w:pStyle w:val="TAH"/>
            </w:pPr>
            <w:r>
              <w:t>Set 1</w:t>
            </w:r>
          </w:p>
        </w:tc>
        <w:tc>
          <w:tcPr>
            <w:tcW w:w="3260" w:type="dxa"/>
            <w:gridSpan w:val="3"/>
            <w:shd w:val="clear" w:color="auto" w:fill="auto"/>
          </w:tcPr>
          <w:p w14:paraId="1DC2F075" w14:textId="43D6F7FB" w:rsidR="00356356" w:rsidRDefault="00356356" w:rsidP="00E16AB1">
            <w:pPr>
              <w:pStyle w:val="TAC"/>
            </w:pPr>
            <w:r>
              <w:t>Set 2</w:t>
            </w:r>
          </w:p>
        </w:tc>
      </w:tr>
      <w:tr w:rsidR="00356356" w14:paraId="7CDFD863" w14:textId="77777777" w:rsidTr="00E16AB1">
        <w:trPr>
          <w:trHeight w:val="217"/>
        </w:trPr>
        <w:tc>
          <w:tcPr>
            <w:tcW w:w="2660" w:type="dxa"/>
            <w:gridSpan w:val="2"/>
            <w:vMerge/>
            <w:shd w:val="clear" w:color="auto" w:fill="auto"/>
          </w:tcPr>
          <w:p w14:paraId="4CAC9CA8" w14:textId="77777777" w:rsidR="00356356" w:rsidRDefault="00356356" w:rsidP="00E16AB1">
            <w:pPr>
              <w:pStyle w:val="TAH"/>
              <w:rPr>
                <w:rFonts w:eastAsia="DengXian"/>
                <w:szCs w:val="15"/>
              </w:rPr>
            </w:pPr>
          </w:p>
        </w:tc>
        <w:tc>
          <w:tcPr>
            <w:tcW w:w="1032" w:type="dxa"/>
            <w:shd w:val="clear" w:color="auto" w:fill="auto"/>
          </w:tcPr>
          <w:p w14:paraId="1502A769" w14:textId="77777777" w:rsidR="00356356" w:rsidRDefault="00356356" w:rsidP="00E16AB1">
            <w:pPr>
              <w:pStyle w:val="TAC"/>
            </w:pPr>
            <w:r>
              <w:t>GEO</w:t>
            </w:r>
            <w:r w:rsidRPr="00570994">
              <w:rPr>
                <w:vertAlign w:val="superscript"/>
              </w:rPr>
              <w:t>3</w:t>
            </w:r>
          </w:p>
        </w:tc>
        <w:tc>
          <w:tcPr>
            <w:tcW w:w="1033" w:type="dxa"/>
            <w:shd w:val="clear" w:color="auto" w:fill="auto"/>
          </w:tcPr>
          <w:p w14:paraId="21DD1A79" w14:textId="77777777" w:rsidR="00356356" w:rsidRDefault="00356356" w:rsidP="00E16AB1">
            <w:pPr>
              <w:pStyle w:val="TAC"/>
            </w:pPr>
            <w:r>
              <w:t>LEO 600km</w:t>
            </w:r>
          </w:p>
        </w:tc>
        <w:tc>
          <w:tcPr>
            <w:tcW w:w="1224" w:type="dxa"/>
            <w:shd w:val="clear" w:color="auto" w:fill="auto"/>
          </w:tcPr>
          <w:p w14:paraId="3A4D57B1" w14:textId="77777777" w:rsidR="00356356" w:rsidRDefault="00356356" w:rsidP="00E16AB1">
            <w:pPr>
              <w:pStyle w:val="TAC"/>
            </w:pPr>
            <w:r>
              <w:t>LEO 1200km</w:t>
            </w:r>
          </w:p>
        </w:tc>
        <w:tc>
          <w:tcPr>
            <w:tcW w:w="1134" w:type="dxa"/>
            <w:shd w:val="clear" w:color="auto" w:fill="auto"/>
          </w:tcPr>
          <w:p w14:paraId="442A02EF" w14:textId="77777777" w:rsidR="00356356" w:rsidRDefault="00356356" w:rsidP="00E16AB1">
            <w:pPr>
              <w:pStyle w:val="TAC"/>
            </w:pPr>
            <w:r>
              <w:t>GEO</w:t>
            </w:r>
          </w:p>
        </w:tc>
        <w:tc>
          <w:tcPr>
            <w:tcW w:w="992" w:type="dxa"/>
            <w:shd w:val="clear" w:color="auto" w:fill="auto"/>
          </w:tcPr>
          <w:p w14:paraId="1ABF584D" w14:textId="77777777" w:rsidR="00356356" w:rsidRDefault="00356356" w:rsidP="00E16AB1">
            <w:pPr>
              <w:pStyle w:val="TAC"/>
            </w:pPr>
            <w:r>
              <w:t>LEO 600km</w:t>
            </w:r>
          </w:p>
        </w:tc>
        <w:tc>
          <w:tcPr>
            <w:tcW w:w="1134" w:type="dxa"/>
            <w:shd w:val="clear" w:color="auto" w:fill="auto"/>
          </w:tcPr>
          <w:p w14:paraId="39AB54C5" w14:textId="77777777" w:rsidR="00356356" w:rsidRDefault="00356356" w:rsidP="00E16AB1">
            <w:pPr>
              <w:pStyle w:val="TAC"/>
            </w:pPr>
            <w:r>
              <w:t>LEO 1200km</w:t>
            </w:r>
          </w:p>
        </w:tc>
      </w:tr>
      <w:tr w:rsidR="00356356" w14:paraId="45C7617F" w14:textId="77777777" w:rsidTr="00E16AB1">
        <w:trPr>
          <w:trHeight w:val="217"/>
        </w:trPr>
        <w:tc>
          <w:tcPr>
            <w:tcW w:w="979" w:type="dxa"/>
            <w:vMerge w:val="restart"/>
          </w:tcPr>
          <w:p w14:paraId="327D5177" w14:textId="77777777" w:rsidR="00356356" w:rsidRDefault="00356356" w:rsidP="00E16AB1">
            <w:pPr>
              <w:pStyle w:val="TAH"/>
            </w:pPr>
            <w:r>
              <w:t xml:space="preserve">NR </w:t>
            </w:r>
          </w:p>
        </w:tc>
        <w:tc>
          <w:tcPr>
            <w:tcW w:w="1681" w:type="dxa"/>
          </w:tcPr>
          <w:p w14:paraId="0CAB13AE" w14:textId="77777777" w:rsidR="00356356" w:rsidRDefault="00356356" w:rsidP="00E16AB1">
            <w:pPr>
              <w:pStyle w:val="TAL"/>
            </w:pPr>
            <w:r>
              <w:t>Rural</w:t>
            </w:r>
          </w:p>
        </w:tc>
        <w:tc>
          <w:tcPr>
            <w:tcW w:w="1032" w:type="dxa"/>
          </w:tcPr>
          <w:p w14:paraId="1A1EBEB3" w14:textId="77777777" w:rsidR="00356356" w:rsidRDefault="00356356" w:rsidP="00E16AB1">
            <w:pPr>
              <w:pStyle w:val="TAC"/>
            </w:pPr>
            <w:r>
              <w:t>N/A</w:t>
            </w:r>
          </w:p>
        </w:tc>
        <w:tc>
          <w:tcPr>
            <w:tcW w:w="1033" w:type="dxa"/>
          </w:tcPr>
          <w:p w14:paraId="28868D41" w14:textId="77777777" w:rsidR="00356356" w:rsidRDefault="00356356" w:rsidP="00E16AB1">
            <w:pPr>
              <w:pStyle w:val="TAC"/>
            </w:pPr>
            <w:r>
              <w:t>N/A</w:t>
            </w:r>
          </w:p>
        </w:tc>
        <w:tc>
          <w:tcPr>
            <w:tcW w:w="1224" w:type="dxa"/>
          </w:tcPr>
          <w:p w14:paraId="4CE5C13E" w14:textId="77777777" w:rsidR="00356356" w:rsidRDefault="00356356" w:rsidP="00E16AB1">
            <w:pPr>
              <w:pStyle w:val="TAC"/>
            </w:pPr>
            <w:r>
              <w:t>N/A</w:t>
            </w:r>
          </w:p>
        </w:tc>
        <w:tc>
          <w:tcPr>
            <w:tcW w:w="1134" w:type="dxa"/>
          </w:tcPr>
          <w:p w14:paraId="25333E11" w14:textId="77777777" w:rsidR="00356356" w:rsidRDefault="00356356" w:rsidP="00E16AB1">
            <w:pPr>
              <w:pStyle w:val="TAC"/>
            </w:pPr>
            <w:r>
              <w:t>N/A</w:t>
            </w:r>
          </w:p>
        </w:tc>
        <w:tc>
          <w:tcPr>
            <w:tcW w:w="992" w:type="dxa"/>
          </w:tcPr>
          <w:p w14:paraId="39E0E426" w14:textId="77777777" w:rsidR="00356356" w:rsidRDefault="00356356" w:rsidP="00E16AB1">
            <w:pPr>
              <w:pStyle w:val="TAC"/>
            </w:pPr>
            <w:r>
              <w:t>N/A</w:t>
            </w:r>
          </w:p>
        </w:tc>
        <w:tc>
          <w:tcPr>
            <w:tcW w:w="1134" w:type="dxa"/>
          </w:tcPr>
          <w:p w14:paraId="039D54B5" w14:textId="77777777" w:rsidR="00356356" w:rsidRDefault="00356356" w:rsidP="00E16AB1">
            <w:pPr>
              <w:pStyle w:val="TAC"/>
            </w:pPr>
            <w:r>
              <w:t>N/A</w:t>
            </w:r>
          </w:p>
        </w:tc>
      </w:tr>
      <w:tr w:rsidR="00356356" w14:paraId="1BA8619E" w14:textId="77777777" w:rsidTr="00E16AB1">
        <w:trPr>
          <w:trHeight w:val="217"/>
        </w:trPr>
        <w:tc>
          <w:tcPr>
            <w:tcW w:w="979" w:type="dxa"/>
            <w:vMerge/>
          </w:tcPr>
          <w:p w14:paraId="0CF41264" w14:textId="77777777" w:rsidR="00356356" w:rsidRDefault="00356356" w:rsidP="00E16AB1">
            <w:pPr>
              <w:pStyle w:val="TAL"/>
            </w:pPr>
          </w:p>
        </w:tc>
        <w:tc>
          <w:tcPr>
            <w:tcW w:w="1681" w:type="dxa"/>
          </w:tcPr>
          <w:p w14:paraId="0A724439" w14:textId="77777777" w:rsidR="00356356" w:rsidRDefault="00356356" w:rsidP="00E16AB1">
            <w:pPr>
              <w:pStyle w:val="TAL"/>
            </w:pPr>
            <w:r>
              <w:t>Urban macro</w:t>
            </w:r>
          </w:p>
        </w:tc>
        <w:tc>
          <w:tcPr>
            <w:tcW w:w="1032" w:type="dxa"/>
          </w:tcPr>
          <w:p w14:paraId="5CAFF388" w14:textId="77777777" w:rsidR="00356356" w:rsidRDefault="00356356" w:rsidP="00E16AB1">
            <w:pPr>
              <w:pStyle w:val="TAC"/>
            </w:pPr>
            <w:r>
              <w:t>X</w:t>
            </w:r>
          </w:p>
        </w:tc>
        <w:tc>
          <w:tcPr>
            <w:tcW w:w="1033" w:type="dxa"/>
          </w:tcPr>
          <w:p w14:paraId="651E846B" w14:textId="77777777" w:rsidR="00356356" w:rsidRDefault="00356356" w:rsidP="00E16AB1">
            <w:pPr>
              <w:pStyle w:val="TAC"/>
            </w:pPr>
            <w:r>
              <w:t>X</w:t>
            </w:r>
          </w:p>
        </w:tc>
        <w:tc>
          <w:tcPr>
            <w:tcW w:w="1224" w:type="dxa"/>
          </w:tcPr>
          <w:p w14:paraId="5ECAD8CE" w14:textId="77777777" w:rsidR="00356356" w:rsidRDefault="00356356" w:rsidP="00E16AB1">
            <w:pPr>
              <w:pStyle w:val="TAC"/>
            </w:pPr>
            <w:r>
              <w:t>X</w:t>
            </w:r>
          </w:p>
        </w:tc>
        <w:tc>
          <w:tcPr>
            <w:tcW w:w="1134" w:type="dxa"/>
          </w:tcPr>
          <w:p w14:paraId="26EC522B" w14:textId="77777777" w:rsidR="00356356" w:rsidRDefault="00356356" w:rsidP="00E16AB1">
            <w:pPr>
              <w:pStyle w:val="TAC"/>
            </w:pPr>
            <w:r>
              <w:t>X</w:t>
            </w:r>
          </w:p>
        </w:tc>
        <w:tc>
          <w:tcPr>
            <w:tcW w:w="992" w:type="dxa"/>
          </w:tcPr>
          <w:p w14:paraId="531914B6" w14:textId="77777777" w:rsidR="00356356" w:rsidRDefault="00356356" w:rsidP="00E16AB1">
            <w:pPr>
              <w:pStyle w:val="TAC"/>
            </w:pPr>
            <w:r>
              <w:t>X</w:t>
            </w:r>
          </w:p>
        </w:tc>
        <w:tc>
          <w:tcPr>
            <w:tcW w:w="1134" w:type="dxa"/>
          </w:tcPr>
          <w:p w14:paraId="043C62D6" w14:textId="77777777" w:rsidR="00356356" w:rsidRDefault="00356356" w:rsidP="00E16AB1">
            <w:pPr>
              <w:pStyle w:val="TAC"/>
            </w:pPr>
            <w:r>
              <w:t>X</w:t>
            </w:r>
          </w:p>
        </w:tc>
      </w:tr>
      <w:tr w:rsidR="00356356" w14:paraId="2360799B" w14:textId="77777777" w:rsidTr="00E16AB1">
        <w:trPr>
          <w:trHeight w:val="217"/>
        </w:trPr>
        <w:tc>
          <w:tcPr>
            <w:tcW w:w="979" w:type="dxa"/>
            <w:vMerge/>
          </w:tcPr>
          <w:p w14:paraId="25B5B4E1" w14:textId="77777777" w:rsidR="00356356" w:rsidRDefault="00356356" w:rsidP="00E16AB1">
            <w:pPr>
              <w:pStyle w:val="TAL"/>
            </w:pPr>
          </w:p>
        </w:tc>
        <w:tc>
          <w:tcPr>
            <w:tcW w:w="1681" w:type="dxa"/>
          </w:tcPr>
          <w:p w14:paraId="46E8E458" w14:textId="77777777" w:rsidR="00356356" w:rsidRDefault="00356356" w:rsidP="00E16AB1">
            <w:pPr>
              <w:pStyle w:val="TAL"/>
            </w:pPr>
            <w:r>
              <w:t>Dense Urban</w:t>
            </w:r>
            <w:r>
              <w:rPr>
                <w:vertAlign w:val="superscript"/>
              </w:rPr>
              <w:t>6</w:t>
            </w:r>
          </w:p>
        </w:tc>
        <w:tc>
          <w:tcPr>
            <w:tcW w:w="1032" w:type="dxa"/>
          </w:tcPr>
          <w:p w14:paraId="6F8CDE2E" w14:textId="77777777" w:rsidR="00356356" w:rsidRDefault="00356356" w:rsidP="00E16AB1">
            <w:pPr>
              <w:pStyle w:val="TAC"/>
            </w:pPr>
            <w:r>
              <w:t>N/A</w:t>
            </w:r>
          </w:p>
        </w:tc>
        <w:tc>
          <w:tcPr>
            <w:tcW w:w="1033" w:type="dxa"/>
          </w:tcPr>
          <w:p w14:paraId="0A347F3A" w14:textId="77777777" w:rsidR="00356356" w:rsidRDefault="00356356" w:rsidP="00E16AB1">
            <w:pPr>
              <w:pStyle w:val="TAC"/>
            </w:pPr>
            <w:r>
              <w:t>N/A</w:t>
            </w:r>
          </w:p>
        </w:tc>
        <w:tc>
          <w:tcPr>
            <w:tcW w:w="1224" w:type="dxa"/>
          </w:tcPr>
          <w:p w14:paraId="1B0198EF" w14:textId="77777777" w:rsidR="00356356" w:rsidRDefault="00356356" w:rsidP="00E16AB1">
            <w:pPr>
              <w:pStyle w:val="TAC"/>
            </w:pPr>
            <w:r>
              <w:t>N/A</w:t>
            </w:r>
          </w:p>
        </w:tc>
        <w:tc>
          <w:tcPr>
            <w:tcW w:w="1134" w:type="dxa"/>
          </w:tcPr>
          <w:p w14:paraId="2754B988" w14:textId="77777777" w:rsidR="00356356" w:rsidRDefault="00356356" w:rsidP="00E16AB1">
            <w:pPr>
              <w:pStyle w:val="TAC"/>
            </w:pPr>
            <w:r>
              <w:t>N/A</w:t>
            </w:r>
          </w:p>
        </w:tc>
        <w:tc>
          <w:tcPr>
            <w:tcW w:w="992" w:type="dxa"/>
          </w:tcPr>
          <w:p w14:paraId="785E4C6D" w14:textId="77777777" w:rsidR="00356356" w:rsidRDefault="00356356" w:rsidP="00E16AB1">
            <w:pPr>
              <w:pStyle w:val="TAC"/>
            </w:pPr>
            <w:r>
              <w:t>N/A</w:t>
            </w:r>
          </w:p>
        </w:tc>
        <w:tc>
          <w:tcPr>
            <w:tcW w:w="1134" w:type="dxa"/>
          </w:tcPr>
          <w:p w14:paraId="54A6F060" w14:textId="77777777" w:rsidR="00356356" w:rsidRDefault="00356356" w:rsidP="00E16AB1">
            <w:pPr>
              <w:pStyle w:val="TAC"/>
            </w:pPr>
            <w:r>
              <w:t>N/A</w:t>
            </w:r>
          </w:p>
        </w:tc>
      </w:tr>
    </w:tbl>
    <w:p w14:paraId="4725E3E8" w14:textId="77777777" w:rsidR="00356356" w:rsidRDefault="00356356" w:rsidP="00356356">
      <w:pPr>
        <w:rPr>
          <w:noProof/>
          <w:lang w:eastAsia="zh-CN"/>
        </w:rPr>
      </w:pPr>
    </w:p>
    <w:p w14:paraId="13A528C1" w14:textId="2D70DA03" w:rsidR="00356356" w:rsidRDefault="00356356" w:rsidP="00356356">
      <w:r>
        <w:t>The aggressor and victim combinations for 1</w:t>
      </w:r>
      <w:r w:rsidR="00D27907">
        <w:t>1</w:t>
      </w:r>
      <w:r>
        <w:t>/</w:t>
      </w:r>
      <w:r w:rsidR="00D27907">
        <w:t>14</w:t>
      </w:r>
      <w:r>
        <w:t xml:space="preserve">GHz cases are </w:t>
      </w:r>
      <w:r>
        <w:rPr>
          <w:rFonts w:hint="eastAsia"/>
          <w:lang w:eastAsia="zh-CN"/>
        </w:rPr>
        <w:t>listed</w:t>
      </w:r>
      <w:r>
        <w:t xml:space="preserve"> in Table 6a.1-2.</w:t>
      </w:r>
    </w:p>
    <w:p w14:paraId="4219360D" w14:textId="77777777" w:rsidR="00356356" w:rsidRDefault="00356356" w:rsidP="00356356">
      <w:pPr>
        <w:pStyle w:val="TH"/>
        <w:rPr>
          <w:lang w:val="en-US"/>
        </w:rPr>
      </w:pPr>
      <w:r w:rsidRPr="004F7D36">
        <w:rPr>
          <w:lang w:val="en-US"/>
        </w:rPr>
        <w:t>T</w:t>
      </w:r>
      <w:r w:rsidRPr="004F7D36">
        <w:rPr>
          <w:rFonts w:hint="eastAsia"/>
          <w:lang w:val="en-US"/>
        </w:rPr>
        <w:t xml:space="preserve">able </w:t>
      </w:r>
      <w:r>
        <w:rPr>
          <w:lang w:val="en-US"/>
        </w:rPr>
        <w:t>6a.1</w:t>
      </w:r>
      <w:r w:rsidRPr="004F7D36">
        <w:rPr>
          <w:rFonts w:hint="eastAsia"/>
          <w:lang w:val="en-US"/>
        </w:rPr>
        <w:t>-2</w:t>
      </w:r>
      <w:r>
        <w:rPr>
          <w:noProof/>
        </w:rPr>
        <w:t>:</w:t>
      </w:r>
      <w:r w:rsidRPr="004F7D36">
        <w:rPr>
          <w:rFonts w:hint="eastAsia"/>
          <w:lang w:val="en-US"/>
        </w:rPr>
        <w:t xml:space="preserve"> Aggressor and victim</w:t>
      </w:r>
    </w:p>
    <w:tbl>
      <w:tblPr>
        <w:tblW w:w="5000" w:type="pct"/>
        <w:tblLayout w:type="fixed"/>
        <w:tblCellMar>
          <w:left w:w="0" w:type="dxa"/>
          <w:right w:w="0" w:type="dxa"/>
        </w:tblCellMar>
        <w:tblLook w:val="04A0" w:firstRow="1" w:lastRow="0" w:firstColumn="1" w:lastColumn="0" w:noHBand="0" w:noVBand="1"/>
      </w:tblPr>
      <w:tblGrid>
        <w:gridCol w:w="497"/>
        <w:gridCol w:w="1337"/>
        <w:gridCol w:w="1134"/>
        <w:gridCol w:w="992"/>
        <w:gridCol w:w="709"/>
        <w:gridCol w:w="2408"/>
        <w:gridCol w:w="2768"/>
      </w:tblGrid>
      <w:tr w:rsidR="00202022" w:rsidRPr="009C63B8" w14:paraId="5D74CA3C"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0C8B647" w14:textId="2579FE6B"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F05A90B"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732F05F"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83C637F" w14:textId="77777777"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3309004F" w14:textId="6EFDFA49" w:rsidR="00202022" w:rsidRPr="009C63B8" w:rsidRDefault="00202022" w:rsidP="00E16AB1">
            <w:pPr>
              <w:spacing w:after="0"/>
              <w:jc w:val="center"/>
              <w:rPr>
                <w:rFonts w:eastAsia="Times New Roman" w:cs="Arial"/>
                <w:b/>
                <w:bCs/>
                <w:color w:val="FFFFFF" w:themeColor="background1"/>
                <w:kern w:val="24"/>
                <w:sz w:val="20"/>
                <w:lang w:eastAsia="en-GB"/>
              </w:rPr>
            </w:pPr>
            <w:r>
              <w:rPr>
                <w:rFonts w:eastAsia="Times New Roman" w:cs="Arial"/>
                <w:b/>
                <w:bCs/>
                <w:color w:val="FFFFFF" w:themeColor="background1"/>
                <w:kern w:val="24"/>
                <w:sz w:val="20"/>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1FC1EA10" w14:textId="458FA711" w:rsidR="00202022" w:rsidRPr="009C63B8" w:rsidRDefault="00202022" w:rsidP="00E16AB1">
            <w:pPr>
              <w:spacing w:after="0"/>
              <w:jc w:val="center"/>
              <w:rPr>
                <w:rFonts w:eastAsia="Times New Roman" w:cs="Arial"/>
                <w:color w:val="FFFFFF" w:themeColor="background1"/>
                <w:sz w:val="20"/>
                <w:lang w:eastAsia="en-GB"/>
              </w:rPr>
            </w:pPr>
            <w:r w:rsidRPr="009C63B8">
              <w:rPr>
                <w:rFonts w:eastAsia="Times New Roman" w:cs="Arial"/>
                <w:b/>
                <w:bCs/>
                <w:color w:val="FFFFFF" w:themeColor="background1"/>
                <w:kern w:val="24"/>
                <w:sz w:val="20"/>
                <w:lang w:eastAsia="en-GB"/>
              </w:rPr>
              <w:t>Notes on the Ku Band</w:t>
            </w:r>
          </w:p>
        </w:tc>
        <w:tc>
          <w:tcPr>
            <w:tcW w:w="1405"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6D3D2301" w14:textId="77777777" w:rsidR="00202022" w:rsidRPr="009C63B8" w:rsidRDefault="00202022" w:rsidP="00E16AB1">
            <w:pPr>
              <w:spacing w:after="0"/>
              <w:jc w:val="center"/>
              <w:rPr>
                <w:rFonts w:eastAsia="Times New Roman" w:cs="Arial"/>
                <w:b/>
                <w:bCs/>
                <w:color w:val="FFFFFF" w:themeColor="background1"/>
                <w:kern w:val="24"/>
                <w:sz w:val="20"/>
                <w:lang w:eastAsia="en-GB"/>
              </w:rPr>
            </w:pPr>
            <w:r>
              <w:rPr>
                <w:rFonts w:eastAsia="Times New Roman" w:cs="Arial"/>
                <w:b/>
                <w:bCs/>
                <w:color w:val="FFFFFF" w:themeColor="background1"/>
                <w:kern w:val="24"/>
                <w:sz w:val="20"/>
                <w:lang w:eastAsia="en-GB"/>
              </w:rPr>
              <w:t>Scope of Coexistence Simulation</w:t>
            </w:r>
          </w:p>
        </w:tc>
      </w:tr>
      <w:tr w:rsidR="00202022" w:rsidRPr="009C63B8" w14:paraId="2D42B14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F36C9"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5B8CC"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F6D0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5CC27"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2CFDF36C" w14:textId="3EE6E91B"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5D9B2" w14:textId="4177D39D"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VSAT uplink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145D603A"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VSAT to be varied/defined.</w:t>
            </w:r>
          </w:p>
          <w:p w14:paraId="5D414D63"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eastAsia="en-GB"/>
              </w:rPr>
              <w:t xml:space="preserve">The </w:t>
            </w:r>
            <w:r w:rsidRPr="009C63B8">
              <w:rPr>
                <w:rFonts w:eastAsia="Times New Roman" w:cs="Arial"/>
                <w:color w:val="000000" w:themeColor="text1"/>
                <w:kern w:val="24"/>
                <w:sz w:val="20"/>
                <w:lang w:eastAsia="en-GB"/>
              </w:rPr>
              <w:t xml:space="preserve">ACS of the gNodeB </w:t>
            </w:r>
            <w:r>
              <w:rPr>
                <w:rFonts w:eastAsia="Times New Roman" w:cs="Arial"/>
                <w:color w:val="000000" w:themeColor="text1"/>
                <w:kern w:val="24"/>
                <w:sz w:val="20"/>
                <w:lang w:eastAsia="en-GB"/>
              </w:rPr>
              <w:t>is</w:t>
            </w:r>
            <w:r w:rsidRPr="009C63B8">
              <w:rPr>
                <w:rFonts w:eastAsia="Times New Roman" w:cs="Arial"/>
                <w:color w:val="000000" w:themeColor="text1"/>
                <w:kern w:val="24"/>
                <w:sz w:val="20"/>
                <w:lang w:eastAsia="en-GB"/>
              </w:rPr>
              <w:t xml:space="preserve"> fixed.</w:t>
            </w:r>
          </w:p>
        </w:tc>
      </w:tr>
      <w:tr w:rsidR="00202022" w:rsidRPr="009C63B8" w14:paraId="16D0B30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9789E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1EA4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4DEB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6FD15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B5E30D6" w14:textId="3B897897"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DDFED" w14:textId="2688DB9F"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UE uplink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76445638"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 xml:space="preserve">The ACLR of the </w:t>
            </w:r>
            <w:r>
              <w:rPr>
                <w:rFonts w:eastAsia="Times New Roman" w:cs="Arial"/>
                <w:color w:val="000000" w:themeColor="text1"/>
                <w:kern w:val="24"/>
                <w:sz w:val="20"/>
                <w:lang w:eastAsia="en-GB"/>
              </w:rPr>
              <w:t xml:space="preserve">UE </w:t>
            </w:r>
            <w:r w:rsidRPr="009C63B8">
              <w:rPr>
                <w:rFonts w:eastAsia="Times New Roman" w:cs="Arial"/>
                <w:color w:val="000000" w:themeColor="text1"/>
                <w:kern w:val="24"/>
                <w:sz w:val="20"/>
                <w:lang w:eastAsia="en-GB"/>
              </w:rPr>
              <w:t>is fixed.</w:t>
            </w:r>
          </w:p>
          <w:p w14:paraId="36AC9B5B"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eastAsia="en-GB"/>
              </w:rPr>
              <w:t xml:space="preserve">The </w:t>
            </w:r>
            <w:r w:rsidRPr="009C63B8">
              <w:rPr>
                <w:rFonts w:eastAsia="Times New Roman" w:cs="Arial"/>
                <w:color w:val="000000" w:themeColor="text1"/>
                <w:kern w:val="24"/>
                <w:sz w:val="20"/>
                <w:lang w:eastAsia="en-GB"/>
              </w:rPr>
              <w:t xml:space="preserve">ACS of the satellite </w:t>
            </w:r>
            <w:r>
              <w:rPr>
                <w:rFonts w:eastAsia="Times New Roman" w:cs="Arial"/>
                <w:color w:val="000000" w:themeColor="text1"/>
                <w:kern w:val="24"/>
                <w:sz w:val="20"/>
                <w:lang w:eastAsia="en-GB"/>
              </w:rPr>
              <w:t xml:space="preserve">to be </w:t>
            </w:r>
            <w:r w:rsidRPr="009C63B8">
              <w:rPr>
                <w:rFonts w:eastAsia="Times New Roman" w:cs="Arial"/>
                <w:color w:val="000000" w:themeColor="text1"/>
                <w:kern w:val="24"/>
                <w:sz w:val="20"/>
                <w:lang w:eastAsia="en-GB"/>
              </w:rPr>
              <w:t>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tc>
      </w:tr>
      <w:tr w:rsidR="00202022" w:rsidRPr="009C63B8" w14:paraId="17159AA0"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70B329"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961EC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6E3C5"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D00F8"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360" w:type="pct"/>
            <w:tcBorders>
              <w:top w:val="single" w:sz="8" w:space="0" w:color="000000"/>
              <w:left w:val="single" w:sz="8" w:space="0" w:color="000000"/>
              <w:bottom w:val="single" w:sz="8" w:space="0" w:color="000000"/>
              <w:right w:val="single" w:sz="8" w:space="0" w:color="000000"/>
            </w:tcBorders>
            <w:vAlign w:val="center"/>
          </w:tcPr>
          <w:p w14:paraId="60881362" w14:textId="23E41325"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AE79C" w14:textId="33806AA5"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VSAT uplink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25342A62"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VSAT to be 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p w14:paraId="5D4ABBD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ACS of the UE is fixed.</w:t>
            </w:r>
          </w:p>
        </w:tc>
      </w:tr>
      <w:tr w:rsidR="00202022" w:rsidRPr="009C63B8" w14:paraId="7D739FF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9AC57"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552A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FE03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B8EC1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3916A32C" w14:textId="7FBF478E" w:rsidR="00202022" w:rsidRPr="009C63B8" w:rsidRDefault="00202022" w:rsidP="00202022">
            <w:pPr>
              <w:spacing w:after="0"/>
              <w:rPr>
                <w:rFonts w:eastAsia="Times New Roman" w:cs="Arial"/>
                <w:color w:val="000000" w:themeColor="text1"/>
                <w:kern w:val="24"/>
                <w:sz w:val="20"/>
                <w:lang w:eastAsia="en-GB"/>
              </w:rPr>
            </w:pPr>
            <w:r>
              <w:rPr>
                <w:rFonts w:eastAsiaTheme="minorEastAsia"/>
                <w:lang w:eastAsia="zh-CN"/>
              </w:rPr>
              <w:t>14</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59627" w14:textId="7427E204"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gNodeB downlink interfering with Ku Band Satellite receiver.</w:t>
            </w:r>
          </w:p>
        </w:tc>
        <w:tc>
          <w:tcPr>
            <w:tcW w:w="1405" w:type="pct"/>
            <w:tcBorders>
              <w:top w:val="single" w:sz="8" w:space="0" w:color="000000"/>
              <w:left w:val="single" w:sz="8" w:space="0" w:color="000000"/>
              <w:bottom w:val="single" w:sz="8" w:space="0" w:color="000000"/>
              <w:right w:val="single" w:sz="8" w:space="0" w:color="000000"/>
            </w:tcBorders>
          </w:tcPr>
          <w:p w14:paraId="6A9E3CA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The ACLR of the gNodeB is fixed.</w:t>
            </w:r>
          </w:p>
          <w:p w14:paraId="538A588B" w14:textId="77777777" w:rsidR="00202022" w:rsidRPr="009C63B8" w:rsidRDefault="00202022" w:rsidP="00202022">
            <w:pPr>
              <w:spacing w:after="0"/>
              <w:rPr>
                <w:rFonts w:eastAsia="Times New Roman" w:cs="Arial"/>
                <w:color w:val="000000" w:themeColor="text1"/>
                <w:kern w:val="24"/>
                <w:sz w:val="20"/>
                <w:lang w:eastAsia="en-GB"/>
              </w:rPr>
            </w:pPr>
            <w:r w:rsidRPr="009C63B8">
              <w:rPr>
                <w:rFonts w:eastAsia="Times New Roman" w:cs="Arial"/>
                <w:color w:val="000000" w:themeColor="text1"/>
                <w:kern w:val="24"/>
                <w:sz w:val="20"/>
                <w:lang w:eastAsia="en-GB"/>
              </w:rPr>
              <w:t xml:space="preserve">The ACS of the Satellite </w:t>
            </w:r>
            <w:r>
              <w:rPr>
                <w:rFonts w:eastAsia="Times New Roman" w:cs="Arial"/>
                <w:color w:val="000000" w:themeColor="text1"/>
                <w:kern w:val="24"/>
                <w:sz w:val="20"/>
                <w:lang w:eastAsia="en-GB"/>
              </w:rPr>
              <w:t>to be</w:t>
            </w:r>
            <w:r w:rsidRPr="009C63B8">
              <w:rPr>
                <w:rFonts w:eastAsia="Times New Roman" w:cs="Arial"/>
                <w:color w:val="000000" w:themeColor="text1"/>
                <w:kern w:val="24"/>
                <w:sz w:val="20"/>
                <w:lang w:eastAsia="en-GB"/>
              </w:rPr>
              <w:t xml:space="preserve"> varied</w:t>
            </w:r>
            <w:r>
              <w:rPr>
                <w:rFonts w:eastAsia="Times New Roman" w:cs="Arial"/>
                <w:color w:val="000000" w:themeColor="text1"/>
                <w:kern w:val="24"/>
                <w:sz w:val="20"/>
                <w:lang w:eastAsia="en-GB"/>
              </w:rPr>
              <w:t>/defined</w:t>
            </w:r>
            <w:r w:rsidRPr="009C63B8">
              <w:rPr>
                <w:rFonts w:eastAsia="Times New Roman" w:cs="Arial"/>
                <w:color w:val="000000" w:themeColor="text1"/>
                <w:kern w:val="24"/>
                <w:sz w:val="20"/>
                <w:lang w:eastAsia="en-GB"/>
              </w:rPr>
              <w:t>.</w:t>
            </w:r>
          </w:p>
        </w:tc>
      </w:tr>
      <w:tr w:rsidR="00202022" w:rsidRPr="009C63B8" w14:paraId="0A4163DA"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CADE8"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87BC4"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F0E9E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gNodeB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A9C6F"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838CDF4" w14:textId="68291FF9"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33C7" w14:textId="3C237B2A"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 xml:space="preserve">gNodeB downlink interfering with Ku Band </w:t>
            </w:r>
            <w:r>
              <w:rPr>
                <w:rFonts w:eastAsia="Times New Roman" w:cs="Arial"/>
                <w:color w:val="000000" w:themeColor="text1"/>
                <w:kern w:val="24"/>
                <w:sz w:val="20"/>
                <w:lang w:eastAsia="en-GB"/>
              </w:rPr>
              <w:t>VSAT</w:t>
            </w:r>
            <w:r w:rsidRPr="009C63B8">
              <w:rPr>
                <w:rFonts w:eastAsia="Times New Roman" w:cs="Arial"/>
                <w:color w:val="000000" w:themeColor="text1"/>
                <w:kern w:val="24"/>
                <w:sz w:val="20"/>
                <w:lang w:eastAsia="en-GB"/>
              </w:rPr>
              <w:t xml:space="preserve"> receiver.</w:t>
            </w:r>
          </w:p>
        </w:tc>
        <w:tc>
          <w:tcPr>
            <w:tcW w:w="1405" w:type="pct"/>
            <w:tcBorders>
              <w:top w:val="single" w:sz="8" w:space="0" w:color="000000"/>
              <w:left w:val="single" w:sz="8" w:space="0" w:color="000000"/>
              <w:bottom w:val="single" w:sz="8" w:space="0" w:color="000000"/>
              <w:right w:val="single" w:sz="8" w:space="0" w:color="000000"/>
            </w:tcBorders>
          </w:tcPr>
          <w:p w14:paraId="7EAF30E1"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9C63B8">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 xml:space="preserve">of the </w:t>
            </w:r>
            <w:r w:rsidRPr="009C63B8">
              <w:rPr>
                <w:rFonts w:eastAsia="Times New Roman" w:cs="Arial"/>
                <w:color w:val="000000" w:themeColor="text1"/>
                <w:kern w:val="24"/>
                <w:sz w:val="20"/>
                <w:lang w:val="en-US" w:eastAsia="en-GB"/>
              </w:rPr>
              <w:t>gN</w:t>
            </w:r>
            <w:r>
              <w:rPr>
                <w:rFonts w:eastAsia="Times New Roman" w:cs="Arial"/>
                <w:color w:val="000000" w:themeColor="text1"/>
                <w:kern w:val="24"/>
                <w:sz w:val="20"/>
                <w:lang w:val="en-US" w:eastAsia="en-GB"/>
              </w:rPr>
              <w:t>odeB is</w:t>
            </w:r>
            <w:r w:rsidRPr="009C63B8">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p w14:paraId="21F334E8"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of the VSAT</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tc>
      </w:tr>
      <w:tr w:rsidR="00202022" w:rsidRPr="009C63B8" w14:paraId="32341B99"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0652F"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67E62"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B6C4A"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621EF"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gNodeB</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C2D69B9" w14:textId="0CBC8A5F"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09981" w14:textId="43263789"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Satellite downlink interfering with UE receiver.</w:t>
            </w:r>
          </w:p>
        </w:tc>
        <w:tc>
          <w:tcPr>
            <w:tcW w:w="1405" w:type="pct"/>
            <w:tcBorders>
              <w:top w:val="single" w:sz="8" w:space="0" w:color="000000"/>
              <w:left w:val="single" w:sz="8" w:space="0" w:color="000000"/>
              <w:bottom w:val="single" w:sz="8" w:space="0" w:color="000000"/>
              <w:right w:val="single" w:sz="8" w:space="0" w:color="000000"/>
            </w:tcBorders>
          </w:tcPr>
          <w:p w14:paraId="774DAEDF" w14:textId="77777777" w:rsidR="00202022" w:rsidRPr="00E9711D"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of the Satellite</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p w14:paraId="7A3A8603" w14:textId="77777777" w:rsidR="00202022" w:rsidRPr="009C63B8"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 xml:space="preserve">of the </w:t>
            </w:r>
            <w:r w:rsidRPr="00E9711D">
              <w:rPr>
                <w:rFonts w:eastAsia="Times New Roman" w:cs="Arial"/>
                <w:color w:val="000000" w:themeColor="text1"/>
                <w:kern w:val="24"/>
                <w:sz w:val="20"/>
                <w:lang w:val="en-US" w:eastAsia="en-GB"/>
              </w:rPr>
              <w:t xml:space="preserve">UE </w:t>
            </w:r>
            <w:r>
              <w:rPr>
                <w:rFonts w:eastAsia="Times New Roman" w:cs="Arial"/>
                <w:color w:val="000000" w:themeColor="text1"/>
                <w:kern w:val="24"/>
                <w:sz w:val="20"/>
                <w:lang w:val="en-US" w:eastAsia="en-GB"/>
              </w:rPr>
              <w:t xml:space="preserve">is </w:t>
            </w:r>
            <w:r w:rsidRPr="00E9711D">
              <w:rPr>
                <w:rFonts w:eastAsia="Times New Roman" w:cs="Arial"/>
                <w:color w:val="000000" w:themeColor="text1"/>
                <w:kern w:val="24"/>
                <w:sz w:val="20"/>
                <w:lang w:val="en-US" w:eastAsia="en-GB"/>
              </w:rPr>
              <w:t>fixed</w:t>
            </w:r>
            <w:r>
              <w:rPr>
                <w:rFonts w:eastAsia="Times New Roman" w:cs="Arial"/>
                <w:color w:val="000000" w:themeColor="text1"/>
                <w:kern w:val="24"/>
                <w:sz w:val="20"/>
                <w:lang w:val="en-US" w:eastAsia="en-GB"/>
              </w:rPr>
              <w:t>.</w:t>
            </w:r>
          </w:p>
        </w:tc>
      </w:tr>
      <w:tr w:rsidR="00202022" w:rsidRPr="009C63B8" w14:paraId="22BFDAC6"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395D3"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77FF1"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A4148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B50A16"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7B12E7A1" w14:textId="38151C1B"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0D5EB" w14:textId="0928BE23"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Ku Band Satellite downlink interfering with gNodeB receiver.</w:t>
            </w:r>
          </w:p>
        </w:tc>
        <w:tc>
          <w:tcPr>
            <w:tcW w:w="1405" w:type="pct"/>
            <w:tcBorders>
              <w:top w:val="single" w:sz="8" w:space="0" w:color="000000"/>
              <w:left w:val="single" w:sz="8" w:space="0" w:color="000000"/>
              <w:bottom w:val="single" w:sz="8" w:space="0" w:color="000000"/>
              <w:right w:val="single" w:sz="8" w:space="0" w:color="000000"/>
            </w:tcBorders>
          </w:tcPr>
          <w:p w14:paraId="3C2B6FD0" w14:textId="77777777" w:rsidR="00202022" w:rsidRPr="00E9711D"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ACLR </w:t>
            </w:r>
            <w:r>
              <w:rPr>
                <w:rFonts w:eastAsia="Times New Roman" w:cs="Arial"/>
                <w:color w:val="000000" w:themeColor="text1"/>
                <w:kern w:val="24"/>
                <w:sz w:val="20"/>
                <w:lang w:val="en-US" w:eastAsia="en-GB"/>
              </w:rPr>
              <w:t>of the Satellite</w:t>
            </w:r>
            <w:r w:rsidRPr="00E9711D">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p w14:paraId="696D576D"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val="en-US" w:eastAsia="en-GB"/>
              </w:rPr>
              <w:t xml:space="preserve">The </w:t>
            </w:r>
            <w:r w:rsidRPr="00E9711D">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 xml:space="preserve">of the </w:t>
            </w:r>
            <w:r w:rsidRPr="00E9711D">
              <w:rPr>
                <w:rFonts w:eastAsia="Times New Roman" w:cs="Arial"/>
                <w:color w:val="000000" w:themeColor="text1"/>
                <w:kern w:val="24"/>
                <w:sz w:val="20"/>
                <w:lang w:val="en-US" w:eastAsia="en-GB"/>
              </w:rPr>
              <w:t>gN</w:t>
            </w:r>
            <w:r>
              <w:rPr>
                <w:rFonts w:eastAsia="Times New Roman" w:cs="Arial"/>
                <w:color w:val="000000" w:themeColor="text1"/>
                <w:kern w:val="24"/>
                <w:sz w:val="20"/>
                <w:lang w:val="en-US" w:eastAsia="en-GB"/>
              </w:rPr>
              <w:t>odeB is</w:t>
            </w:r>
            <w:r w:rsidRPr="00E9711D">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tc>
      </w:tr>
      <w:tr w:rsidR="00202022" w:rsidRPr="009C63B8" w14:paraId="4B8344CA" w14:textId="77777777" w:rsidTr="00E93560">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8A02B"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55AFA"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FFBFE" w14:textId="77777777" w:rsidR="00202022" w:rsidRPr="009C63B8" w:rsidRDefault="00202022" w:rsidP="00202022">
            <w:pPr>
              <w:spacing w:after="0"/>
              <w:jc w:val="center"/>
              <w:rPr>
                <w:rFonts w:eastAsia="Times New Roman" w:cs="Arial"/>
                <w:sz w:val="20"/>
                <w:lang w:eastAsia="en-GB"/>
              </w:rPr>
            </w:pPr>
            <w:r w:rsidRPr="009C63B8">
              <w:rPr>
                <w:rFonts w:eastAsia="Times New Roman" w:cs="Arial"/>
                <w:color w:val="000000" w:themeColor="text1"/>
                <w:kern w:val="24"/>
                <w:sz w:val="20"/>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30A93" w14:textId="77777777" w:rsidR="00202022" w:rsidRPr="009C63B8" w:rsidRDefault="00202022" w:rsidP="00202022">
            <w:pPr>
              <w:spacing w:after="0"/>
              <w:jc w:val="center"/>
              <w:rPr>
                <w:rFonts w:eastAsia="Times New Roman" w:cs="Arial"/>
                <w:sz w:val="20"/>
                <w:lang w:eastAsia="en-GB"/>
              </w:rPr>
            </w:pPr>
            <w:r>
              <w:rPr>
                <w:rFonts w:eastAsia="Times New Roman" w:cs="Arial"/>
                <w:color w:val="000000" w:themeColor="text1"/>
                <w:kern w:val="24"/>
                <w:sz w:val="20"/>
                <w:lang w:eastAsia="en-GB"/>
              </w:rPr>
              <w:t>Satellite</w:t>
            </w:r>
            <w:r w:rsidRPr="009C63B8">
              <w:rPr>
                <w:rFonts w:eastAsia="Times New Roman" w:cs="Arial"/>
                <w:color w:val="000000" w:themeColor="text1"/>
                <w:kern w:val="24"/>
                <w:sz w:val="20"/>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8B9230C" w14:textId="1CE3F720" w:rsidR="00202022" w:rsidRPr="009C63B8" w:rsidRDefault="00202022" w:rsidP="00202022">
            <w:pPr>
              <w:spacing w:after="0"/>
              <w:rPr>
                <w:rFonts w:eastAsia="Times New Roman" w:cs="Arial"/>
                <w:color w:val="000000" w:themeColor="text1"/>
                <w:kern w:val="24"/>
                <w:sz w:val="20"/>
                <w:lang w:eastAsia="en-GB"/>
              </w:rPr>
            </w:pPr>
            <w:r>
              <w:rPr>
                <w:rFonts w:eastAsiaTheme="minorEastAsia"/>
                <w:lang w:val="en-US" w:eastAsia="zh-CN"/>
              </w:rPr>
              <w:t>1</w:t>
            </w:r>
            <w:r>
              <w:rPr>
                <w:rFonts w:eastAsiaTheme="minorEastAsia"/>
                <w:lang w:eastAsia="zh-CN"/>
              </w:rPr>
              <w:t>1</w:t>
            </w:r>
            <w:r>
              <w:rPr>
                <w:rFonts w:eastAsiaTheme="minorEastAsia"/>
                <w:lang w:val="en-US" w:eastAsia="zh-CN"/>
              </w:rPr>
              <w:t xml:space="preserve">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9984D" w14:textId="12F6FF9F" w:rsidR="00202022" w:rsidRPr="009C63B8" w:rsidRDefault="00202022" w:rsidP="00202022">
            <w:pPr>
              <w:spacing w:after="0"/>
              <w:rPr>
                <w:rFonts w:eastAsia="Times New Roman" w:cs="Arial"/>
                <w:sz w:val="20"/>
                <w:lang w:eastAsia="en-GB"/>
              </w:rPr>
            </w:pPr>
            <w:r w:rsidRPr="009C63B8">
              <w:rPr>
                <w:rFonts w:eastAsia="Times New Roman" w:cs="Arial"/>
                <w:color w:val="000000" w:themeColor="text1"/>
                <w:kern w:val="24"/>
                <w:sz w:val="20"/>
                <w:lang w:eastAsia="en-GB"/>
              </w:rPr>
              <w:t>UE uplink interfering with Ku Band VSAT receiver.</w:t>
            </w:r>
          </w:p>
        </w:tc>
        <w:tc>
          <w:tcPr>
            <w:tcW w:w="1405" w:type="pct"/>
            <w:tcBorders>
              <w:top w:val="single" w:sz="8" w:space="0" w:color="000000"/>
              <w:left w:val="single" w:sz="8" w:space="0" w:color="000000"/>
              <w:bottom w:val="single" w:sz="8" w:space="0" w:color="000000"/>
              <w:right w:val="single" w:sz="8" w:space="0" w:color="000000"/>
            </w:tcBorders>
          </w:tcPr>
          <w:p w14:paraId="20E46EDB" w14:textId="77777777" w:rsidR="00202022" w:rsidRPr="00474941" w:rsidRDefault="00202022" w:rsidP="00202022">
            <w:pPr>
              <w:spacing w:after="0"/>
              <w:rPr>
                <w:rFonts w:eastAsia="Times New Roman" w:cs="Arial"/>
                <w:color w:val="000000" w:themeColor="text1"/>
                <w:kern w:val="24"/>
                <w:sz w:val="20"/>
                <w:lang w:val="en-US" w:eastAsia="en-GB"/>
              </w:rPr>
            </w:pPr>
            <w:r>
              <w:rPr>
                <w:rFonts w:eastAsia="Times New Roman" w:cs="Arial"/>
                <w:color w:val="000000" w:themeColor="text1"/>
                <w:kern w:val="24"/>
                <w:sz w:val="20"/>
                <w:lang w:val="en-US" w:eastAsia="en-GB"/>
              </w:rPr>
              <w:t xml:space="preserve">The </w:t>
            </w:r>
            <w:r w:rsidRPr="00474941">
              <w:rPr>
                <w:rFonts w:eastAsia="Times New Roman" w:cs="Arial"/>
                <w:color w:val="000000" w:themeColor="text1"/>
                <w:kern w:val="24"/>
                <w:sz w:val="20"/>
                <w:lang w:val="en-US" w:eastAsia="en-GB"/>
              </w:rPr>
              <w:t>ACLR</w:t>
            </w:r>
            <w:r>
              <w:rPr>
                <w:rFonts w:eastAsia="Times New Roman" w:cs="Arial"/>
                <w:color w:val="000000" w:themeColor="text1"/>
                <w:kern w:val="24"/>
                <w:sz w:val="20"/>
                <w:lang w:val="en-US" w:eastAsia="en-GB"/>
              </w:rPr>
              <w:t xml:space="preserve"> of the</w:t>
            </w:r>
            <w:r w:rsidRPr="00474941">
              <w:rPr>
                <w:rFonts w:eastAsia="Times New Roman" w:cs="Arial"/>
                <w:color w:val="000000" w:themeColor="text1"/>
                <w:kern w:val="24"/>
                <w:sz w:val="20"/>
                <w:lang w:val="en-US" w:eastAsia="en-GB"/>
              </w:rPr>
              <w:t xml:space="preserve"> UE</w:t>
            </w:r>
            <w:r>
              <w:rPr>
                <w:rFonts w:eastAsia="Times New Roman" w:cs="Arial"/>
                <w:color w:val="000000" w:themeColor="text1"/>
                <w:kern w:val="24"/>
                <w:sz w:val="20"/>
                <w:lang w:val="en-US" w:eastAsia="en-GB"/>
              </w:rPr>
              <w:t xml:space="preserve"> is</w:t>
            </w:r>
            <w:r w:rsidRPr="00474941">
              <w:rPr>
                <w:rFonts w:eastAsia="Times New Roman" w:cs="Arial"/>
                <w:color w:val="000000" w:themeColor="text1"/>
                <w:kern w:val="24"/>
                <w:sz w:val="20"/>
                <w:lang w:val="en-US" w:eastAsia="en-GB"/>
              </w:rPr>
              <w:t xml:space="preserve"> fixed</w:t>
            </w:r>
            <w:r>
              <w:rPr>
                <w:rFonts w:eastAsia="Times New Roman" w:cs="Arial"/>
                <w:color w:val="000000" w:themeColor="text1"/>
                <w:kern w:val="24"/>
                <w:sz w:val="20"/>
                <w:lang w:val="en-US" w:eastAsia="en-GB"/>
              </w:rPr>
              <w:t>.</w:t>
            </w:r>
          </w:p>
          <w:p w14:paraId="767D99D4" w14:textId="77777777" w:rsidR="00202022" w:rsidRPr="009C63B8" w:rsidRDefault="00202022" w:rsidP="00202022">
            <w:pPr>
              <w:spacing w:after="0"/>
              <w:rPr>
                <w:rFonts w:eastAsia="Times New Roman" w:cs="Arial"/>
                <w:color w:val="000000" w:themeColor="text1"/>
                <w:kern w:val="24"/>
                <w:sz w:val="20"/>
                <w:lang w:eastAsia="en-GB"/>
              </w:rPr>
            </w:pPr>
            <w:r>
              <w:rPr>
                <w:rFonts w:eastAsia="Times New Roman" w:cs="Arial"/>
                <w:color w:val="000000" w:themeColor="text1"/>
                <w:kern w:val="24"/>
                <w:sz w:val="20"/>
                <w:lang w:val="en-US" w:eastAsia="en-GB"/>
              </w:rPr>
              <w:t xml:space="preserve">The </w:t>
            </w:r>
            <w:r w:rsidRPr="00474941">
              <w:rPr>
                <w:rFonts w:eastAsia="Times New Roman" w:cs="Arial"/>
                <w:color w:val="000000" w:themeColor="text1"/>
                <w:kern w:val="24"/>
                <w:sz w:val="20"/>
                <w:lang w:val="en-US" w:eastAsia="en-GB"/>
              </w:rPr>
              <w:t xml:space="preserve">ACS </w:t>
            </w:r>
            <w:r>
              <w:rPr>
                <w:rFonts w:eastAsia="Times New Roman" w:cs="Arial"/>
                <w:color w:val="000000" w:themeColor="text1"/>
                <w:kern w:val="24"/>
                <w:sz w:val="20"/>
                <w:lang w:val="en-US" w:eastAsia="en-GB"/>
              </w:rPr>
              <w:t>of the VSAT</w:t>
            </w:r>
            <w:r w:rsidRPr="00474941">
              <w:rPr>
                <w:rFonts w:eastAsia="Times New Roman" w:cs="Arial"/>
                <w:color w:val="000000" w:themeColor="text1"/>
                <w:kern w:val="24"/>
                <w:sz w:val="20"/>
                <w:lang w:val="en-US" w:eastAsia="en-GB"/>
              </w:rPr>
              <w:t xml:space="preserve"> to be varied/defined</w:t>
            </w:r>
            <w:r>
              <w:rPr>
                <w:rFonts w:eastAsia="Times New Roman" w:cs="Arial"/>
                <w:color w:val="000000" w:themeColor="text1"/>
                <w:kern w:val="24"/>
                <w:sz w:val="20"/>
                <w:lang w:val="en-US" w:eastAsia="en-GB"/>
              </w:rPr>
              <w:t>.</w:t>
            </w:r>
          </w:p>
        </w:tc>
      </w:tr>
      <w:tr w:rsidR="00202022" w:rsidRPr="009C63B8" w14:paraId="4EB24DFC" w14:textId="77777777" w:rsidTr="00202022">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05F2CD15" w14:textId="3A73A354" w:rsidR="00202022" w:rsidRPr="00202022" w:rsidRDefault="00202022" w:rsidP="00E16AB1">
            <w:pPr>
              <w:spacing w:after="0"/>
              <w:ind w:left="850" w:hanging="850"/>
              <w:rPr>
                <w:rFonts w:eastAsia="Times New Roman" w:cs="Arial"/>
                <w:color w:val="000000" w:themeColor="text1"/>
                <w:kern w:val="24"/>
                <w:sz w:val="20"/>
                <w:lang w:eastAsia="en-GB"/>
              </w:rPr>
            </w:pPr>
            <w:r w:rsidRPr="00202022">
              <w:rPr>
                <w:rFonts w:eastAsia="Times New Roman" w:cs="Arial"/>
                <w:color w:val="000000" w:themeColor="text1"/>
                <w:kern w:val="24"/>
                <w:sz w:val="20"/>
                <w:lang w:eastAsia="en-GB"/>
              </w:rPr>
              <w:t>NOTE 1:</w:t>
            </w:r>
            <w:r w:rsidRPr="00202022">
              <w:rPr>
                <w:rFonts w:eastAsia="Times New Roman" w:cs="Arial"/>
                <w:color w:val="000000" w:themeColor="text1"/>
                <w:kern w:val="24"/>
                <w:sz w:val="20"/>
                <w:lang w:eastAsia="en-GB"/>
              </w:rPr>
              <w:tab/>
              <w:t>For coexistence between Ku Band DL and adjacent TN bands, there are no 3GPP defined/specified TN bands.</w:t>
            </w:r>
          </w:p>
        </w:tc>
      </w:tr>
    </w:tbl>
    <w:p w14:paraId="05C5212F" w14:textId="77777777" w:rsidR="00171FF0" w:rsidRPr="00202022" w:rsidRDefault="00171FF0" w:rsidP="00171FF0">
      <w:pPr>
        <w:pStyle w:val="FL"/>
        <w:rPr>
          <w:lang w:eastAsia="x-none"/>
        </w:rPr>
      </w:pPr>
    </w:p>
    <w:p w14:paraId="584100CE" w14:textId="77777777" w:rsidR="00202022" w:rsidRPr="00171FF0" w:rsidRDefault="00202022" w:rsidP="00171FF0">
      <w:pPr>
        <w:pStyle w:val="FL"/>
        <w:rPr>
          <w:lang w:val="en-US" w:eastAsia="x-none"/>
        </w:rPr>
      </w:pPr>
    </w:p>
    <w:p w14:paraId="65803CD0" w14:textId="77777777" w:rsidR="00356356" w:rsidRPr="00A84EE7" w:rsidRDefault="00356356" w:rsidP="00356356">
      <w:pPr>
        <w:rPr>
          <w:noProof/>
          <w:lang w:eastAsia="zh-CN"/>
        </w:rPr>
      </w:pPr>
    </w:p>
    <w:p w14:paraId="43DC9759" w14:textId="77777777" w:rsidR="003814E1" w:rsidRDefault="003814E1" w:rsidP="003814E1">
      <w:r>
        <w:lastRenderedPageBreak/>
        <w:t>The frequency and bandwidth are listed in Table 6a.1-3.</w:t>
      </w:r>
    </w:p>
    <w:p w14:paraId="00A707CE" w14:textId="77777777" w:rsidR="003814E1" w:rsidRDefault="003814E1" w:rsidP="003814E1">
      <w:pPr>
        <w:pStyle w:val="TH"/>
      </w:pPr>
      <w:r>
        <w:t>T</w:t>
      </w:r>
      <w:r>
        <w:rPr>
          <w:rFonts w:hint="eastAsia"/>
        </w:rPr>
        <w:t>able 6a.1-3</w:t>
      </w:r>
      <w:r>
        <w:rPr>
          <w:noProof/>
        </w:rPr>
        <w:t>:</w:t>
      </w:r>
      <w:r>
        <w:rPr>
          <w:rFonts w:hint="eastAsia"/>
        </w:rPr>
        <w:t xml:space="preserve"> </w:t>
      </w:r>
      <w:r>
        <w:t>Proposed</w:t>
      </w:r>
      <w:r>
        <w:rPr>
          <w:rFonts w:hint="eastAsia"/>
        </w:rPr>
        <w:t xml:space="preserve"> frequency and bandwidth for co-existence study</w:t>
      </w:r>
    </w:p>
    <w:tbl>
      <w:tblPr>
        <w:tblStyle w:val="12"/>
        <w:tblW w:w="4707" w:type="pct"/>
        <w:tblLook w:val="04A0" w:firstRow="1" w:lastRow="0" w:firstColumn="1" w:lastColumn="0" w:noHBand="0" w:noVBand="1"/>
      </w:tblPr>
      <w:tblGrid>
        <w:gridCol w:w="1672"/>
        <w:gridCol w:w="2239"/>
        <w:gridCol w:w="1742"/>
        <w:gridCol w:w="1366"/>
        <w:gridCol w:w="2258"/>
      </w:tblGrid>
      <w:tr w:rsidR="003814E1" w14:paraId="1018CE8E" w14:textId="77777777" w:rsidTr="00E16AB1">
        <w:tc>
          <w:tcPr>
            <w:tcW w:w="901" w:type="pct"/>
          </w:tcPr>
          <w:p w14:paraId="22E30E7A" w14:textId="77777777" w:rsidR="003814E1" w:rsidRDefault="003814E1" w:rsidP="00E16AB1">
            <w:pPr>
              <w:pStyle w:val="TAH"/>
            </w:pPr>
          </w:p>
        </w:tc>
        <w:tc>
          <w:tcPr>
            <w:tcW w:w="1207" w:type="pct"/>
          </w:tcPr>
          <w:p w14:paraId="7BAF3157" w14:textId="77777777" w:rsidR="003814E1" w:rsidRDefault="003814E1" w:rsidP="00E16AB1">
            <w:pPr>
              <w:pStyle w:val="TAH"/>
            </w:pPr>
            <w:r>
              <w:rPr>
                <w:rFonts w:hint="eastAsia"/>
                <w:bCs/>
              </w:rPr>
              <w:t>Frequency</w:t>
            </w:r>
          </w:p>
        </w:tc>
        <w:tc>
          <w:tcPr>
            <w:tcW w:w="939" w:type="pct"/>
          </w:tcPr>
          <w:p w14:paraId="0B04C5D7" w14:textId="77777777" w:rsidR="003814E1" w:rsidRDefault="003814E1" w:rsidP="00E16AB1">
            <w:pPr>
              <w:pStyle w:val="TAH"/>
            </w:pPr>
            <w:r>
              <w:rPr>
                <w:rFonts w:hint="eastAsia"/>
                <w:bCs/>
              </w:rPr>
              <w:t>Bandwidth</w:t>
            </w:r>
          </w:p>
        </w:tc>
        <w:tc>
          <w:tcPr>
            <w:tcW w:w="736" w:type="pct"/>
          </w:tcPr>
          <w:p w14:paraId="51268246" w14:textId="77777777" w:rsidR="003814E1" w:rsidRDefault="003814E1" w:rsidP="00E16AB1">
            <w:pPr>
              <w:pStyle w:val="TAH"/>
              <w:rPr>
                <w:bCs/>
              </w:rPr>
            </w:pPr>
            <w:r>
              <w:rPr>
                <w:bCs/>
              </w:rPr>
              <w:t>D</w:t>
            </w:r>
            <w:r>
              <w:rPr>
                <w:rFonts w:hint="eastAsia"/>
                <w:bCs/>
              </w:rPr>
              <w:t>uplex mode</w:t>
            </w:r>
          </w:p>
        </w:tc>
        <w:tc>
          <w:tcPr>
            <w:tcW w:w="1217" w:type="pct"/>
          </w:tcPr>
          <w:p w14:paraId="4D60A7F9" w14:textId="77777777" w:rsidR="003814E1" w:rsidRDefault="003814E1" w:rsidP="00E16AB1">
            <w:pPr>
              <w:pStyle w:val="TAH"/>
              <w:rPr>
                <w:bCs/>
              </w:rPr>
            </w:pPr>
            <w:r>
              <w:rPr>
                <w:rFonts w:hint="eastAsia"/>
                <w:bCs/>
              </w:rPr>
              <w:t>Frequency reuse factor</w:t>
            </w:r>
          </w:p>
        </w:tc>
      </w:tr>
      <w:tr w:rsidR="003814E1" w14:paraId="06BE0EC5" w14:textId="77777777" w:rsidTr="00E16AB1">
        <w:tc>
          <w:tcPr>
            <w:tcW w:w="901" w:type="pct"/>
          </w:tcPr>
          <w:p w14:paraId="22B8E1EC" w14:textId="77777777" w:rsidR="003814E1" w:rsidRDefault="003814E1" w:rsidP="00E16AB1">
            <w:pPr>
              <w:pStyle w:val="TAC"/>
            </w:pPr>
            <w:r>
              <w:t xml:space="preserve">TN </w:t>
            </w:r>
            <w:r>
              <w:rPr>
                <w:rFonts w:hint="eastAsia"/>
              </w:rPr>
              <w:t>Urban macro</w:t>
            </w:r>
          </w:p>
        </w:tc>
        <w:tc>
          <w:tcPr>
            <w:tcW w:w="1207" w:type="pct"/>
          </w:tcPr>
          <w:p w14:paraId="29BFE763" w14:textId="2FA35ACE" w:rsidR="003814E1" w:rsidRDefault="003814E1" w:rsidP="00E16AB1">
            <w:pPr>
              <w:pStyle w:val="TAC"/>
            </w:pPr>
            <w:r>
              <w:t>11/</w:t>
            </w:r>
            <w:r w:rsidR="00D27907">
              <w:t>14</w:t>
            </w:r>
            <w:r>
              <w:rPr>
                <w:rFonts w:hint="eastAsia"/>
              </w:rPr>
              <w:t xml:space="preserve"> GHz</w:t>
            </w:r>
          </w:p>
        </w:tc>
        <w:tc>
          <w:tcPr>
            <w:tcW w:w="939" w:type="pct"/>
          </w:tcPr>
          <w:p w14:paraId="421C93D6" w14:textId="72765489" w:rsidR="003814E1" w:rsidRPr="0087156F" w:rsidRDefault="00D27907" w:rsidP="00E16AB1">
            <w:pPr>
              <w:pStyle w:val="TAC"/>
              <w:rPr>
                <w:vertAlign w:val="superscript"/>
              </w:rPr>
            </w:pPr>
            <w:r>
              <w:t>1</w:t>
            </w:r>
            <w:r w:rsidR="003814E1">
              <w:t>00MHz</w:t>
            </w:r>
          </w:p>
        </w:tc>
        <w:tc>
          <w:tcPr>
            <w:tcW w:w="736" w:type="pct"/>
          </w:tcPr>
          <w:p w14:paraId="5D604E89" w14:textId="77777777" w:rsidR="003814E1" w:rsidRDefault="003814E1" w:rsidP="00E16AB1">
            <w:pPr>
              <w:pStyle w:val="TAC"/>
            </w:pPr>
            <w:r>
              <w:rPr>
                <w:rFonts w:hint="eastAsia"/>
              </w:rPr>
              <w:t>TDD</w:t>
            </w:r>
          </w:p>
        </w:tc>
        <w:tc>
          <w:tcPr>
            <w:tcW w:w="1217" w:type="pct"/>
          </w:tcPr>
          <w:p w14:paraId="52B1B6C9" w14:textId="77777777" w:rsidR="003814E1" w:rsidRDefault="003814E1" w:rsidP="00E16AB1">
            <w:pPr>
              <w:pStyle w:val="TAC"/>
            </w:pPr>
            <w:r>
              <w:rPr>
                <w:rFonts w:hint="eastAsia"/>
              </w:rPr>
              <w:t>1</w:t>
            </w:r>
          </w:p>
        </w:tc>
      </w:tr>
      <w:tr w:rsidR="003814E1" w14:paraId="0A80F30D" w14:textId="77777777" w:rsidTr="00E16AB1">
        <w:tc>
          <w:tcPr>
            <w:tcW w:w="901" w:type="pct"/>
          </w:tcPr>
          <w:p w14:paraId="44495590" w14:textId="77777777" w:rsidR="003814E1" w:rsidRDefault="003814E1" w:rsidP="00E16AB1">
            <w:pPr>
              <w:pStyle w:val="TAC"/>
            </w:pPr>
            <w:r>
              <w:t>GEO</w:t>
            </w:r>
          </w:p>
        </w:tc>
        <w:tc>
          <w:tcPr>
            <w:tcW w:w="1207" w:type="pct"/>
          </w:tcPr>
          <w:p w14:paraId="4C643F6B" w14:textId="40FB1062" w:rsidR="003814E1" w:rsidRDefault="003814E1" w:rsidP="00E16AB1">
            <w:pPr>
              <w:pStyle w:val="TAC"/>
            </w:pPr>
            <w:r>
              <w:t>1</w:t>
            </w:r>
            <w:r w:rsidR="00D27907">
              <w:t>1</w:t>
            </w:r>
            <w:r>
              <w:t>GHz (DL)/</w:t>
            </w:r>
            <w:r w:rsidR="00D27907">
              <w:t>14</w:t>
            </w:r>
            <w:r>
              <w:rPr>
                <w:rFonts w:hint="eastAsia"/>
              </w:rPr>
              <w:t>GHz</w:t>
            </w:r>
            <w:r>
              <w:t>(UL)</w:t>
            </w:r>
          </w:p>
        </w:tc>
        <w:tc>
          <w:tcPr>
            <w:tcW w:w="939" w:type="pct"/>
          </w:tcPr>
          <w:p w14:paraId="3CE1B800" w14:textId="2FA806AC" w:rsidR="003814E1" w:rsidRPr="0087156F" w:rsidRDefault="008C129B" w:rsidP="00E16AB1">
            <w:pPr>
              <w:pStyle w:val="TAC"/>
              <w:rPr>
                <w:vertAlign w:val="superscript"/>
              </w:rPr>
            </w:pPr>
            <w:r>
              <w:t>1</w:t>
            </w:r>
            <w:r w:rsidR="003814E1">
              <w:t>00MHz per beam</w:t>
            </w:r>
          </w:p>
        </w:tc>
        <w:tc>
          <w:tcPr>
            <w:tcW w:w="736" w:type="pct"/>
          </w:tcPr>
          <w:p w14:paraId="3A5CA075" w14:textId="77777777" w:rsidR="003814E1" w:rsidRDefault="003814E1" w:rsidP="00E16AB1">
            <w:pPr>
              <w:pStyle w:val="TAC"/>
            </w:pPr>
            <w:r>
              <w:rPr>
                <w:rFonts w:hint="eastAsia"/>
              </w:rPr>
              <w:t>FDD</w:t>
            </w:r>
          </w:p>
        </w:tc>
        <w:tc>
          <w:tcPr>
            <w:tcW w:w="1217" w:type="pct"/>
          </w:tcPr>
          <w:p w14:paraId="0E8474C9" w14:textId="01B792A4" w:rsidR="003814E1" w:rsidRPr="0087156F" w:rsidRDefault="003814E1" w:rsidP="00E16AB1">
            <w:pPr>
              <w:pStyle w:val="TAC"/>
              <w:rPr>
                <w:vertAlign w:val="superscript"/>
              </w:rPr>
            </w:pPr>
            <w:r>
              <w:t>2</w:t>
            </w:r>
          </w:p>
        </w:tc>
      </w:tr>
      <w:tr w:rsidR="003814E1" w14:paraId="20F2C38C" w14:textId="77777777" w:rsidTr="00E16AB1">
        <w:tc>
          <w:tcPr>
            <w:tcW w:w="901" w:type="pct"/>
          </w:tcPr>
          <w:p w14:paraId="0FF8FDC3" w14:textId="77777777" w:rsidR="003814E1" w:rsidRDefault="003814E1" w:rsidP="00E16AB1">
            <w:pPr>
              <w:pStyle w:val="TAC"/>
            </w:pPr>
            <w:r>
              <w:rPr>
                <w:rFonts w:hint="eastAsia"/>
              </w:rPr>
              <w:t>LEO</w:t>
            </w:r>
          </w:p>
        </w:tc>
        <w:tc>
          <w:tcPr>
            <w:tcW w:w="1207" w:type="pct"/>
          </w:tcPr>
          <w:p w14:paraId="5E2BD29E" w14:textId="3951F405" w:rsidR="003814E1" w:rsidRDefault="003814E1" w:rsidP="00E16AB1">
            <w:pPr>
              <w:pStyle w:val="TAC"/>
            </w:pPr>
            <w:r>
              <w:t>1</w:t>
            </w:r>
            <w:r w:rsidR="00D27907">
              <w:t>1</w:t>
            </w:r>
            <w:r>
              <w:t>GHz (DL)/</w:t>
            </w:r>
            <w:r w:rsidR="00D27907">
              <w:t>14</w:t>
            </w:r>
            <w:r>
              <w:rPr>
                <w:rFonts w:hint="eastAsia"/>
              </w:rPr>
              <w:t>GHz</w:t>
            </w:r>
            <w:r>
              <w:t>(UL)</w:t>
            </w:r>
          </w:p>
        </w:tc>
        <w:tc>
          <w:tcPr>
            <w:tcW w:w="939" w:type="pct"/>
          </w:tcPr>
          <w:p w14:paraId="523BDAC1" w14:textId="21DDBEA0" w:rsidR="003814E1" w:rsidRPr="0087156F" w:rsidRDefault="008C129B" w:rsidP="00E16AB1">
            <w:pPr>
              <w:pStyle w:val="TAC"/>
              <w:rPr>
                <w:vertAlign w:val="superscript"/>
              </w:rPr>
            </w:pPr>
            <w:r>
              <w:t>1</w:t>
            </w:r>
            <w:r w:rsidR="003814E1">
              <w:t>00MHz per beam</w:t>
            </w:r>
          </w:p>
        </w:tc>
        <w:tc>
          <w:tcPr>
            <w:tcW w:w="736" w:type="pct"/>
          </w:tcPr>
          <w:p w14:paraId="5D43F268" w14:textId="77777777" w:rsidR="003814E1" w:rsidRDefault="003814E1" w:rsidP="00E16AB1">
            <w:pPr>
              <w:pStyle w:val="TAC"/>
            </w:pPr>
            <w:r>
              <w:rPr>
                <w:rFonts w:hint="eastAsia"/>
              </w:rPr>
              <w:t>FDD</w:t>
            </w:r>
          </w:p>
        </w:tc>
        <w:tc>
          <w:tcPr>
            <w:tcW w:w="1217" w:type="pct"/>
          </w:tcPr>
          <w:p w14:paraId="12B766E3" w14:textId="11DA6093" w:rsidR="003814E1" w:rsidRPr="0087156F" w:rsidRDefault="003814E1" w:rsidP="00E16AB1">
            <w:pPr>
              <w:pStyle w:val="TAC"/>
              <w:rPr>
                <w:vertAlign w:val="superscript"/>
              </w:rPr>
            </w:pPr>
            <w:r>
              <w:t>2</w:t>
            </w:r>
          </w:p>
        </w:tc>
      </w:tr>
      <w:tr w:rsidR="003814E1" w14:paraId="2DA85AD2" w14:textId="77777777" w:rsidTr="00E16AB1">
        <w:tc>
          <w:tcPr>
            <w:tcW w:w="5000" w:type="pct"/>
            <w:gridSpan w:val="5"/>
          </w:tcPr>
          <w:p w14:paraId="1C44845D" w14:textId="08326F09" w:rsidR="004D6B92" w:rsidRPr="0087156F" w:rsidRDefault="004D6B92" w:rsidP="004D6B92">
            <w:pPr>
              <w:pStyle w:val="TAN"/>
              <w:ind w:left="0" w:firstLine="0"/>
              <w:rPr>
                <w:rFonts w:eastAsiaTheme="minorEastAsia"/>
              </w:rPr>
            </w:pPr>
          </w:p>
          <w:p w14:paraId="0B96A799" w14:textId="76451894" w:rsidR="003814E1" w:rsidRPr="0087156F" w:rsidRDefault="003814E1" w:rsidP="00E16AB1">
            <w:pPr>
              <w:pStyle w:val="TAN"/>
              <w:rPr>
                <w:rFonts w:eastAsiaTheme="minorEastAsia"/>
              </w:rPr>
            </w:pPr>
          </w:p>
        </w:tc>
      </w:tr>
    </w:tbl>
    <w:p w14:paraId="2EB0F3A5" w14:textId="77777777" w:rsidR="003814E1" w:rsidRDefault="003814E1" w:rsidP="003814E1"/>
    <w:p w14:paraId="0EA0B1A6" w14:textId="5553A6E7" w:rsidR="00DF440C" w:rsidRPr="00182E52" w:rsidRDefault="00DF440C" w:rsidP="00DF440C">
      <w:pPr>
        <w:pStyle w:val="Heading2"/>
      </w:pPr>
      <w:bookmarkStart w:id="6" w:name="_Toc162191936"/>
      <w:bookmarkStart w:id="7" w:name="_Toc163147565"/>
      <w:bookmarkStart w:id="8" w:name="_Toc169269897"/>
      <w:bookmarkStart w:id="9" w:name="_Toc176255371"/>
      <w:bookmarkStart w:id="10" w:name="_Toc176766583"/>
      <w:r w:rsidRPr="00182E52">
        <w:t>6a.2</w:t>
      </w:r>
      <w:r w:rsidRPr="00182E52">
        <w:tab/>
        <w:t>Co-existence simulation assumption for 1</w:t>
      </w:r>
      <w:r w:rsidR="001F5594">
        <w:t>1</w:t>
      </w:r>
      <w:r w:rsidRPr="00182E52">
        <w:t>/</w:t>
      </w:r>
      <w:r w:rsidR="001F5594">
        <w:t>14</w:t>
      </w:r>
      <w:r w:rsidRPr="00182E52">
        <w:t>GHz</w:t>
      </w:r>
      <w:bookmarkEnd w:id="6"/>
      <w:bookmarkEnd w:id="7"/>
      <w:bookmarkEnd w:id="8"/>
      <w:bookmarkEnd w:id="9"/>
      <w:bookmarkEnd w:id="10"/>
    </w:p>
    <w:p w14:paraId="45CBEE31" w14:textId="77777777" w:rsidR="00DF440C" w:rsidRPr="00182E52" w:rsidRDefault="00DF440C" w:rsidP="00DF440C">
      <w:pPr>
        <w:pStyle w:val="Heading3"/>
      </w:pPr>
      <w:bookmarkStart w:id="11" w:name="_Toc162191937"/>
      <w:bookmarkStart w:id="12" w:name="_Toc163147566"/>
      <w:bookmarkStart w:id="13" w:name="_Toc169269898"/>
      <w:bookmarkStart w:id="14" w:name="_Toc176255372"/>
      <w:bookmarkStart w:id="15" w:name="_Toc176766584"/>
      <w:r w:rsidRPr="00182E52">
        <w:t>6a.2.1</w:t>
      </w:r>
      <w:r w:rsidRPr="00182E52">
        <w:tab/>
        <w:t>Network layout model</w:t>
      </w:r>
      <w:bookmarkEnd w:id="11"/>
      <w:bookmarkEnd w:id="12"/>
      <w:bookmarkEnd w:id="13"/>
      <w:bookmarkEnd w:id="14"/>
      <w:bookmarkEnd w:id="15"/>
    </w:p>
    <w:p w14:paraId="3B7DB32E" w14:textId="77777777" w:rsidR="00DF440C" w:rsidRPr="00CA6434" w:rsidRDefault="00DF440C" w:rsidP="00DF440C">
      <w:pPr>
        <w:pStyle w:val="Heading4"/>
      </w:pPr>
      <w:bookmarkStart w:id="16" w:name="_Toc162191938"/>
      <w:bookmarkStart w:id="17" w:name="_Toc163147567"/>
      <w:bookmarkStart w:id="18" w:name="_Toc169269899"/>
      <w:bookmarkStart w:id="19" w:name="_Toc176255373"/>
      <w:bookmarkStart w:id="20" w:name="_Toc176766585"/>
      <w:r w:rsidRPr="00182E52">
        <w:t>6a.2.1.1</w:t>
      </w:r>
      <w:r w:rsidRPr="00182E52">
        <w:tab/>
        <w:t>Co-existence between NTN satellite and TN</w:t>
      </w:r>
      <w:bookmarkEnd w:id="16"/>
      <w:bookmarkEnd w:id="17"/>
      <w:bookmarkEnd w:id="18"/>
      <w:bookmarkEnd w:id="19"/>
      <w:bookmarkEnd w:id="20"/>
    </w:p>
    <w:p w14:paraId="604FBC55" w14:textId="77777777" w:rsidR="00DF440C" w:rsidRDefault="00DF440C" w:rsidP="00DF440C">
      <w:pPr>
        <w:rPr>
          <w:b/>
          <w:u w:val="single"/>
          <w:lang w:eastAsia="zh-CN"/>
        </w:rPr>
      </w:pPr>
      <w:r>
        <w:t>C</w:t>
      </w:r>
      <w:r>
        <w:rPr>
          <w:rFonts w:hint="eastAsia"/>
        </w:rPr>
        <w:t>ellular cell structure is considered for both NTN and TN network layout.</w:t>
      </w:r>
    </w:p>
    <w:p w14:paraId="6DF8F3CD" w14:textId="77777777" w:rsidR="00DF440C" w:rsidRPr="00DA1FC7" w:rsidRDefault="00DF440C" w:rsidP="00DF440C">
      <w:pPr>
        <w:rPr>
          <w:lang w:eastAsia="zh-CN"/>
        </w:rPr>
      </w:pPr>
      <w:r>
        <w:rPr>
          <w:lang w:val="en-US" w:eastAsia="zh-CN"/>
        </w:rPr>
        <w:t>Referring to TR 38.811 Section 6.3 and Annex A, a 3D global coordinate system is considered (Earth-</w:t>
      </w:r>
      <w:proofErr w:type="spellStart"/>
      <w:r>
        <w:rPr>
          <w:lang w:val="en-US" w:eastAsia="zh-CN"/>
        </w:rPr>
        <w:t>Centred</w:t>
      </w:r>
      <w:proofErr w:type="spellEnd"/>
      <w:r>
        <w:rPr>
          <w:lang w:val="en-US" w:eastAsia="zh-CN"/>
        </w:rPr>
        <w:t xml:space="preserve"> Earth Fixed) for simulating NTN beams direction and location on the earth surface. It means the NTN beam location, TN randomly dropping location are generated with a set of three parameters (</w:t>
      </w:r>
      <w:proofErr w:type="spellStart"/>
      <w:r>
        <w:rPr>
          <w:lang w:val="en-US" w:eastAsia="zh-CN"/>
        </w:rPr>
        <w:t>x,y,z</w:t>
      </w:r>
      <w:proofErr w:type="spellEnd"/>
      <w:r>
        <w:rPr>
          <w:lang w:val="en-US" w:eastAsia="zh-CN"/>
        </w:rPr>
        <w:t>)</w:t>
      </w:r>
    </w:p>
    <w:p w14:paraId="02ADE109" w14:textId="77777777" w:rsidR="00DF440C" w:rsidRDefault="00DF440C" w:rsidP="00DF440C">
      <w:pPr>
        <w:rPr>
          <w:rFonts w:eastAsia="DengXian"/>
        </w:rPr>
      </w:pPr>
      <w:r>
        <w:rPr>
          <w:rFonts w:eastAsia="DengXian"/>
        </w:rPr>
        <w:t xml:space="preserve">Deployment of NTN satellite and TN cells and </w:t>
      </w:r>
      <w:proofErr w:type="spellStart"/>
      <w:r>
        <w:rPr>
          <w:rFonts w:eastAsia="DengXian"/>
        </w:rPr>
        <w:t>UEs</w:t>
      </w:r>
      <w:proofErr w:type="spellEnd"/>
      <w:r>
        <w:rPr>
          <w:rFonts w:eastAsia="DengXian"/>
        </w:rPr>
        <w:t xml:space="preserve"> for co-existence study is listed in Table 6a.2.1.1-1. </w:t>
      </w:r>
    </w:p>
    <w:p w14:paraId="639EB690" w14:textId="77777777" w:rsidR="00DF440C" w:rsidRDefault="00DF440C" w:rsidP="00DF440C">
      <w:pPr>
        <w:pStyle w:val="TH"/>
      </w:pPr>
      <w:r>
        <w:lastRenderedPageBreak/>
        <w:t>Table 6a.2.1.1-1</w:t>
      </w:r>
      <w:r>
        <w:rPr>
          <w:rFonts w:hint="eastAsia"/>
          <w:lang w:eastAsia="zh-CN"/>
        </w:rPr>
        <w:t>:</w:t>
      </w:r>
      <w:r>
        <w:t xml:space="preserve"> Network and UE deployment</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435"/>
        <w:gridCol w:w="1306"/>
        <w:gridCol w:w="1160"/>
        <w:gridCol w:w="727"/>
        <w:gridCol w:w="2545"/>
        <w:gridCol w:w="2101"/>
        <w:gridCol w:w="2105"/>
      </w:tblGrid>
      <w:tr w:rsidR="00DF440C" w:rsidRPr="00D53A71" w14:paraId="7ECADA9B" w14:textId="77777777" w:rsidTr="00E16AB1">
        <w:tc>
          <w:tcPr>
            <w:tcW w:w="210" w:type="pct"/>
            <w:tcBorders>
              <w:bottom w:val="single" w:sz="8" w:space="0" w:color="000000"/>
            </w:tcBorders>
            <w:shd w:val="clear" w:color="auto" w:fill="D9E2F3"/>
            <w:vAlign w:val="center"/>
          </w:tcPr>
          <w:p w14:paraId="5ACE972B" w14:textId="77777777" w:rsidR="00DF440C" w:rsidRPr="003A7736" w:rsidRDefault="00DF440C" w:rsidP="00E16AB1">
            <w:pPr>
              <w:pStyle w:val="TAH"/>
              <w:rPr>
                <w:rFonts w:eastAsia="DengXian"/>
              </w:rPr>
            </w:pPr>
            <w:r w:rsidRPr="003A7736">
              <w:rPr>
                <w:rFonts w:eastAsia="DengXian"/>
              </w:rPr>
              <w:lastRenderedPageBreak/>
              <w:t>No.</w:t>
            </w:r>
          </w:p>
        </w:tc>
        <w:tc>
          <w:tcPr>
            <w:tcW w:w="629" w:type="pct"/>
            <w:tcBorders>
              <w:bottom w:val="single" w:sz="8" w:space="0" w:color="000000"/>
            </w:tcBorders>
            <w:shd w:val="clear" w:color="auto" w:fill="D9E2F3"/>
            <w:vAlign w:val="center"/>
          </w:tcPr>
          <w:p w14:paraId="428A29D5" w14:textId="77777777" w:rsidR="00DF440C" w:rsidRPr="003A7736" w:rsidRDefault="00DF440C" w:rsidP="00E16AB1">
            <w:pPr>
              <w:pStyle w:val="TAH"/>
              <w:rPr>
                <w:rFonts w:eastAsia="DengXian"/>
              </w:rPr>
            </w:pPr>
            <w:r w:rsidRPr="003A7736">
              <w:rPr>
                <w:rFonts w:eastAsia="DengXian"/>
              </w:rPr>
              <w:t>Combination</w:t>
            </w:r>
          </w:p>
        </w:tc>
        <w:tc>
          <w:tcPr>
            <w:tcW w:w="559" w:type="pct"/>
            <w:shd w:val="clear" w:color="auto" w:fill="D9E2F3"/>
            <w:tcMar>
              <w:top w:w="15" w:type="dxa"/>
              <w:left w:w="108" w:type="dxa"/>
              <w:bottom w:w="0" w:type="dxa"/>
              <w:right w:w="108" w:type="dxa"/>
            </w:tcMar>
            <w:vAlign w:val="center"/>
          </w:tcPr>
          <w:p w14:paraId="4973A8B8" w14:textId="77777777" w:rsidR="00DF440C" w:rsidRPr="003A7736" w:rsidRDefault="00DF440C" w:rsidP="00E16AB1">
            <w:pPr>
              <w:pStyle w:val="TAH"/>
              <w:rPr>
                <w:rFonts w:eastAsia="DengXian"/>
              </w:rPr>
            </w:pPr>
            <w:r w:rsidRPr="003A7736">
              <w:rPr>
                <w:rFonts w:eastAsia="DengXian"/>
              </w:rPr>
              <w:t>Aggressor</w:t>
            </w:r>
          </w:p>
        </w:tc>
        <w:tc>
          <w:tcPr>
            <w:tcW w:w="350" w:type="pct"/>
            <w:shd w:val="clear" w:color="auto" w:fill="D9E2F3"/>
            <w:vAlign w:val="center"/>
          </w:tcPr>
          <w:p w14:paraId="751C7A99" w14:textId="77777777" w:rsidR="00DF440C" w:rsidRPr="00237C7B" w:rsidRDefault="00DF440C" w:rsidP="00E16AB1">
            <w:pPr>
              <w:pStyle w:val="TAH"/>
              <w:rPr>
                <w:rFonts w:eastAsia="DengXian"/>
              </w:rPr>
            </w:pPr>
            <w:r w:rsidRPr="00237C7B">
              <w:rPr>
                <w:rFonts w:eastAsia="DengXian"/>
              </w:rPr>
              <w:t>Victim</w:t>
            </w:r>
          </w:p>
        </w:tc>
        <w:tc>
          <w:tcPr>
            <w:tcW w:w="1226" w:type="pct"/>
            <w:shd w:val="clear" w:color="auto" w:fill="D9E2F3"/>
            <w:vAlign w:val="center"/>
          </w:tcPr>
          <w:p w14:paraId="60984507" w14:textId="77777777" w:rsidR="00DF440C" w:rsidRPr="003A7736" w:rsidRDefault="00DF440C" w:rsidP="00E16AB1">
            <w:pPr>
              <w:pStyle w:val="TAH"/>
              <w:rPr>
                <w:rFonts w:eastAsia="DengXian"/>
              </w:rPr>
            </w:pPr>
            <w:r w:rsidRPr="003A7736">
              <w:rPr>
                <w:rFonts w:eastAsia="DengXian"/>
              </w:rPr>
              <w:t xml:space="preserve">Which NTN cell/UE to observe? </w:t>
            </w:r>
          </w:p>
        </w:tc>
        <w:tc>
          <w:tcPr>
            <w:tcW w:w="1012" w:type="pct"/>
            <w:shd w:val="clear" w:color="auto" w:fill="D9E2F3"/>
            <w:vAlign w:val="center"/>
          </w:tcPr>
          <w:p w14:paraId="4C9D0AB7" w14:textId="77777777" w:rsidR="00DF440C" w:rsidRPr="003A7736" w:rsidRDefault="00DF440C" w:rsidP="00E16AB1">
            <w:pPr>
              <w:pStyle w:val="TAH"/>
              <w:rPr>
                <w:rFonts w:eastAsia="DengXian"/>
              </w:rPr>
            </w:pPr>
            <w:r w:rsidRPr="003A7736">
              <w:rPr>
                <w:rFonts w:eastAsia="DengXian"/>
              </w:rPr>
              <w:t>Which TN/UE to observe?</w:t>
            </w:r>
          </w:p>
        </w:tc>
        <w:tc>
          <w:tcPr>
            <w:tcW w:w="1014" w:type="pct"/>
            <w:shd w:val="clear" w:color="auto" w:fill="D9E2F3"/>
            <w:vAlign w:val="center"/>
          </w:tcPr>
          <w:p w14:paraId="3FB0DAE8" w14:textId="77777777" w:rsidR="00DF440C" w:rsidRPr="003A7736" w:rsidRDefault="00DF440C" w:rsidP="00E16AB1">
            <w:pPr>
              <w:pStyle w:val="TAH"/>
              <w:rPr>
                <w:rFonts w:eastAsia="DengXian"/>
              </w:rPr>
            </w:pPr>
            <w:r w:rsidRPr="003A7736">
              <w:rPr>
                <w:rFonts w:eastAsia="DengXian"/>
              </w:rPr>
              <w:t>Which TN cells in a TN to observe?</w:t>
            </w:r>
          </w:p>
        </w:tc>
      </w:tr>
      <w:tr w:rsidR="00DF440C" w:rsidRPr="00D53A71" w14:paraId="18C00FB8" w14:textId="77777777" w:rsidTr="00E16AB1">
        <w:trPr>
          <w:trHeight w:val="674"/>
        </w:trPr>
        <w:tc>
          <w:tcPr>
            <w:tcW w:w="210" w:type="pct"/>
            <w:shd w:val="clear" w:color="auto" w:fill="D9E2F3"/>
            <w:tcMar>
              <w:top w:w="15" w:type="dxa"/>
              <w:left w:w="108" w:type="dxa"/>
              <w:bottom w:w="0" w:type="dxa"/>
              <w:right w:w="108" w:type="dxa"/>
            </w:tcMar>
            <w:vAlign w:val="center"/>
          </w:tcPr>
          <w:p w14:paraId="473174D4" w14:textId="77777777" w:rsidR="00DF440C" w:rsidRPr="0085519F" w:rsidRDefault="00DF440C" w:rsidP="00E16AB1">
            <w:pPr>
              <w:pStyle w:val="TAC"/>
              <w:rPr>
                <w:rFonts w:eastAsia="DengXian"/>
                <w:lang w:eastAsia="zh-CN"/>
              </w:rPr>
            </w:pPr>
            <w:r>
              <w:rPr>
                <w:rFonts w:eastAsia="DengXian"/>
                <w:lang w:eastAsia="zh-CN"/>
              </w:rPr>
              <w:t>1a</w:t>
            </w:r>
          </w:p>
        </w:tc>
        <w:tc>
          <w:tcPr>
            <w:tcW w:w="629" w:type="pct"/>
            <w:shd w:val="clear" w:color="auto" w:fill="auto"/>
            <w:vAlign w:val="center"/>
          </w:tcPr>
          <w:p w14:paraId="4F5BC10E"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0E0A2056" w14:textId="77777777" w:rsidR="00DF440C" w:rsidRPr="0085519F" w:rsidRDefault="00DF440C" w:rsidP="00E16AB1">
            <w:pPr>
              <w:pStyle w:val="TAC"/>
              <w:rPr>
                <w:rFonts w:eastAsia="DengXian"/>
              </w:rPr>
            </w:pPr>
            <w:r w:rsidRPr="0085519F">
              <w:rPr>
                <w:rFonts w:eastAsia="DengXian"/>
              </w:rPr>
              <w:t>NTN UL</w:t>
            </w:r>
          </w:p>
        </w:tc>
        <w:tc>
          <w:tcPr>
            <w:tcW w:w="350" w:type="pct"/>
            <w:shd w:val="clear" w:color="auto" w:fill="auto"/>
            <w:tcMar>
              <w:top w:w="15" w:type="dxa"/>
              <w:left w:w="108" w:type="dxa"/>
              <w:bottom w:w="0" w:type="dxa"/>
              <w:right w:w="108" w:type="dxa"/>
            </w:tcMar>
            <w:vAlign w:val="center"/>
          </w:tcPr>
          <w:p w14:paraId="35874C73" w14:textId="77777777" w:rsidR="00DF440C" w:rsidRPr="0085519F" w:rsidRDefault="00DF440C" w:rsidP="00E16AB1">
            <w:pPr>
              <w:pStyle w:val="TAC"/>
              <w:rPr>
                <w:rFonts w:eastAsia="DengXian"/>
              </w:rPr>
            </w:pPr>
            <w:r w:rsidRPr="0085519F">
              <w:rPr>
                <w:rFonts w:eastAsia="DengXian"/>
              </w:rPr>
              <w:t>TN UL</w:t>
            </w:r>
          </w:p>
        </w:tc>
        <w:tc>
          <w:tcPr>
            <w:tcW w:w="1226" w:type="pct"/>
            <w:vAlign w:val="center"/>
          </w:tcPr>
          <w:p w14:paraId="228C9D03" w14:textId="77777777" w:rsidR="00DF440C" w:rsidRPr="00237C7B" w:rsidRDefault="00DF440C" w:rsidP="00E16AB1">
            <w:pPr>
              <w:pStyle w:val="TAC"/>
              <w:rPr>
                <w:rFonts w:eastAsia="DengXian"/>
                <w:u w:val="single"/>
              </w:rPr>
            </w:pPr>
            <w:r w:rsidRPr="00237C7B">
              <w:rPr>
                <w:rFonts w:eastAsia="DengXian"/>
                <w:u w:val="single"/>
              </w:rPr>
              <w:t>NTN cell:</w:t>
            </w:r>
          </w:p>
          <w:p w14:paraId="07704FA3" w14:textId="77777777" w:rsidR="00DF440C" w:rsidRPr="00237C7B" w:rsidRDefault="00DF440C" w:rsidP="00E16AB1">
            <w:pPr>
              <w:pStyle w:val="TAC"/>
              <w:rPr>
                <w:rFonts w:eastAsia="DengXian"/>
              </w:rPr>
            </w:pPr>
            <w:r w:rsidRPr="00237C7B">
              <w:rPr>
                <w:rFonts w:eastAsia="DengXian"/>
              </w:rPr>
              <w:t>Nadir point.</w:t>
            </w:r>
          </w:p>
          <w:p w14:paraId="7AABE7FE" w14:textId="77777777" w:rsidR="00DF440C" w:rsidRPr="00237C7B" w:rsidRDefault="00DF440C" w:rsidP="00E16AB1">
            <w:pPr>
              <w:pStyle w:val="TAC"/>
              <w:rPr>
                <w:rFonts w:eastAsia="DengXian"/>
              </w:rPr>
            </w:pPr>
          </w:p>
          <w:p w14:paraId="2FEFFBED" w14:textId="77777777" w:rsidR="00DF440C" w:rsidRPr="00C04D2D" w:rsidRDefault="00DF440C" w:rsidP="00E16AB1">
            <w:pPr>
              <w:pStyle w:val="TAC"/>
              <w:rPr>
                <w:rFonts w:eastAsia="DengXian"/>
                <w:u w:val="single"/>
              </w:rPr>
            </w:pPr>
            <w:r w:rsidRPr="00C04D2D">
              <w:rPr>
                <w:rFonts w:eastAsia="DengXian"/>
                <w:u w:val="single"/>
              </w:rPr>
              <w:t>NTN UE:</w:t>
            </w:r>
          </w:p>
          <w:p w14:paraId="24A0884B" w14:textId="77777777" w:rsidR="00DF440C" w:rsidRPr="00C04D2D" w:rsidRDefault="00DF440C" w:rsidP="00E16AB1">
            <w:pPr>
              <w:pStyle w:val="TAC"/>
              <w:rPr>
                <w:rFonts w:eastAsia="DengXian"/>
              </w:rPr>
            </w:pPr>
            <w:r w:rsidRPr="00C04D2D">
              <w:rPr>
                <w:rFonts w:eastAsia="DengXian"/>
              </w:rPr>
              <w:t xml:space="preserve">NTN </w:t>
            </w:r>
            <w:proofErr w:type="spellStart"/>
            <w:r w:rsidRPr="00C04D2D">
              <w:rPr>
                <w:rFonts w:eastAsia="DengXian"/>
              </w:rPr>
              <w:t>UEs</w:t>
            </w:r>
            <w:proofErr w:type="spellEnd"/>
            <w:r w:rsidRPr="00C04D2D">
              <w:rPr>
                <w:rFonts w:eastAsia="DengXian"/>
              </w:rPr>
              <w:t xml:space="preserve"> randomly dropped in TN clusters.</w:t>
            </w:r>
          </w:p>
        </w:tc>
        <w:tc>
          <w:tcPr>
            <w:tcW w:w="1012" w:type="pct"/>
            <w:shd w:val="clear" w:color="auto" w:fill="auto"/>
            <w:vAlign w:val="center"/>
          </w:tcPr>
          <w:p w14:paraId="3D996CE1" w14:textId="77777777" w:rsidR="00DF440C" w:rsidRPr="003A7736" w:rsidRDefault="00DF440C" w:rsidP="00E16AB1">
            <w:pPr>
              <w:pStyle w:val="TAC"/>
              <w:rPr>
                <w:rFonts w:eastAsia="DengXian"/>
              </w:rPr>
            </w:pPr>
            <w:r w:rsidRPr="003A7736">
              <w:rPr>
                <w:rFonts w:eastAsia="DengXian"/>
              </w:rPr>
              <w:t>TN randomly placed in this NTN beam</w:t>
            </w:r>
          </w:p>
        </w:tc>
        <w:tc>
          <w:tcPr>
            <w:tcW w:w="1014" w:type="pct"/>
            <w:shd w:val="clear" w:color="auto" w:fill="auto"/>
            <w:vAlign w:val="center"/>
          </w:tcPr>
          <w:p w14:paraId="41F2C017" w14:textId="77777777" w:rsidR="00DF440C" w:rsidRPr="0085519F" w:rsidRDefault="00DF440C" w:rsidP="00E16AB1">
            <w:pPr>
              <w:pStyle w:val="TAC"/>
              <w:rPr>
                <w:rFonts w:eastAsia="DengXian"/>
                <w:strike/>
              </w:rPr>
            </w:pPr>
            <w:r w:rsidRPr="0085519F">
              <w:rPr>
                <w:rFonts w:eastAsia="DengXian"/>
              </w:rPr>
              <w:t>Only the active TN clusters which contain NTN UE(s)</w:t>
            </w:r>
          </w:p>
        </w:tc>
      </w:tr>
      <w:tr w:rsidR="00DF440C" w:rsidRPr="00D53A71" w14:paraId="2214CCF2" w14:textId="77777777" w:rsidTr="00E16AB1">
        <w:trPr>
          <w:trHeight w:val="877"/>
        </w:trPr>
        <w:tc>
          <w:tcPr>
            <w:tcW w:w="210" w:type="pct"/>
            <w:shd w:val="clear" w:color="auto" w:fill="D9E2F3"/>
            <w:tcMar>
              <w:top w:w="15" w:type="dxa"/>
              <w:left w:w="108" w:type="dxa"/>
              <w:bottom w:w="0" w:type="dxa"/>
              <w:right w:w="108" w:type="dxa"/>
            </w:tcMar>
            <w:vAlign w:val="center"/>
          </w:tcPr>
          <w:p w14:paraId="1B27C5C3" w14:textId="77777777" w:rsidR="00DF440C" w:rsidRPr="0085519F" w:rsidRDefault="00DF440C" w:rsidP="00E16AB1">
            <w:pPr>
              <w:pStyle w:val="TAC"/>
              <w:rPr>
                <w:rFonts w:eastAsia="DengXian"/>
                <w:lang w:eastAsia="zh-CN"/>
              </w:rPr>
            </w:pPr>
            <w:r>
              <w:rPr>
                <w:rFonts w:eastAsia="DengXian"/>
                <w:lang w:eastAsia="zh-CN"/>
              </w:rPr>
              <w:t>2a</w:t>
            </w:r>
          </w:p>
        </w:tc>
        <w:tc>
          <w:tcPr>
            <w:tcW w:w="629" w:type="pct"/>
            <w:shd w:val="clear" w:color="auto" w:fill="auto"/>
            <w:vAlign w:val="center"/>
          </w:tcPr>
          <w:p w14:paraId="5FDA7AFE"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5BAD421B" w14:textId="77777777" w:rsidR="00DF440C" w:rsidRPr="0085519F" w:rsidRDefault="00DF440C" w:rsidP="00E16AB1">
            <w:pPr>
              <w:pStyle w:val="TAC"/>
              <w:rPr>
                <w:rFonts w:eastAsia="DengXian"/>
              </w:rPr>
            </w:pPr>
            <w:r w:rsidRPr="0085519F">
              <w:rPr>
                <w:rFonts w:eastAsia="DengXian"/>
              </w:rPr>
              <w:t>TN UL</w:t>
            </w:r>
          </w:p>
        </w:tc>
        <w:tc>
          <w:tcPr>
            <w:tcW w:w="350" w:type="pct"/>
            <w:shd w:val="clear" w:color="auto" w:fill="auto"/>
            <w:tcMar>
              <w:top w:w="15" w:type="dxa"/>
              <w:left w:w="108" w:type="dxa"/>
              <w:bottom w:w="0" w:type="dxa"/>
              <w:right w:w="108" w:type="dxa"/>
            </w:tcMar>
            <w:vAlign w:val="center"/>
          </w:tcPr>
          <w:p w14:paraId="20CDEBDD" w14:textId="77777777" w:rsidR="00DF440C" w:rsidRPr="0085519F" w:rsidRDefault="00DF440C" w:rsidP="00E16AB1">
            <w:pPr>
              <w:pStyle w:val="TAC"/>
              <w:rPr>
                <w:rFonts w:eastAsia="DengXian"/>
              </w:rPr>
            </w:pPr>
            <w:r w:rsidRPr="0085519F">
              <w:rPr>
                <w:rFonts w:eastAsia="DengXian"/>
              </w:rPr>
              <w:t>NTN UL</w:t>
            </w:r>
          </w:p>
        </w:tc>
        <w:tc>
          <w:tcPr>
            <w:tcW w:w="1226" w:type="pct"/>
            <w:vAlign w:val="center"/>
          </w:tcPr>
          <w:p w14:paraId="16DE3FE6" w14:textId="77777777" w:rsidR="00DF440C" w:rsidRPr="0085519F" w:rsidRDefault="00DF440C" w:rsidP="00E16AB1">
            <w:pPr>
              <w:pStyle w:val="TAC"/>
              <w:rPr>
                <w:rFonts w:eastAsia="DengXian"/>
                <w:u w:val="single"/>
              </w:rPr>
            </w:pPr>
            <w:r w:rsidRPr="0085519F">
              <w:rPr>
                <w:rFonts w:eastAsia="DengXian"/>
                <w:u w:val="single"/>
              </w:rPr>
              <w:t>NTN cell:</w:t>
            </w:r>
          </w:p>
          <w:p w14:paraId="67462063" w14:textId="77777777" w:rsidR="00DF440C" w:rsidRPr="0085519F" w:rsidRDefault="00DF440C" w:rsidP="00E16AB1">
            <w:pPr>
              <w:pStyle w:val="TAC"/>
              <w:rPr>
                <w:rFonts w:eastAsia="DengXian"/>
              </w:rPr>
            </w:pPr>
            <w:r w:rsidRPr="0085519F">
              <w:rPr>
                <w:rFonts w:eastAsia="DengXian"/>
              </w:rPr>
              <w:t>Observe NTN central beam for SINR, 6 adjacent beams for inter-beam interference.</w:t>
            </w:r>
          </w:p>
          <w:p w14:paraId="08555AE6" w14:textId="77777777" w:rsidR="00DF440C" w:rsidRPr="003A7736" w:rsidRDefault="00DF440C" w:rsidP="00E16AB1">
            <w:pPr>
              <w:pStyle w:val="TAC"/>
              <w:rPr>
                <w:rFonts w:eastAsia="DengXian"/>
              </w:rPr>
            </w:pPr>
          </w:p>
          <w:p w14:paraId="4D8CD05E" w14:textId="77777777" w:rsidR="00DF440C" w:rsidRPr="00C04D2D" w:rsidRDefault="00DF440C" w:rsidP="00E16AB1">
            <w:pPr>
              <w:pStyle w:val="TAC"/>
              <w:rPr>
                <w:rFonts w:eastAsia="DengXian"/>
                <w:u w:val="single"/>
              </w:rPr>
            </w:pPr>
            <w:r w:rsidRPr="00C04D2D">
              <w:rPr>
                <w:rFonts w:eastAsia="DengXian"/>
                <w:u w:val="single"/>
              </w:rPr>
              <w:t>NTN UE:</w:t>
            </w:r>
          </w:p>
          <w:p w14:paraId="2E228370" w14:textId="77777777" w:rsidR="00DF440C" w:rsidRPr="0085519F" w:rsidRDefault="00DF440C" w:rsidP="00E16AB1">
            <w:pPr>
              <w:pStyle w:val="TAC"/>
              <w:rPr>
                <w:rFonts w:eastAsia="DengXian"/>
              </w:rPr>
            </w:pPr>
            <w:r w:rsidRPr="00C04D2D">
              <w:rPr>
                <w:rFonts w:eastAsia="DengXian"/>
              </w:rPr>
              <w:t xml:space="preserve">NTN </w:t>
            </w:r>
            <w:proofErr w:type="spellStart"/>
            <w:r w:rsidRPr="00C04D2D">
              <w:rPr>
                <w:rFonts w:eastAsia="DengXian"/>
              </w:rPr>
              <w:t>UEs</w:t>
            </w:r>
            <w:proofErr w:type="spellEnd"/>
            <w:r w:rsidRPr="00C04D2D">
              <w:rPr>
                <w:rFonts w:eastAsia="DengXian"/>
              </w:rPr>
              <w:t xml:space="preserve"> randomly dropped in TN clusters</w:t>
            </w:r>
          </w:p>
        </w:tc>
        <w:tc>
          <w:tcPr>
            <w:tcW w:w="1012" w:type="pct"/>
            <w:shd w:val="clear" w:color="auto" w:fill="auto"/>
            <w:vAlign w:val="center"/>
          </w:tcPr>
          <w:p w14:paraId="7D1918A1" w14:textId="77777777" w:rsidR="00DF440C" w:rsidRPr="00C04D2D" w:rsidRDefault="00DF440C" w:rsidP="00E16AB1">
            <w:pPr>
              <w:pStyle w:val="TAC"/>
              <w:rPr>
                <w:rFonts w:eastAsia="DengXian"/>
              </w:rPr>
            </w:pPr>
            <w:r w:rsidRPr="00C04D2D">
              <w:rPr>
                <w:rFonts w:eastAsia="DengXian"/>
              </w:rPr>
              <w:t>Consider an active rate of 20% for TN</w:t>
            </w:r>
          </w:p>
        </w:tc>
        <w:tc>
          <w:tcPr>
            <w:tcW w:w="1014" w:type="pct"/>
            <w:shd w:val="clear" w:color="auto" w:fill="auto"/>
            <w:vAlign w:val="center"/>
          </w:tcPr>
          <w:p w14:paraId="46D2DA7D" w14:textId="77777777" w:rsidR="00DF440C" w:rsidRPr="00C04D2D" w:rsidRDefault="00DF440C" w:rsidP="00E16AB1">
            <w:pPr>
              <w:pStyle w:val="TAC"/>
              <w:rPr>
                <w:rFonts w:eastAsia="DengXian"/>
              </w:rPr>
            </w:pPr>
            <w:r w:rsidRPr="00C04D2D">
              <w:rPr>
                <w:rFonts w:eastAsia="DengXian"/>
              </w:rPr>
              <w:t>Only the active TN cells in central NTN beam</w:t>
            </w:r>
          </w:p>
        </w:tc>
      </w:tr>
      <w:tr w:rsidR="00DF440C" w:rsidRPr="00D53A71" w14:paraId="64325060" w14:textId="77777777" w:rsidTr="00E16AB1">
        <w:trPr>
          <w:trHeight w:val="1241"/>
        </w:trPr>
        <w:tc>
          <w:tcPr>
            <w:tcW w:w="210" w:type="pct"/>
            <w:vMerge w:val="restart"/>
            <w:shd w:val="clear" w:color="auto" w:fill="D9E2F3"/>
            <w:tcMar>
              <w:top w:w="15" w:type="dxa"/>
              <w:left w:w="108" w:type="dxa"/>
              <w:bottom w:w="0" w:type="dxa"/>
              <w:right w:w="108" w:type="dxa"/>
            </w:tcMar>
            <w:vAlign w:val="center"/>
          </w:tcPr>
          <w:p w14:paraId="13072A19" w14:textId="77777777" w:rsidR="00DF440C" w:rsidRPr="00237C7B" w:rsidRDefault="00DF440C" w:rsidP="00E16AB1">
            <w:pPr>
              <w:pStyle w:val="TAC"/>
              <w:rPr>
                <w:rFonts w:eastAsia="DengXian"/>
                <w:lang w:eastAsia="zh-CN"/>
              </w:rPr>
            </w:pPr>
            <w:r>
              <w:rPr>
                <w:rFonts w:eastAsia="DengXian"/>
                <w:lang w:eastAsia="zh-CN"/>
              </w:rPr>
              <w:t>3a</w:t>
            </w:r>
          </w:p>
        </w:tc>
        <w:tc>
          <w:tcPr>
            <w:tcW w:w="629" w:type="pct"/>
            <w:vMerge w:val="restart"/>
            <w:shd w:val="clear" w:color="auto" w:fill="auto"/>
            <w:vAlign w:val="center"/>
          </w:tcPr>
          <w:p w14:paraId="14E6ADD1" w14:textId="77777777" w:rsidR="00DF440C" w:rsidRPr="00237C7B" w:rsidRDefault="00DF440C" w:rsidP="00E16AB1">
            <w:pPr>
              <w:pStyle w:val="TAC"/>
              <w:rPr>
                <w:rFonts w:eastAsia="DengXian"/>
              </w:rPr>
            </w:pPr>
            <w:r w:rsidRPr="00237C7B">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70A6EF42" w14:textId="77777777" w:rsidR="00DF440C" w:rsidRPr="00237C7B" w:rsidRDefault="00DF440C" w:rsidP="00E16AB1">
            <w:pPr>
              <w:pStyle w:val="TAC"/>
              <w:rPr>
                <w:rFonts w:eastAsia="DengXian"/>
              </w:rPr>
            </w:pPr>
            <w:r w:rsidRPr="00237C7B">
              <w:rPr>
                <w:rFonts w:eastAsia="DengXian"/>
              </w:rPr>
              <w:t>NTN UL</w:t>
            </w:r>
          </w:p>
        </w:tc>
        <w:tc>
          <w:tcPr>
            <w:tcW w:w="350" w:type="pct"/>
            <w:vMerge w:val="restart"/>
            <w:shd w:val="clear" w:color="auto" w:fill="auto"/>
            <w:tcMar>
              <w:top w:w="15" w:type="dxa"/>
              <w:left w:w="108" w:type="dxa"/>
              <w:bottom w:w="0" w:type="dxa"/>
              <w:right w:w="108" w:type="dxa"/>
            </w:tcMar>
            <w:vAlign w:val="center"/>
          </w:tcPr>
          <w:p w14:paraId="4F35A9FE" w14:textId="77777777" w:rsidR="00DF440C" w:rsidRPr="00237C7B" w:rsidRDefault="00DF440C" w:rsidP="00E16AB1">
            <w:pPr>
              <w:pStyle w:val="TAC"/>
              <w:rPr>
                <w:rFonts w:eastAsia="DengXian"/>
              </w:rPr>
            </w:pPr>
            <w:r w:rsidRPr="00237C7B">
              <w:rPr>
                <w:rFonts w:eastAsia="DengXian"/>
              </w:rPr>
              <w:t>TN DL</w:t>
            </w:r>
          </w:p>
        </w:tc>
        <w:tc>
          <w:tcPr>
            <w:tcW w:w="1226" w:type="pct"/>
            <w:vAlign w:val="center"/>
          </w:tcPr>
          <w:p w14:paraId="58C74838" w14:textId="77777777" w:rsidR="00DF440C" w:rsidRPr="0085519F" w:rsidRDefault="00DF440C" w:rsidP="00E16AB1">
            <w:pPr>
              <w:pStyle w:val="TAC"/>
              <w:rPr>
                <w:rFonts w:eastAsia="DengXian"/>
                <w:u w:val="single"/>
              </w:rPr>
            </w:pPr>
            <w:r w:rsidRPr="0085519F">
              <w:rPr>
                <w:rFonts w:eastAsia="DengXian"/>
                <w:u w:val="single"/>
              </w:rPr>
              <w:t xml:space="preserve">NTN cell: </w:t>
            </w:r>
          </w:p>
          <w:p w14:paraId="702A691A" w14:textId="77777777" w:rsidR="00DF440C" w:rsidRPr="0085519F" w:rsidRDefault="00DF440C" w:rsidP="00E16AB1">
            <w:pPr>
              <w:pStyle w:val="TAC"/>
              <w:rPr>
                <w:rFonts w:eastAsia="DengXian"/>
              </w:rPr>
            </w:pPr>
            <w:r w:rsidRPr="0085519F">
              <w:rPr>
                <w:rFonts w:eastAsia="DengXian"/>
              </w:rPr>
              <w:t>Nadir point</w:t>
            </w:r>
          </w:p>
          <w:p w14:paraId="260F05B4" w14:textId="77777777" w:rsidR="00DF440C" w:rsidRPr="0085519F" w:rsidRDefault="00DF440C" w:rsidP="00E16AB1">
            <w:pPr>
              <w:pStyle w:val="TAC"/>
              <w:rPr>
                <w:rFonts w:eastAsia="DengXian"/>
              </w:rPr>
            </w:pPr>
          </w:p>
          <w:p w14:paraId="295A9C97" w14:textId="77777777" w:rsidR="00DF440C" w:rsidRPr="0085519F" w:rsidRDefault="00DF440C" w:rsidP="00E16AB1">
            <w:pPr>
              <w:pStyle w:val="TAC"/>
              <w:rPr>
                <w:rFonts w:eastAsia="DengXian"/>
                <w:u w:val="single"/>
              </w:rPr>
            </w:pPr>
            <w:r w:rsidRPr="0085519F">
              <w:rPr>
                <w:rFonts w:eastAsia="DengXian"/>
                <w:u w:val="single"/>
              </w:rPr>
              <w:t>NTN UE:</w:t>
            </w:r>
          </w:p>
          <w:p w14:paraId="14360A4D" w14:textId="77777777" w:rsidR="00DF440C" w:rsidRPr="0085519F" w:rsidRDefault="00DF440C" w:rsidP="00E16AB1">
            <w:pPr>
              <w:pStyle w:val="TAC"/>
              <w:rPr>
                <w:rFonts w:eastAsia="DengXian"/>
              </w:rPr>
            </w:pPr>
            <w:r w:rsidRPr="0085519F">
              <w:rPr>
                <w:rFonts w:eastAsia="DengXian"/>
              </w:rPr>
              <w:t xml:space="preserve">NTN </w:t>
            </w:r>
            <w:proofErr w:type="spellStart"/>
            <w:r w:rsidRPr="0085519F">
              <w:rPr>
                <w:rFonts w:eastAsia="DengXian"/>
              </w:rPr>
              <w:t>UEs</w:t>
            </w:r>
            <w:proofErr w:type="spellEnd"/>
            <w:r w:rsidRPr="0085519F">
              <w:rPr>
                <w:rFonts w:eastAsia="DengXian"/>
              </w:rPr>
              <w:t xml:space="preserve"> randomly dropped in TN clusters.</w:t>
            </w:r>
          </w:p>
        </w:tc>
        <w:tc>
          <w:tcPr>
            <w:tcW w:w="1012" w:type="pct"/>
            <w:shd w:val="clear" w:color="auto" w:fill="auto"/>
            <w:vAlign w:val="center"/>
          </w:tcPr>
          <w:p w14:paraId="7835DD59" w14:textId="77777777" w:rsidR="00DF440C" w:rsidRPr="00237C7B" w:rsidRDefault="00DF440C" w:rsidP="00E16AB1">
            <w:pPr>
              <w:pStyle w:val="TAC"/>
              <w:rPr>
                <w:rFonts w:eastAsia="DengXian"/>
              </w:rPr>
            </w:pPr>
            <w:r w:rsidRPr="0085519F">
              <w:rPr>
                <w:rFonts w:eastAsia="DengXian"/>
              </w:rPr>
              <w:t>TN clusters randomly placed in this NTN beam</w:t>
            </w:r>
          </w:p>
        </w:tc>
        <w:tc>
          <w:tcPr>
            <w:tcW w:w="1014" w:type="pct"/>
            <w:shd w:val="clear" w:color="auto" w:fill="auto"/>
            <w:vAlign w:val="center"/>
          </w:tcPr>
          <w:p w14:paraId="45799412" w14:textId="77777777" w:rsidR="00DF440C" w:rsidRPr="0085519F" w:rsidRDefault="00DF440C" w:rsidP="00E16AB1">
            <w:pPr>
              <w:pStyle w:val="TAC"/>
              <w:rPr>
                <w:rFonts w:eastAsia="DengXian"/>
              </w:rPr>
            </w:pPr>
            <w:r w:rsidRPr="0085519F">
              <w:rPr>
                <w:rFonts w:eastAsia="DengXian"/>
              </w:rPr>
              <w:t>All active TN clusters which contain NTN UE(s)</w:t>
            </w:r>
          </w:p>
        </w:tc>
      </w:tr>
      <w:tr w:rsidR="00DF440C" w:rsidRPr="00D53A71" w14:paraId="2F8DDA8D" w14:textId="77777777" w:rsidTr="00E16AB1">
        <w:trPr>
          <w:trHeight w:val="905"/>
        </w:trPr>
        <w:tc>
          <w:tcPr>
            <w:tcW w:w="210" w:type="pct"/>
            <w:vMerge/>
            <w:shd w:val="clear" w:color="auto" w:fill="D9E2F3"/>
            <w:tcMar>
              <w:top w:w="15" w:type="dxa"/>
              <w:left w:w="108" w:type="dxa"/>
              <w:bottom w:w="0" w:type="dxa"/>
              <w:right w:w="108" w:type="dxa"/>
            </w:tcMar>
            <w:vAlign w:val="center"/>
          </w:tcPr>
          <w:p w14:paraId="79426AE8" w14:textId="77777777" w:rsidR="00DF440C" w:rsidRPr="00BA3B2D" w:rsidRDefault="00DF440C" w:rsidP="00E16AB1">
            <w:pPr>
              <w:pStyle w:val="TAC"/>
              <w:rPr>
                <w:rFonts w:eastAsia="DengXian"/>
              </w:rPr>
            </w:pPr>
          </w:p>
        </w:tc>
        <w:tc>
          <w:tcPr>
            <w:tcW w:w="629" w:type="pct"/>
            <w:vMerge/>
            <w:shd w:val="clear" w:color="auto" w:fill="auto"/>
            <w:vAlign w:val="center"/>
          </w:tcPr>
          <w:p w14:paraId="040C460A"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65E79591"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0061D4C4" w14:textId="77777777" w:rsidR="00DF440C" w:rsidRPr="00BA3B2D" w:rsidRDefault="00DF440C" w:rsidP="00E16AB1">
            <w:pPr>
              <w:pStyle w:val="TAC"/>
              <w:rPr>
                <w:rFonts w:eastAsia="DengXian"/>
              </w:rPr>
            </w:pPr>
          </w:p>
        </w:tc>
        <w:tc>
          <w:tcPr>
            <w:tcW w:w="1226" w:type="pct"/>
            <w:vAlign w:val="center"/>
          </w:tcPr>
          <w:p w14:paraId="442C04B2" w14:textId="77777777" w:rsidR="00DF440C" w:rsidRPr="00237C7B" w:rsidRDefault="00DF440C" w:rsidP="00E16AB1">
            <w:pPr>
              <w:pStyle w:val="TAC"/>
              <w:rPr>
                <w:rFonts w:eastAsia="DengXian"/>
                <w:u w:val="single"/>
              </w:rPr>
            </w:pPr>
            <w:r w:rsidRPr="00237C7B">
              <w:rPr>
                <w:rFonts w:eastAsia="DengXian"/>
                <w:u w:val="single"/>
              </w:rPr>
              <w:t>NTN cell:</w:t>
            </w:r>
          </w:p>
          <w:p w14:paraId="67BD01EC" w14:textId="77777777" w:rsidR="00DF440C" w:rsidRPr="00237C7B" w:rsidRDefault="00DF440C" w:rsidP="00E16AB1">
            <w:pPr>
              <w:pStyle w:val="TAC"/>
              <w:rPr>
                <w:rFonts w:eastAsia="DengXian"/>
                <w:i/>
              </w:rPr>
            </w:pPr>
            <w:r w:rsidRPr="00237C7B">
              <w:rPr>
                <w:rFonts w:eastAsia="DengXian"/>
              </w:rPr>
              <w:t xml:space="preserve">NTN cell with satellite at low elevation </w:t>
            </w:r>
            <w:r w:rsidRPr="003A7736">
              <w:rPr>
                <w:rFonts w:eastAsia="DengXian"/>
              </w:rPr>
              <w:t>(</w:t>
            </w:r>
            <w:r w:rsidRPr="00237C7B">
              <w:rPr>
                <w:rFonts w:eastAsia="DengXian"/>
              </w:rPr>
              <w:t>to be further discussed for GEO and LEO</w:t>
            </w:r>
            <w:r w:rsidRPr="00237C7B">
              <w:rPr>
                <w:rFonts w:eastAsia="DengXian" w:hint="eastAsia"/>
              </w:rPr>
              <w:t>，</w:t>
            </w:r>
            <w:r w:rsidRPr="00237C7B">
              <w:rPr>
                <w:rFonts w:eastAsia="DengXian"/>
              </w:rPr>
              <w:t>interested companies can bring analysis and results for other values).</w:t>
            </w:r>
          </w:p>
          <w:p w14:paraId="58FF9A1E" w14:textId="77777777" w:rsidR="00DF440C" w:rsidRPr="00237C7B" w:rsidRDefault="00DF440C" w:rsidP="00E16AB1">
            <w:pPr>
              <w:pStyle w:val="TAC"/>
              <w:rPr>
                <w:rFonts w:eastAsia="DengXian"/>
              </w:rPr>
            </w:pPr>
          </w:p>
          <w:p w14:paraId="60C85381" w14:textId="77777777" w:rsidR="00DF440C" w:rsidRPr="00237C7B" w:rsidRDefault="00DF440C" w:rsidP="00E16AB1">
            <w:pPr>
              <w:pStyle w:val="TAC"/>
              <w:rPr>
                <w:rFonts w:eastAsia="DengXian"/>
                <w:u w:val="single"/>
              </w:rPr>
            </w:pPr>
            <w:r w:rsidRPr="00237C7B">
              <w:rPr>
                <w:rFonts w:eastAsia="DengXian"/>
                <w:u w:val="single"/>
              </w:rPr>
              <w:t>NTN UE:</w:t>
            </w:r>
          </w:p>
          <w:p w14:paraId="00385735" w14:textId="77777777" w:rsidR="00DF440C" w:rsidRPr="00237C7B"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0C76297B" w14:textId="77777777" w:rsidR="00DF440C" w:rsidRPr="00237C7B" w:rsidRDefault="00DF440C" w:rsidP="00E16AB1">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2C220105" w14:textId="77777777" w:rsidR="00DF440C" w:rsidRPr="00237C7B" w:rsidRDefault="00DF440C" w:rsidP="00E16AB1">
            <w:pPr>
              <w:pStyle w:val="TAC"/>
              <w:rPr>
                <w:rFonts w:eastAsia="DengXian"/>
              </w:rPr>
            </w:pPr>
            <w:r w:rsidRPr="00237C7B">
              <w:rPr>
                <w:rFonts w:eastAsia="DengXian"/>
              </w:rPr>
              <w:t>Only the active TN clusters which contain NTN UE(s)</w:t>
            </w:r>
          </w:p>
        </w:tc>
      </w:tr>
      <w:tr w:rsidR="00DF440C" w:rsidRPr="00D53A71" w14:paraId="62E3C708" w14:textId="77777777" w:rsidTr="00E16AB1">
        <w:trPr>
          <w:trHeight w:val="676"/>
        </w:trPr>
        <w:tc>
          <w:tcPr>
            <w:tcW w:w="210" w:type="pct"/>
            <w:shd w:val="clear" w:color="auto" w:fill="D9E2F3"/>
            <w:tcMar>
              <w:top w:w="15" w:type="dxa"/>
              <w:left w:w="108" w:type="dxa"/>
              <w:bottom w:w="0" w:type="dxa"/>
              <w:right w:w="108" w:type="dxa"/>
            </w:tcMar>
            <w:vAlign w:val="center"/>
          </w:tcPr>
          <w:p w14:paraId="70061139" w14:textId="77777777" w:rsidR="00DF440C" w:rsidRPr="0085519F" w:rsidRDefault="00DF440C" w:rsidP="00E16AB1">
            <w:pPr>
              <w:pStyle w:val="TAC"/>
              <w:rPr>
                <w:rFonts w:eastAsia="DengXian"/>
                <w:lang w:eastAsia="zh-CN"/>
              </w:rPr>
            </w:pPr>
            <w:r>
              <w:rPr>
                <w:rFonts w:eastAsia="DengXian"/>
                <w:lang w:eastAsia="zh-CN"/>
              </w:rPr>
              <w:t>4a</w:t>
            </w:r>
          </w:p>
        </w:tc>
        <w:tc>
          <w:tcPr>
            <w:tcW w:w="629" w:type="pct"/>
            <w:shd w:val="clear" w:color="auto" w:fill="auto"/>
            <w:vAlign w:val="center"/>
          </w:tcPr>
          <w:p w14:paraId="33CFB088"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41B4142B" w14:textId="77777777" w:rsidR="00DF440C" w:rsidRPr="0085519F" w:rsidRDefault="00DF440C" w:rsidP="00E16AB1">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34768964" w14:textId="77777777" w:rsidR="00DF440C" w:rsidRPr="0085519F" w:rsidRDefault="00DF440C" w:rsidP="00E16AB1">
            <w:pPr>
              <w:pStyle w:val="TAC"/>
              <w:rPr>
                <w:rFonts w:eastAsia="DengXian"/>
              </w:rPr>
            </w:pPr>
            <w:r w:rsidRPr="0085519F">
              <w:rPr>
                <w:rFonts w:eastAsia="DengXian"/>
              </w:rPr>
              <w:t>NTN UL</w:t>
            </w:r>
          </w:p>
        </w:tc>
        <w:tc>
          <w:tcPr>
            <w:tcW w:w="1226" w:type="pct"/>
            <w:vAlign w:val="center"/>
          </w:tcPr>
          <w:p w14:paraId="42819E04" w14:textId="77777777" w:rsidR="00DF440C" w:rsidRPr="00237C7B" w:rsidRDefault="00DF440C" w:rsidP="00E16AB1">
            <w:pPr>
              <w:pStyle w:val="TAC"/>
              <w:rPr>
                <w:rFonts w:eastAsia="DengXian"/>
                <w:u w:val="single"/>
              </w:rPr>
            </w:pPr>
            <w:r w:rsidRPr="00237C7B">
              <w:rPr>
                <w:rFonts w:eastAsia="DengXian"/>
                <w:u w:val="single"/>
              </w:rPr>
              <w:t>NTN cell:</w:t>
            </w:r>
          </w:p>
          <w:p w14:paraId="0197CD62" w14:textId="77777777" w:rsidR="00DF440C" w:rsidRPr="00237C7B" w:rsidRDefault="00DF440C" w:rsidP="00E16AB1">
            <w:pPr>
              <w:pStyle w:val="TAC"/>
              <w:rPr>
                <w:rFonts w:eastAsia="DengXian"/>
              </w:rPr>
            </w:pPr>
            <w:r w:rsidRPr="00237C7B">
              <w:rPr>
                <w:rFonts w:eastAsia="DengXian"/>
              </w:rPr>
              <w:t>Observe NTN central beam for SINR, 6 adjacent beams for inter-beam interference.</w:t>
            </w:r>
          </w:p>
          <w:p w14:paraId="37AED87B" w14:textId="77777777" w:rsidR="00DF440C" w:rsidRPr="00237C7B" w:rsidRDefault="00DF440C" w:rsidP="00E16AB1">
            <w:pPr>
              <w:pStyle w:val="TAC"/>
              <w:rPr>
                <w:rFonts w:eastAsia="DengXian"/>
              </w:rPr>
            </w:pPr>
          </w:p>
          <w:p w14:paraId="49B3C325" w14:textId="77777777" w:rsidR="00DF440C" w:rsidRPr="00237C7B" w:rsidRDefault="00DF440C" w:rsidP="00E16AB1">
            <w:pPr>
              <w:pStyle w:val="TAC"/>
              <w:rPr>
                <w:rFonts w:eastAsia="DengXian"/>
              </w:rPr>
            </w:pPr>
            <w:r w:rsidRPr="00237C7B">
              <w:rPr>
                <w:rFonts w:eastAsia="DengXian"/>
                <w:u w:val="single"/>
              </w:rPr>
              <w:t>NTN UE:</w:t>
            </w:r>
            <w:r w:rsidRPr="00237C7B">
              <w:rPr>
                <w:rFonts w:eastAsia="DengXian"/>
              </w:rPr>
              <w:t xml:space="preserve"> </w:t>
            </w:r>
          </w:p>
          <w:p w14:paraId="10524D4B" w14:textId="77777777" w:rsidR="00DF440C" w:rsidRPr="0085519F"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406BEA79" w14:textId="77777777" w:rsidR="00DF440C" w:rsidRPr="0085519F" w:rsidRDefault="00DF440C" w:rsidP="00E16AB1">
            <w:pPr>
              <w:pStyle w:val="TAC"/>
              <w:rPr>
                <w:rFonts w:eastAsia="DengXian"/>
              </w:rPr>
            </w:pPr>
            <w:r w:rsidRPr="0085519F">
              <w:rPr>
                <w:rFonts w:eastAsia="DengXian"/>
              </w:rPr>
              <w:t>Consider the active rate of 20% for TN.</w:t>
            </w:r>
          </w:p>
        </w:tc>
        <w:tc>
          <w:tcPr>
            <w:tcW w:w="1014" w:type="pct"/>
            <w:shd w:val="clear" w:color="auto" w:fill="auto"/>
            <w:vAlign w:val="center"/>
          </w:tcPr>
          <w:p w14:paraId="070EEE97" w14:textId="77777777" w:rsidR="00DF440C" w:rsidRPr="0085519F" w:rsidRDefault="00DF440C" w:rsidP="00E16AB1">
            <w:pPr>
              <w:pStyle w:val="TAC"/>
              <w:rPr>
                <w:rFonts w:eastAsia="DengXian"/>
              </w:rPr>
            </w:pPr>
            <w:r w:rsidRPr="0085519F">
              <w:rPr>
                <w:rFonts w:eastAsia="DengXian"/>
              </w:rPr>
              <w:t>All active TN cells in central NTN beam</w:t>
            </w:r>
          </w:p>
        </w:tc>
      </w:tr>
      <w:tr w:rsidR="00DF440C" w:rsidRPr="00D53A71" w14:paraId="0CF5CB5D" w14:textId="77777777" w:rsidTr="00E16AB1">
        <w:trPr>
          <w:trHeight w:val="1073"/>
        </w:trPr>
        <w:tc>
          <w:tcPr>
            <w:tcW w:w="210" w:type="pct"/>
            <w:shd w:val="clear" w:color="auto" w:fill="D9E2F3"/>
            <w:tcMar>
              <w:top w:w="15" w:type="dxa"/>
              <w:left w:w="108" w:type="dxa"/>
              <w:bottom w:w="0" w:type="dxa"/>
              <w:right w:w="108" w:type="dxa"/>
            </w:tcMar>
            <w:vAlign w:val="center"/>
          </w:tcPr>
          <w:p w14:paraId="5757763D" w14:textId="77777777" w:rsidR="00DF440C" w:rsidRPr="0085519F" w:rsidRDefault="00DF440C" w:rsidP="00E16AB1">
            <w:pPr>
              <w:pStyle w:val="TAC"/>
              <w:rPr>
                <w:rFonts w:eastAsia="DengXian"/>
                <w:lang w:eastAsia="zh-CN"/>
              </w:rPr>
            </w:pPr>
            <w:r>
              <w:rPr>
                <w:rFonts w:eastAsia="DengXian"/>
                <w:lang w:eastAsia="zh-CN"/>
              </w:rPr>
              <w:t>5a</w:t>
            </w:r>
          </w:p>
        </w:tc>
        <w:tc>
          <w:tcPr>
            <w:tcW w:w="629" w:type="pct"/>
            <w:shd w:val="clear" w:color="auto" w:fill="auto"/>
            <w:vAlign w:val="center"/>
          </w:tcPr>
          <w:p w14:paraId="515FF76C" w14:textId="77777777" w:rsidR="00DF440C" w:rsidRPr="0085519F" w:rsidRDefault="00DF440C" w:rsidP="00E16AB1">
            <w:pPr>
              <w:pStyle w:val="TAC"/>
              <w:rPr>
                <w:rFonts w:eastAsia="DengXian"/>
              </w:rPr>
            </w:pPr>
            <w:r w:rsidRPr="0085519F">
              <w:rPr>
                <w:rFonts w:eastAsia="DengXian"/>
              </w:rPr>
              <w:t>TN with NTN</w:t>
            </w:r>
          </w:p>
        </w:tc>
        <w:tc>
          <w:tcPr>
            <w:tcW w:w="559" w:type="pct"/>
            <w:shd w:val="clear" w:color="auto" w:fill="auto"/>
            <w:tcMar>
              <w:top w:w="15" w:type="dxa"/>
              <w:left w:w="108" w:type="dxa"/>
              <w:bottom w:w="0" w:type="dxa"/>
              <w:right w:w="108" w:type="dxa"/>
            </w:tcMar>
            <w:vAlign w:val="center"/>
          </w:tcPr>
          <w:p w14:paraId="69A3CE56" w14:textId="77777777" w:rsidR="00DF440C" w:rsidRPr="0085519F" w:rsidRDefault="00DF440C" w:rsidP="00E16AB1">
            <w:pPr>
              <w:pStyle w:val="TAC"/>
              <w:rPr>
                <w:rFonts w:eastAsia="DengXian"/>
              </w:rPr>
            </w:pPr>
            <w:r w:rsidRPr="0085519F">
              <w:rPr>
                <w:rFonts w:eastAsia="DengXian"/>
              </w:rPr>
              <w:t>TN DL</w:t>
            </w:r>
          </w:p>
        </w:tc>
        <w:tc>
          <w:tcPr>
            <w:tcW w:w="350" w:type="pct"/>
            <w:shd w:val="clear" w:color="auto" w:fill="auto"/>
            <w:tcMar>
              <w:top w:w="15" w:type="dxa"/>
              <w:left w:w="108" w:type="dxa"/>
              <w:bottom w:w="0" w:type="dxa"/>
              <w:right w:w="108" w:type="dxa"/>
            </w:tcMar>
            <w:vAlign w:val="center"/>
          </w:tcPr>
          <w:p w14:paraId="4C2FACDB" w14:textId="77777777" w:rsidR="00DF440C" w:rsidRPr="0085519F" w:rsidRDefault="00DF440C" w:rsidP="00E16AB1">
            <w:pPr>
              <w:pStyle w:val="TAC"/>
              <w:rPr>
                <w:rFonts w:eastAsia="DengXian"/>
              </w:rPr>
            </w:pPr>
            <w:r w:rsidRPr="0085519F">
              <w:rPr>
                <w:rFonts w:eastAsia="DengXian"/>
              </w:rPr>
              <w:t>NTN DL</w:t>
            </w:r>
          </w:p>
        </w:tc>
        <w:tc>
          <w:tcPr>
            <w:tcW w:w="1226" w:type="pct"/>
            <w:vAlign w:val="center"/>
          </w:tcPr>
          <w:p w14:paraId="5C0731D0" w14:textId="77777777" w:rsidR="00DF440C" w:rsidRPr="0085519F" w:rsidRDefault="00DF440C" w:rsidP="00E16AB1">
            <w:pPr>
              <w:pStyle w:val="TAC"/>
              <w:rPr>
                <w:rFonts w:eastAsia="DengXian"/>
                <w:u w:val="single"/>
              </w:rPr>
            </w:pPr>
            <w:r w:rsidRPr="0085519F">
              <w:rPr>
                <w:rFonts w:eastAsia="DengXian"/>
                <w:u w:val="single"/>
              </w:rPr>
              <w:t>NTN cell:</w:t>
            </w:r>
          </w:p>
          <w:p w14:paraId="1B0ED3C1" w14:textId="77777777" w:rsidR="00DF440C" w:rsidRPr="0085519F" w:rsidRDefault="00DF440C" w:rsidP="00E16AB1">
            <w:pPr>
              <w:pStyle w:val="TAC"/>
              <w:rPr>
                <w:rFonts w:eastAsia="DengXian"/>
              </w:rPr>
            </w:pPr>
            <w:r w:rsidRPr="0085519F">
              <w:rPr>
                <w:rFonts w:eastAsia="DengXian"/>
              </w:rPr>
              <w:t>Observe NTN central beam for SINR, 6 adjacent beams for inter-beam interference.</w:t>
            </w:r>
          </w:p>
          <w:p w14:paraId="22DE48C4" w14:textId="77777777" w:rsidR="00DF440C" w:rsidRPr="0085519F" w:rsidRDefault="00DF440C" w:rsidP="00E16AB1">
            <w:pPr>
              <w:pStyle w:val="TAC"/>
              <w:rPr>
                <w:rFonts w:eastAsia="DengXian"/>
              </w:rPr>
            </w:pPr>
          </w:p>
          <w:p w14:paraId="449A3CC7" w14:textId="77777777" w:rsidR="00DF440C" w:rsidRPr="0085519F" w:rsidRDefault="00DF440C" w:rsidP="00E16AB1">
            <w:pPr>
              <w:pStyle w:val="TAC"/>
              <w:rPr>
                <w:rFonts w:eastAsia="DengXian"/>
                <w:u w:val="single"/>
              </w:rPr>
            </w:pPr>
            <w:r w:rsidRPr="0085519F">
              <w:rPr>
                <w:rFonts w:eastAsia="DengXian"/>
                <w:u w:val="single"/>
              </w:rPr>
              <w:t>NTN UE:</w:t>
            </w:r>
          </w:p>
          <w:p w14:paraId="6C1A7342" w14:textId="77777777" w:rsidR="00DF440C" w:rsidRPr="0085519F" w:rsidRDefault="00DF440C" w:rsidP="00E16AB1">
            <w:pPr>
              <w:pStyle w:val="TAC"/>
              <w:rPr>
                <w:rFonts w:eastAsia="DengXian"/>
              </w:rPr>
            </w:pPr>
            <w:r w:rsidRPr="0085519F">
              <w:rPr>
                <w:rFonts w:eastAsia="DengXian"/>
              </w:rPr>
              <w:t xml:space="preserve">NTN </w:t>
            </w:r>
            <w:proofErr w:type="spellStart"/>
            <w:r w:rsidRPr="0085519F">
              <w:rPr>
                <w:rFonts w:eastAsia="DengXian"/>
              </w:rPr>
              <w:t>UEs</w:t>
            </w:r>
            <w:proofErr w:type="spellEnd"/>
            <w:r w:rsidRPr="0085519F">
              <w:rPr>
                <w:rFonts w:eastAsia="DengXian"/>
              </w:rPr>
              <w:t xml:space="preserve"> randomly dropped in TN clusters.</w:t>
            </w:r>
          </w:p>
        </w:tc>
        <w:tc>
          <w:tcPr>
            <w:tcW w:w="1012" w:type="pct"/>
            <w:shd w:val="clear" w:color="auto" w:fill="auto"/>
            <w:vAlign w:val="center"/>
          </w:tcPr>
          <w:p w14:paraId="4DC4AA6E" w14:textId="77777777" w:rsidR="00DF440C" w:rsidRPr="0085519F" w:rsidRDefault="00DF440C" w:rsidP="00E16AB1">
            <w:pPr>
              <w:pStyle w:val="TAC"/>
              <w:rPr>
                <w:rFonts w:eastAsia="DengXian"/>
              </w:rPr>
            </w:pPr>
            <w:r w:rsidRPr="0085519F">
              <w:rPr>
                <w:rFonts w:eastAsia="DengXian"/>
              </w:rPr>
              <w:t>One cluster with 19 TN cells (57 sectors) randomly placed in the central NTN beam</w:t>
            </w:r>
          </w:p>
        </w:tc>
        <w:tc>
          <w:tcPr>
            <w:tcW w:w="1014" w:type="pct"/>
            <w:shd w:val="clear" w:color="auto" w:fill="auto"/>
            <w:vAlign w:val="center"/>
          </w:tcPr>
          <w:p w14:paraId="0CCB16C1" w14:textId="77777777" w:rsidR="00DF440C" w:rsidRPr="0085519F" w:rsidRDefault="00DF440C" w:rsidP="00E16AB1">
            <w:pPr>
              <w:pStyle w:val="TAC"/>
              <w:rPr>
                <w:rFonts w:eastAsia="DengXian"/>
              </w:rPr>
            </w:pPr>
          </w:p>
          <w:p w14:paraId="6634A6F4" w14:textId="77777777" w:rsidR="00DF440C" w:rsidRPr="0085519F" w:rsidRDefault="00DF440C" w:rsidP="00E16AB1">
            <w:pPr>
              <w:pStyle w:val="TAC"/>
              <w:rPr>
                <w:rFonts w:eastAsia="DengXian"/>
              </w:rPr>
            </w:pPr>
            <w:r w:rsidRPr="0085519F">
              <w:rPr>
                <w:rFonts w:eastAsia="DengXian"/>
              </w:rPr>
              <w:t>Only the active TN clusters which contain the NTN UE(s)</w:t>
            </w:r>
          </w:p>
        </w:tc>
      </w:tr>
      <w:tr w:rsidR="00DF440C" w:rsidRPr="00D53A71" w14:paraId="3C583A66" w14:textId="77777777" w:rsidTr="00E16AB1">
        <w:trPr>
          <w:trHeight w:val="588"/>
        </w:trPr>
        <w:tc>
          <w:tcPr>
            <w:tcW w:w="210" w:type="pct"/>
            <w:vMerge w:val="restart"/>
            <w:tcBorders>
              <w:bottom w:val="single" w:sz="8" w:space="0" w:color="000000"/>
            </w:tcBorders>
            <w:shd w:val="clear" w:color="auto" w:fill="D9E2F3"/>
            <w:tcMar>
              <w:top w:w="15" w:type="dxa"/>
              <w:left w:w="108" w:type="dxa"/>
              <w:bottom w:w="0" w:type="dxa"/>
              <w:right w:w="108" w:type="dxa"/>
            </w:tcMar>
            <w:vAlign w:val="center"/>
          </w:tcPr>
          <w:p w14:paraId="4C8777C4" w14:textId="77777777" w:rsidR="00DF440C" w:rsidRPr="0085519F" w:rsidRDefault="00DF440C" w:rsidP="00E16AB1">
            <w:pPr>
              <w:pStyle w:val="TAC"/>
              <w:rPr>
                <w:rFonts w:eastAsia="DengXian"/>
                <w:lang w:eastAsia="zh-CN"/>
              </w:rPr>
            </w:pPr>
            <w:r>
              <w:rPr>
                <w:rFonts w:eastAsia="DengXian"/>
                <w:lang w:eastAsia="zh-CN"/>
              </w:rPr>
              <w:t>6a</w:t>
            </w:r>
          </w:p>
        </w:tc>
        <w:tc>
          <w:tcPr>
            <w:tcW w:w="629" w:type="pct"/>
            <w:vMerge w:val="restart"/>
            <w:tcBorders>
              <w:bottom w:val="single" w:sz="8" w:space="0" w:color="000000"/>
            </w:tcBorders>
            <w:shd w:val="clear" w:color="auto" w:fill="auto"/>
            <w:vAlign w:val="center"/>
          </w:tcPr>
          <w:p w14:paraId="040A70E6" w14:textId="77777777" w:rsidR="00DF440C" w:rsidRPr="0085519F" w:rsidRDefault="00DF440C" w:rsidP="00E16AB1">
            <w:pPr>
              <w:pStyle w:val="TAC"/>
              <w:rPr>
                <w:rFonts w:eastAsia="DengXian"/>
              </w:rPr>
            </w:pPr>
            <w:r w:rsidRPr="0085519F">
              <w:rPr>
                <w:rFonts w:eastAsia="DengXian"/>
              </w:rPr>
              <w:t>TN with NTN</w:t>
            </w:r>
          </w:p>
        </w:tc>
        <w:tc>
          <w:tcPr>
            <w:tcW w:w="559" w:type="pct"/>
            <w:vMerge w:val="restart"/>
            <w:tcBorders>
              <w:bottom w:val="single" w:sz="8" w:space="0" w:color="000000"/>
            </w:tcBorders>
            <w:shd w:val="clear" w:color="auto" w:fill="auto"/>
            <w:tcMar>
              <w:top w:w="15" w:type="dxa"/>
              <w:left w:w="108" w:type="dxa"/>
              <w:bottom w:w="0" w:type="dxa"/>
              <w:right w:w="108" w:type="dxa"/>
            </w:tcMar>
            <w:vAlign w:val="center"/>
          </w:tcPr>
          <w:p w14:paraId="1F99E11A" w14:textId="77777777" w:rsidR="00DF440C" w:rsidRPr="0085519F" w:rsidRDefault="00DF440C" w:rsidP="00E16AB1">
            <w:pPr>
              <w:pStyle w:val="TAC"/>
              <w:rPr>
                <w:rFonts w:eastAsia="DengXian"/>
              </w:rPr>
            </w:pPr>
            <w:r w:rsidRPr="0085519F">
              <w:rPr>
                <w:rFonts w:eastAsia="DengXian"/>
              </w:rPr>
              <w:t>NTN DL</w:t>
            </w:r>
          </w:p>
        </w:tc>
        <w:tc>
          <w:tcPr>
            <w:tcW w:w="350" w:type="pct"/>
            <w:vMerge w:val="restart"/>
            <w:tcBorders>
              <w:bottom w:val="single" w:sz="8" w:space="0" w:color="000000"/>
            </w:tcBorders>
            <w:shd w:val="clear" w:color="auto" w:fill="auto"/>
            <w:tcMar>
              <w:top w:w="15" w:type="dxa"/>
              <w:left w:w="108" w:type="dxa"/>
              <w:bottom w:w="0" w:type="dxa"/>
              <w:right w:w="108" w:type="dxa"/>
            </w:tcMar>
            <w:vAlign w:val="center"/>
          </w:tcPr>
          <w:p w14:paraId="6D5D691A" w14:textId="77777777" w:rsidR="00DF440C" w:rsidRPr="0085519F" w:rsidRDefault="00DF440C" w:rsidP="00E16AB1">
            <w:pPr>
              <w:pStyle w:val="TAC"/>
              <w:rPr>
                <w:rFonts w:eastAsia="DengXian"/>
              </w:rPr>
            </w:pPr>
            <w:r w:rsidRPr="0085519F">
              <w:rPr>
                <w:rFonts w:eastAsia="DengXian"/>
              </w:rPr>
              <w:t>TN DL</w:t>
            </w:r>
          </w:p>
        </w:tc>
        <w:tc>
          <w:tcPr>
            <w:tcW w:w="1226" w:type="pct"/>
            <w:tcBorders>
              <w:bottom w:val="single" w:sz="8" w:space="0" w:color="000000"/>
            </w:tcBorders>
            <w:vAlign w:val="center"/>
          </w:tcPr>
          <w:p w14:paraId="3395EF4D" w14:textId="77777777" w:rsidR="00DF440C" w:rsidRPr="0085519F" w:rsidRDefault="00DF440C" w:rsidP="00E16AB1">
            <w:pPr>
              <w:pStyle w:val="TAC"/>
              <w:rPr>
                <w:rFonts w:eastAsia="DengXian"/>
                <w:u w:val="single"/>
              </w:rPr>
            </w:pPr>
            <w:r w:rsidRPr="0085519F">
              <w:rPr>
                <w:rFonts w:eastAsia="DengXian"/>
                <w:u w:val="single"/>
              </w:rPr>
              <w:t>NTN cell:</w:t>
            </w:r>
          </w:p>
          <w:p w14:paraId="1A0A2355" w14:textId="77777777" w:rsidR="00DF440C" w:rsidRPr="0085519F" w:rsidRDefault="00DF440C" w:rsidP="00E16AB1">
            <w:pPr>
              <w:pStyle w:val="TAC"/>
              <w:rPr>
                <w:rFonts w:eastAsia="DengXian"/>
              </w:rPr>
            </w:pPr>
            <w:r w:rsidRPr="0085519F">
              <w:rPr>
                <w:rFonts w:eastAsia="DengXian"/>
              </w:rPr>
              <w:t>Nadir point.</w:t>
            </w:r>
          </w:p>
          <w:p w14:paraId="11FA3CDD" w14:textId="77777777" w:rsidR="00DF440C" w:rsidRPr="0085519F" w:rsidRDefault="00DF440C" w:rsidP="00E16AB1">
            <w:pPr>
              <w:pStyle w:val="TAC"/>
              <w:rPr>
                <w:rFonts w:eastAsia="DengXian"/>
              </w:rPr>
            </w:pPr>
          </w:p>
          <w:p w14:paraId="47FD9A9D" w14:textId="77777777" w:rsidR="00DF440C" w:rsidRPr="0085519F" w:rsidRDefault="00DF440C" w:rsidP="00E16AB1">
            <w:pPr>
              <w:pStyle w:val="TAC"/>
              <w:rPr>
                <w:rFonts w:eastAsia="DengXian"/>
                <w:u w:val="single"/>
              </w:rPr>
            </w:pPr>
            <w:r w:rsidRPr="0085519F">
              <w:rPr>
                <w:rFonts w:eastAsia="DengXian"/>
                <w:u w:val="single"/>
              </w:rPr>
              <w:t>NTN UE:</w:t>
            </w:r>
          </w:p>
          <w:p w14:paraId="672158F1" w14:textId="77777777" w:rsidR="00DF440C" w:rsidRPr="0085519F" w:rsidRDefault="00DF440C" w:rsidP="00E16AB1">
            <w:pPr>
              <w:pStyle w:val="TAC"/>
              <w:rPr>
                <w:rFonts w:eastAsia="DengXian"/>
              </w:rPr>
            </w:pPr>
            <w:r w:rsidRPr="0085519F">
              <w:rPr>
                <w:rFonts w:eastAsia="DengXian"/>
              </w:rPr>
              <w:t xml:space="preserve">NTN </w:t>
            </w:r>
            <w:proofErr w:type="spellStart"/>
            <w:r w:rsidRPr="0085519F">
              <w:rPr>
                <w:rFonts w:eastAsia="DengXian"/>
              </w:rPr>
              <w:t>UEs</w:t>
            </w:r>
            <w:proofErr w:type="spellEnd"/>
            <w:r w:rsidRPr="0085519F">
              <w:rPr>
                <w:rFonts w:eastAsia="DengXian"/>
              </w:rPr>
              <w:t xml:space="preserve"> randomly dropped in TN clusters.</w:t>
            </w:r>
          </w:p>
        </w:tc>
        <w:tc>
          <w:tcPr>
            <w:tcW w:w="1012" w:type="pct"/>
            <w:tcBorders>
              <w:bottom w:val="single" w:sz="8" w:space="0" w:color="000000"/>
            </w:tcBorders>
            <w:shd w:val="clear" w:color="auto" w:fill="auto"/>
            <w:vAlign w:val="center"/>
          </w:tcPr>
          <w:p w14:paraId="055E0293" w14:textId="77777777" w:rsidR="00DF440C" w:rsidRPr="00237C7B" w:rsidRDefault="00DF440C" w:rsidP="00E16AB1">
            <w:pPr>
              <w:pStyle w:val="TAC"/>
              <w:rPr>
                <w:rFonts w:eastAsia="DengXian"/>
              </w:rPr>
            </w:pPr>
            <w:r w:rsidRPr="0085519F">
              <w:rPr>
                <w:rFonts w:eastAsia="DengXian"/>
              </w:rPr>
              <w:t>TN clusters randomly placed in this NTN beam</w:t>
            </w:r>
          </w:p>
        </w:tc>
        <w:tc>
          <w:tcPr>
            <w:tcW w:w="1014" w:type="pct"/>
            <w:vMerge w:val="restart"/>
            <w:shd w:val="clear" w:color="auto" w:fill="auto"/>
            <w:vAlign w:val="center"/>
          </w:tcPr>
          <w:p w14:paraId="02957FE6" w14:textId="77777777" w:rsidR="00DF440C" w:rsidRPr="0085519F" w:rsidRDefault="00DF440C" w:rsidP="00E16AB1">
            <w:pPr>
              <w:pStyle w:val="TAC"/>
              <w:rPr>
                <w:rFonts w:eastAsia="DengXian"/>
              </w:rPr>
            </w:pPr>
            <w:r w:rsidRPr="0085519F">
              <w:rPr>
                <w:rFonts w:eastAsia="DengXian"/>
              </w:rPr>
              <w:t>All in central NTN beam</w:t>
            </w:r>
          </w:p>
        </w:tc>
      </w:tr>
      <w:tr w:rsidR="00DF440C" w:rsidRPr="00D53A71" w14:paraId="1D116576" w14:textId="77777777" w:rsidTr="00E16AB1">
        <w:trPr>
          <w:trHeight w:val="1099"/>
        </w:trPr>
        <w:tc>
          <w:tcPr>
            <w:tcW w:w="210" w:type="pct"/>
            <w:vMerge/>
            <w:shd w:val="clear" w:color="auto" w:fill="D9E2F3"/>
            <w:tcMar>
              <w:top w:w="15" w:type="dxa"/>
              <w:left w:w="108" w:type="dxa"/>
              <w:bottom w:w="0" w:type="dxa"/>
              <w:right w:w="108" w:type="dxa"/>
            </w:tcMar>
            <w:vAlign w:val="center"/>
          </w:tcPr>
          <w:p w14:paraId="1FC53C77" w14:textId="77777777" w:rsidR="00DF440C" w:rsidRPr="00BA3B2D" w:rsidRDefault="00DF440C" w:rsidP="00E16AB1">
            <w:pPr>
              <w:pStyle w:val="TAC"/>
              <w:rPr>
                <w:rFonts w:eastAsia="DengXian"/>
              </w:rPr>
            </w:pPr>
          </w:p>
        </w:tc>
        <w:tc>
          <w:tcPr>
            <w:tcW w:w="629" w:type="pct"/>
            <w:vMerge/>
            <w:shd w:val="clear" w:color="auto" w:fill="auto"/>
            <w:vAlign w:val="center"/>
          </w:tcPr>
          <w:p w14:paraId="6CAD70CD"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54CD64ED"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66A5CD0F" w14:textId="77777777" w:rsidR="00DF440C" w:rsidRPr="00BA3B2D" w:rsidRDefault="00DF440C" w:rsidP="00E16AB1">
            <w:pPr>
              <w:pStyle w:val="TAC"/>
              <w:rPr>
                <w:rFonts w:eastAsia="DengXian"/>
              </w:rPr>
            </w:pPr>
          </w:p>
        </w:tc>
        <w:tc>
          <w:tcPr>
            <w:tcW w:w="1226" w:type="pct"/>
            <w:vAlign w:val="center"/>
          </w:tcPr>
          <w:p w14:paraId="01B8A70C" w14:textId="77777777" w:rsidR="00DF440C" w:rsidRPr="00237C7B" w:rsidRDefault="00DF440C" w:rsidP="00E16AB1">
            <w:pPr>
              <w:pStyle w:val="TAC"/>
              <w:rPr>
                <w:rFonts w:eastAsia="DengXian"/>
                <w:u w:val="single"/>
              </w:rPr>
            </w:pPr>
            <w:r w:rsidRPr="00237C7B">
              <w:rPr>
                <w:rFonts w:eastAsia="DengXian"/>
                <w:u w:val="single"/>
              </w:rPr>
              <w:t>NTN cell:</w:t>
            </w:r>
          </w:p>
          <w:p w14:paraId="23ED2EBC" w14:textId="77777777" w:rsidR="00DF440C" w:rsidRPr="00237C7B" w:rsidRDefault="00DF440C" w:rsidP="00E16AB1">
            <w:pPr>
              <w:pStyle w:val="TAC"/>
              <w:rPr>
                <w:rFonts w:eastAsia="DengXian"/>
              </w:rPr>
            </w:pPr>
            <w:r w:rsidRPr="00237C7B">
              <w:rPr>
                <w:rFonts w:eastAsia="DengXian"/>
              </w:rPr>
              <w:t>NTN cell with satellite at low elevation (to be further discussed for GEO and LEO</w:t>
            </w:r>
            <w:r>
              <w:rPr>
                <w:rFonts w:eastAsia="DengXian" w:hint="eastAsia"/>
              </w:rPr>
              <w:t>,</w:t>
            </w:r>
            <w:r>
              <w:rPr>
                <w:rFonts w:eastAsia="DengXian"/>
              </w:rPr>
              <w:t xml:space="preserve"> </w:t>
            </w:r>
            <w:r w:rsidRPr="00237C7B">
              <w:rPr>
                <w:rFonts w:eastAsia="DengXian"/>
              </w:rPr>
              <w:t>interested companies can bring analysis and results for other values)</w:t>
            </w:r>
          </w:p>
          <w:p w14:paraId="5D269EB1" w14:textId="77777777" w:rsidR="00DF440C" w:rsidRPr="00237C7B" w:rsidRDefault="00DF440C" w:rsidP="00E16AB1">
            <w:pPr>
              <w:pStyle w:val="TAC"/>
              <w:rPr>
                <w:rFonts w:eastAsia="DengXian"/>
              </w:rPr>
            </w:pPr>
          </w:p>
          <w:p w14:paraId="2DA2C637" w14:textId="77777777" w:rsidR="00DF440C" w:rsidRPr="00237C7B" w:rsidRDefault="00DF440C" w:rsidP="00E16AB1">
            <w:pPr>
              <w:pStyle w:val="TAC"/>
              <w:rPr>
                <w:rFonts w:eastAsia="DengXian"/>
                <w:u w:val="single"/>
              </w:rPr>
            </w:pPr>
            <w:r w:rsidRPr="00237C7B">
              <w:rPr>
                <w:rFonts w:eastAsia="DengXian"/>
                <w:u w:val="single"/>
              </w:rPr>
              <w:t>NTN UE:</w:t>
            </w:r>
          </w:p>
          <w:p w14:paraId="589B049F" w14:textId="77777777" w:rsidR="00DF440C" w:rsidRPr="00237C7B"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4E0D1D08" w14:textId="77777777" w:rsidR="00DF440C" w:rsidRPr="00237C7B" w:rsidRDefault="00DF440C" w:rsidP="00E16AB1">
            <w:pPr>
              <w:pStyle w:val="TAC"/>
              <w:rPr>
                <w:rFonts w:eastAsia="DengXian"/>
              </w:rPr>
            </w:pPr>
            <w:r w:rsidRPr="00237C7B">
              <w:rPr>
                <w:rFonts w:eastAsia="DengXian"/>
              </w:rPr>
              <w:t>TN clusters randomly placed in this NTN beam</w:t>
            </w:r>
          </w:p>
        </w:tc>
        <w:tc>
          <w:tcPr>
            <w:tcW w:w="1014" w:type="pct"/>
            <w:vMerge/>
            <w:shd w:val="clear" w:color="auto" w:fill="auto"/>
            <w:vAlign w:val="center"/>
          </w:tcPr>
          <w:p w14:paraId="681F8A81" w14:textId="77777777" w:rsidR="00DF440C" w:rsidRPr="00BA3B2D" w:rsidRDefault="00DF440C" w:rsidP="00E16AB1">
            <w:pPr>
              <w:pStyle w:val="TAC"/>
              <w:rPr>
                <w:rFonts w:eastAsia="DengXian"/>
              </w:rPr>
            </w:pPr>
          </w:p>
        </w:tc>
      </w:tr>
      <w:tr w:rsidR="00DF440C" w:rsidRPr="00D53A71" w14:paraId="3ED45EC5" w14:textId="77777777" w:rsidTr="00E16AB1">
        <w:trPr>
          <w:trHeight w:val="1241"/>
        </w:trPr>
        <w:tc>
          <w:tcPr>
            <w:tcW w:w="210" w:type="pct"/>
            <w:vMerge w:val="restart"/>
            <w:shd w:val="clear" w:color="auto" w:fill="D9E2F3"/>
            <w:tcMar>
              <w:top w:w="15" w:type="dxa"/>
              <w:left w:w="108" w:type="dxa"/>
              <w:bottom w:w="0" w:type="dxa"/>
              <w:right w:w="108" w:type="dxa"/>
            </w:tcMar>
            <w:vAlign w:val="center"/>
          </w:tcPr>
          <w:p w14:paraId="3F6E173D" w14:textId="77777777" w:rsidR="00DF440C" w:rsidRPr="003A7736" w:rsidRDefault="00DF440C" w:rsidP="00E16AB1">
            <w:pPr>
              <w:pStyle w:val="TAC"/>
              <w:rPr>
                <w:rFonts w:eastAsia="DengXian"/>
                <w:lang w:eastAsia="zh-CN"/>
              </w:rPr>
            </w:pPr>
            <w:r>
              <w:rPr>
                <w:rFonts w:eastAsia="DengXian"/>
                <w:lang w:eastAsia="zh-CN"/>
              </w:rPr>
              <w:t>7a</w:t>
            </w:r>
          </w:p>
        </w:tc>
        <w:tc>
          <w:tcPr>
            <w:tcW w:w="629" w:type="pct"/>
            <w:vMerge w:val="restart"/>
            <w:shd w:val="clear" w:color="auto" w:fill="auto"/>
            <w:vAlign w:val="center"/>
          </w:tcPr>
          <w:p w14:paraId="7D7E61EA" w14:textId="77777777" w:rsidR="00DF440C" w:rsidRPr="003A7736" w:rsidRDefault="00DF440C" w:rsidP="00E16AB1">
            <w:pPr>
              <w:pStyle w:val="TAC"/>
              <w:rPr>
                <w:rFonts w:eastAsia="DengXian"/>
              </w:rPr>
            </w:pPr>
            <w:r w:rsidRPr="003A7736">
              <w:rPr>
                <w:rFonts w:eastAsia="DengXian"/>
              </w:rPr>
              <w:t>TN with NTN</w:t>
            </w:r>
          </w:p>
        </w:tc>
        <w:tc>
          <w:tcPr>
            <w:tcW w:w="559" w:type="pct"/>
            <w:vMerge w:val="restart"/>
            <w:shd w:val="clear" w:color="auto" w:fill="auto"/>
            <w:tcMar>
              <w:top w:w="15" w:type="dxa"/>
              <w:left w:w="108" w:type="dxa"/>
              <w:bottom w:w="0" w:type="dxa"/>
              <w:right w:w="108" w:type="dxa"/>
            </w:tcMar>
            <w:vAlign w:val="center"/>
          </w:tcPr>
          <w:p w14:paraId="747F3747" w14:textId="77777777" w:rsidR="00DF440C" w:rsidRPr="003A7736" w:rsidRDefault="00DF440C" w:rsidP="00E16AB1">
            <w:pPr>
              <w:pStyle w:val="TAC"/>
              <w:rPr>
                <w:rFonts w:eastAsia="DengXian"/>
              </w:rPr>
            </w:pPr>
            <w:r w:rsidRPr="003A7736">
              <w:rPr>
                <w:rFonts w:eastAsia="DengXian"/>
              </w:rPr>
              <w:t>NTN DL</w:t>
            </w:r>
          </w:p>
        </w:tc>
        <w:tc>
          <w:tcPr>
            <w:tcW w:w="350" w:type="pct"/>
            <w:vMerge w:val="restart"/>
            <w:shd w:val="clear" w:color="auto" w:fill="auto"/>
            <w:tcMar>
              <w:top w:w="15" w:type="dxa"/>
              <w:left w:w="108" w:type="dxa"/>
              <w:bottom w:w="0" w:type="dxa"/>
              <w:right w:w="108" w:type="dxa"/>
            </w:tcMar>
            <w:vAlign w:val="center"/>
          </w:tcPr>
          <w:p w14:paraId="4F78A6F0" w14:textId="77777777" w:rsidR="00DF440C" w:rsidRPr="003A7736" w:rsidRDefault="00DF440C" w:rsidP="00E16AB1">
            <w:pPr>
              <w:pStyle w:val="TAC"/>
              <w:rPr>
                <w:rFonts w:eastAsia="DengXian"/>
              </w:rPr>
            </w:pPr>
            <w:r w:rsidRPr="003A7736">
              <w:rPr>
                <w:rFonts w:eastAsia="DengXian"/>
              </w:rPr>
              <w:t>TN UL</w:t>
            </w:r>
          </w:p>
        </w:tc>
        <w:tc>
          <w:tcPr>
            <w:tcW w:w="1226" w:type="pct"/>
            <w:vAlign w:val="center"/>
          </w:tcPr>
          <w:p w14:paraId="62A920AC" w14:textId="77777777" w:rsidR="00DF440C" w:rsidRPr="00237C7B" w:rsidRDefault="00DF440C" w:rsidP="00E16AB1">
            <w:pPr>
              <w:pStyle w:val="TAC"/>
              <w:rPr>
                <w:rFonts w:eastAsia="DengXian"/>
                <w:u w:val="single"/>
              </w:rPr>
            </w:pPr>
            <w:r w:rsidRPr="00237C7B">
              <w:rPr>
                <w:rFonts w:eastAsia="DengXian"/>
                <w:u w:val="single"/>
              </w:rPr>
              <w:t xml:space="preserve">NTN cell: </w:t>
            </w:r>
          </w:p>
          <w:p w14:paraId="0D575E60" w14:textId="77777777" w:rsidR="00DF440C" w:rsidRPr="00237C7B" w:rsidRDefault="00DF440C" w:rsidP="00E16AB1">
            <w:pPr>
              <w:pStyle w:val="TAC"/>
              <w:rPr>
                <w:rFonts w:eastAsia="DengXian"/>
              </w:rPr>
            </w:pPr>
            <w:r w:rsidRPr="00237C7B">
              <w:rPr>
                <w:rFonts w:eastAsia="DengXian"/>
              </w:rPr>
              <w:t>Nadir point</w:t>
            </w:r>
          </w:p>
          <w:p w14:paraId="6BCC2DF6" w14:textId="77777777" w:rsidR="00DF440C" w:rsidRPr="00C04D2D" w:rsidRDefault="00DF440C" w:rsidP="00E16AB1">
            <w:pPr>
              <w:pStyle w:val="TAC"/>
              <w:rPr>
                <w:rFonts w:eastAsia="DengXian"/>
              </w:rPr>
            </w:pPr>
          </w:p>
          <w:p w14:paraId="130C3333" w14:textId="77777777" w:rsidR="00DF440C" w:rsidRPr="00237C7B" w:rsidRDefault="00DF440C" w:rsidP="00E16AB1">
            <w:pPr>
              <w:pStyle w:val="TAC"/>
              <w:rPr>
                <w:rFonts w:eastAsia="DengXian"/>
                <w:u w:val="single"/>
              </w:rPr>
            </w:pPr>
            <w:r w:rsidRPr="00237C7B">
              <w:rPr>
                <w:rFonts w:eastAsia="DengXian"/>
                <w:u w:val="single"/>
              </w:rPr>
              <w:t>NTN UE:</w:t>
            </w:r>
          </w:p>
          <w:p w14:paraId="5614F6AE" w14:textId="77777777" w:rsidR="00DF440C" w:rsidRPr="003A7736"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7D48522A" w14:textId="77777777" w:rsidR="00DF440C" w:rsidRPr="003A7736" w:rsidRDefault="00DF440C" w:rsidP="00E16AB1">
            <w:pPr>
              <w:pStyle w:val="TAC"/>
              <w:rPr>
                <w:rFonts w:eastAsia="DengXian"/>
              </w:rPr>
            </w:pPr>
            <w:r w:rsidRPr="00C04D2D">
              <w:rPr>
                <w:rFonts w:eastAsia="DengXian"/>
              </w:rPr>
              <w:t>TN clusters randomly placed in this NTN beam</w:t>
            </w:r>
          </w:p>
        </w:tc>
        <w:tc>
          <w:tcPr>
            <w:tcW w:w="1014" w:type="pct"/>
            <w:shd w:val="clear" w:color="auto" w:fill="auto"/>
            <w:vAlign w:val="center"/>
          </w:tcPr>
          <w:p w14:paraId="5A85171B" w14:textId="77777777" w:rsidR="00DF440C" w:rsidRPr="00237C7B" w:rsidRDefault="00DF440C" w:rsidP="00E16AB1">
            <w:pPr>
              <w:pStyle w:val="TAC"/>
              <w:rPr>
                <w:rFonts w:eastAsia="DengXian"/>
              </w:rPr>
            </w:pPr>
            <w:r w:rsidRPr="00C04D2D">
              <w:rPr>
                <w:rFonts w:eastAsia="DengXian"/>
              </w:rPr>
              <w:t>Only the active TN clusters which contain NTN UE(s)</w:t>
            </w:r>
          </w:p>
        </w:tc>
      </w:tr>
      <w:tr w:rsidR="00DF440C" w:rsidRPr="00D53A71" w14:paraId="187CFB95" w14:textId="77777777" w:rsidTr="00E16AB1">
        <w:trPr>
          <w:trHeight w:val="905"/>
        </w:trPr>
        <w:tc>
          <w:tcPr>
            <w:tcW w:w="210" w:type="pct"/>
            <w:vMerge/>
            <w:shd w:val="clear" w:color="auto" w:fill="D9E2F3"/>
            <w:tcMar>
              <w:top w:w="15" w:type="dxa"/>
              <w:left w:w="108" w:type="dxa"/>
              <w:bottom w:w="0" w:type="dxa"/>
              <w:right w:w="108" w:type="dxa"/>
            </w:tcMar>
            <w:vAlign w:val="center"/>
          </w:tcPr>
          <w:p w14:paraId="74447DFC" w14:textId="77777777" w:rsidR="00DF440C" w:rsidRPr="00BA3B2D" w:rsidRDefault="00DF440C" w:rsidP="00E16AB1">
            <w:pPr>
              <w:pStyle w:val="TAC"/>
              <w:rPr>
                <w:rFonts w:eastAsia="DengXian"/>
              </w:rPr>
            </w:pPr>
          </w:p>
        </w:tc>
        <w:tc>
          <w:tcPr>
            <w:tcW w:w="629" w:type="pct"/>
            <w:vMerge/>
            <w:shd w:val="clear" w:color="auto" w:fill="auto"/>
            <w:vAlign w:val="center"/>
          </w:tcPr>
          <w:p w14:paraId="02A22543" w14:textId="77777777" w:rsidR="00DF440C" w:rsidRPr="00BA3B2D" w:rsidRDefault="00DF440C" w:rsidP="00E16AB1">
            <w:pPr>
              <w:pStyle w:val="TAC"/>
              <w:rPr>
                <w:rFonts w:eastAsia="DengXian"/>
              </w:rPr>
            </w:pPr>
          </w:p>
        </w:tc>
        <w:tc>
          <w:tcPr>
            <w:tcW w:w="559" w:type="pct"/>
            <w:vMerge/>
            <w:shd w:val="clear" w:color="auto" w:fill="auto"/>
            <w:tcMar>
              <w:top w:w="15" w:type="dxa"/>
              <w:left w:w="108" w:type="dxa"/>
              <w:bottom w:w="0" w:type="dxa"/>
              <w:right w:w="108" w:type="dxa"/>
            </w:tcMar>
            <w:vAlign w:val="center"/>
          </w:tcPr>
          <w:p w14:paraId="217C206E" w14:textId="77777777" w:rsidR="00DF440C" w:rsidRPr="00BA3B2D" w:rsidRDefault="00DF440C" w:rsidP="00E16AB1">
            <w:pPr>
              <w:pStyle w:val="TAC"/>
              <w:rPr>
                <w:rFonts w:eastAsia="DengXian"/>
              </w:rPr>
            </w:pPr>
          </w:p>
        </w:tc>
        <w:tc>
          <w:tcPr>
            <w:tcW w:w="350" w:type="pct"/>
            <w:vMerge/>
            <w:shd w:val="clear" w:color="auto" w:fill="auto"/>
            <w:tcMar>
              <w:top w:w="15" w:type="dxa"/>
              <w:left w:w="108" w:type="dxa"/>
              <w:bottom w:w="0" w:type="dxa"/>
              <w:right w:w="108" w:type="dxa"/>
            </w:tcMar>
            <w:vAlign w:val="center"/>
          </w:tcPr>
          <w:p w14:paraId="31F4F26F" w14:textId="77777777" w:rsidR="00DF440C" w:rsidRPr="00BA3B2D" w:rsidRDefault="00DF440C" w:rsidP="00E16AB1">
            <w:pPr>
              <w:pStyle w:val="TAC"/>
              <w:rPr>
                <w:rFonts w:eastAsia="DengXian"/>
              </w:rPr>
            </w:pPr>
          </w:p>
        </w:tc>
        <w:tc>
          <w:tcPr>
            <w:tcW w:w="1226" w:type="pct"/>
            <w:vAlign w:val="center"/>
          </w:tcPr>
          <w:p w14:paraId="1D0547F8" w14:textId="77777777" w:rsidR="00DF440C" w:rsidRPr="00237C7B" w:rsidRDefault="00DF440C" w:rsidP="00E16AB1">
            <w:pPr>
              <w:pStyle w:val="TAC"/>
              <w:rPr>
                <w:rFonts w:eastAsia="DengXian"/>
                <w:u w:val="single"/>
              </w:rPr>
            </w:pPr>
            <w:r w:rsidRPr="00237C7B">
              <w:rPr>
                <w:rFonts w:eastAsia="DengXian"/>
                <w:u w:val="single"/>
              </w:rPr>
              <w:t>NTN cell:</w:t>
            </w:r>
          </w:p>
          <w:p w14:paraId="6EA6BF0C" w14:textId="77777777" w:rsidR="00DF440C" w:rsidRPr="00237C7B" w:rsidRDefault="00DF440C" w:rsidP="00E16AB1">
            <w:pPr>
              <w:pStyle w:val="TAC"/>
              <w:rPr>
                <w:rFonts w:eastAsia="DengXian"/>
                <w:i/>
              </w:rPr>
            </w:pPr>
            <w:r w:rsidRPr="00237C7B">
              <w:rPr>
                <w:rFonts w:eastAsia="DengXian"/>
              </w:rPr>
              <w:t>NTN cell with satellite at low elevation (to be further discussed for GEO and LEO</w:t>
            </w:r>
            <w:r w:rsidRPr="00237C7B">
              <w:rPr>
                <w:rFonts w:eastAsia="DengXian" w:hint="eastAsia"/>
              </w:rPr>
              <w:t>，</w:t>
            </w:r>
            <w:r w:rsidRPr="00237C7B">
              <w:rPr>
                <w:rFonts w:eastAsia="DengXian"/>
              </w:rPr>
              <w:t>interested companies can bring analysis and results for other values).</w:t>
            </w:r>
          </w:p>
          <w:p w14:paraId="0DFC13EB" w14:textId="77777777" w:rsidR="00DF440C" w:rsidRPr="00237C7B" w:rsidRDefault="00DF440C" w:rsidP="00E16AB1">
            <w:pPr>
              <w:pStyle w:val="TAC"/>
              <w:rPr>
                <w:rFonts w:eastAsia="DengXian"/>
              </w:rPr>
            </w:pPr>
          </w:p>
          <w:p w14:paraId="1A94C8DC" w14:textId="77777777" w:rsidR="00DF440C" w:rsidRPr="00237C7B" w:rsidRDefault="00DF440C" w:rsidP="00E16AB1">
            <w:pPr>
              <w:pStyle w:val="TAC"/>
              <w:rPr>
                <w:rFonts w:eastAsia="DengXian"/>
                <w:u w:val="single"/>
              </w:rPr>
            </w:pPr>
            <w:r w:rsidRPr="00237C7B">
              <w:rPr>
                <w:rFonts w:eastAsia="DengXian"/>
                <w:u w:val="single"/>
              </w:rPr>
              <w:t>NTN UE:</w:t>
            </w:r>
          </w:p>
          <w:p w14:paraId="58EA5306" w14:textId="77777777" w:rsidR="00DF440C" w:rsidRPr="00237C7B"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307FE260" w14:textId="77777777" w:rsidR="00DF440C" w:rsidRPr="003A7736" w:rsidRDefault="00DF440C" w:rsidP="00E16AB1">
            <w:pPr>
              <w:pStyle w:val="TAC"/>
              <w:rPr>
                <w:rFonts w:eastAsia="DengXian"/>
              </w:rPr>
            </w:pPr>
            <w:r w:rsidRPr="00237C7B">
              <w:rPr>
                <w:rFonts w:eastAsia="DengXian"/>
              </w:rPr>
              <w:t>TN clusters randomly placed in this NTN beam</w:t>
            </w:r>
          </w:p>
        </w:tc>
        <w:tc>
          <w:tcPr>
            <w:tcW w:w="1014" w:type="pct"/>
            <w:shd w:val="clear" w:color="auto" w:fill="auto"/>
            <w:vAlign w:val="center"/>
          </w:tcPr>
          <w:p w14:paraId="351C4482" w14:textId="77777777" w:rsidR="00DF440C" w:rsidRPr="00237C7B" w:rsidRDefault="00DF440C" w:rsidP="00E16AB1">
            <w:pPr>
              <w:pStyle w:val="TAC"/>
              <w:rPr>
                <w:rFonts w:eastAsia="DengXian"/>
              </w:rPr>
            </w:pPr>
            <w:r w:rsidRPr="003A7736">
              <w:rPr>
                <w:rFonts w:eastAsia="DengXian"/>
              </w:rPr>
              <w:t>Only the active TN clusters which contain NTN UE(s)</w:t>
            </w:r>
          </w:p>
        </w:tc>
      </w:tr>
      <w:tr w:rsidR="00DF440C" w:rsidRPr="00D53A71" w14:paraId="7338D34A" w14:textId="77777777" w:rsidTr="00E16AB1">
        <w:trPr>
          <w:trHeight w:val="676"/>
        </w:trPr>
        <w:tc>
          <w:tcPr>
            <w:tcW w:w="210" w:type="pct"/>
            <w:shd w:val="clear" w:color="auto" w:fill="D9E2F3"/>
            <w:tcMar>
              <w:top w:w="15" w:type="dxa"/>
              <w:left w:w="108" w:type="dxa"/>
              <w:bottom w:w="0" w:type="dxa"/>
              <w:right w:w="108" w:type="dxa"/>
            </w:tcMar>
            <w:vAlign w:val="center"/>
          </w:tcPr>
          <w:p w14:paraId="0DCC3A21" w14:textId="77777777" w:rsidR="00DF440C" w:rsidRPr="00237C7B" w:rsidRDefault="00DF440C" w:rsidP="00E16AB1">
            <w:pPr>
              <w:pStyle w:val="TAC"/>
              <w:rPr>
                <w:rFonts w:eastAsia="DengXian"/>
                <w:lang w:eastAsia="zh-CN"/>
              </w:rPr>
            </w:pPr>
            <w:r>
              <w:rPr>
                <w:rFonts w:eastAsia="DengXian"/>
                <w:lang w:eastAsia="zh-CN"/>
              </w:rPr>
              <w:t>8a</w:t>
            </w:r>
          </w:p>
        </w:tc>
        <w:tc>
          <w:tcPr>
            <w:tcW w:w="629" w:type="pct"/>
            <w:shd w:val="clear" w:color="auto" w:fill="auto"/>
            <w:vAlign w:val="center"/>
          </w:tcPr>
          <w:p w14:paraId="6EDEC3E6" w14:textId="77777777" w:rsidR="00DF440C" w:rsidRPr="00237C7B" w:rsidRDefault="00DF440C" w:rsidP="00E16AB1">
            <w:pPr>
              <w:pStyle w:val="TAC"/>
              <w:rPr>
                <w:rFonts w:eastAsia="DengXian"/>
              </w:rPr>
            </w:pPr>
            <w:r w:rsidRPr="00237C7B">
              <w:rPr>
                <w:rFonts w:eastAsia="DengXian"/>
              </w:rPr>
              <w:t>TN with NTN</w:t>
            </w:r>
          </w:p>
        </w:tc>
        <w:tc>
          <w:tcPr>
            <w:tcW w:w="559" w:type="pct"/>
            <w:shd w:val="clear" w:color="auto" w:fill="auto"/>
            <w:tcMar>
              <w:top w:w="15" w:type="dxa"/>
              <w:left w:w="108" w:type="dxa"/>
              <w:bottom w:w="0" w:type="dxa"/>
              <w:right w:w="108" w:type="dxa"/>
            </w:tcMar>
            <w:vAlign w:val="center"/>
          </w:tcPr>
          <w:p w14:paraId="730E4C6E" w14:textId="77777777" w:rsidR="00DF440C" w:rsidRPr="00237C7B" w:rsidRDefault="00DF440C" w:rsidP="00E16AB1">
            <w:pPr>
              <w:pStyle w:val="TAC"/>
              <w:rPr>
                <w:rFonts w:eastAsia="DengXian"/>
              </w:rPr>
            </w:pPr>
            <w:r w:rsidRPr="00237C7B">
              <w:rPr>
                <w:rFonts w:eastAsia="DengXian"/>
              </w:rPr>
              <w:t>TN UL</w:t>
            </w:r>
          </w:p>
        </w:tc>
        <w:tc>
          <w:tcPr>
            <w:tcW w:w="350" w:type="pct"/>
            <w:shd w:val="clear" w:color="auto" w:fill="auto"/>
            <w:tcMar>
              <w:top w:w="15" w:type="dxa"/>
              <w:left w:w="108" w:type="dxa"/>
              <w:bottom w:w="0" w:type="dxa"/>
              <w:right w:w="108" w:type="dxa"/>
            </w:tcMar>
            <w:vAlign w:val="center"/>
          </w:tcPr>
          <w:p w14:paraId="06971E29" w14:textId="77777777" w:rsidR="00DF440C" w:rsidRPr="00237C7B" w:rsidRDefault="00DF440C" w:rsidP="00E16AB1">
            <w:pPr>
              <w:pStyle w:val="TAC"/>
              <w:rPr>
                <w:rFonts w:eastAsia="DengXian"/>
              </w:rPr>
            </w:pPr>
            <w:r w:rsidRPr="00237C7B">
              <w:rPr>
                <w:rFonts w:eastAsia="DengXian"/>
              </w:rPr>
              <w:t>NTN DL</w:t>
            </w:r>
          </w:p>
        </w:tc>
        <w:tc>
          <w:tcPr>
            <w:tcW w:w="1226" w:type="pct"/>
            <w:vAlign w:val="center"/>
          </w:tcPr>
          <w:p w14:paraId="6E6CCAA8" w14:textId="77777777" w:rsidR="00DF440C" w:rsidRPr="00237C7B" w:rsidRDefault="00DF440C" w:rsidP="00E16AB1">
            <w:pPr>
              <w:pStyle w:val="TAC"/>
              <w:rPr>
                <w:rFonts w:eastAsia="DengXian"/>
                <w:u w:val="single"/>
              </w:rPr>
            </w:pPr>
            <w:r w:rsidRPr="00237C7B">
              <w:rPr>
                <w:rFonts w:eastAsia="DengXian"/>
                <w:u w:val="single"/>
              </w:rPr>
              <w:t>NTN cell:</w:t>
            </w:r>
          </w:p>
          <w:p w14:paraId="5EA77EF9" w14:textId="77777777" w:rsidR="00DF440C" w:rsidRPr="00237C7B" w:rsidRDefault="00DF440C" w:rsidP="00E16AB1">
            <w:pPr>
              <w:pStyle w:val="TAC"/>
              <w:rPr>
                <w:rFonts w:eastAsia="DengXian"/>
              </w:rPr>
            </w:pPr>
            <w:r w:rsidRPr="00237C7B">
              <w:rPr>
                <w:rFonts w:eastAsia="DengXian"/>
              </w:rPr>
              <w:t>Observe NTN central beam for SINR, 6 adjacent beams for inter-beam interference.</w:t>
            </w:r>
          </w:p>
          <w:p w14:paraId="5ABEFEAE" w14:textId="77777777" w:rsidR="00DF440C" w:rsidRPr="00237C7B" w:rsidRDefault="00DF440C" w:rsidP="00E16AB1">
            <w:pPr>
              <w:pStyle w:val="TAC"/>
              <w:rPr>
                <w:rFonts w:eastAsia="DengXian"/>
              </w:rPr>
            </w:pPr>
          </w:p>
          <w:p w14:paraId="6C3D4C73" w14:textId="77777777" w:rsidR="00DF440C" w:rsidRPr="00237C7B" w:rsidRDefault="00DF440C" w:rsidP="00E16AB1">
            <w:pPr>
              <w:pStyle w:val="TAC"/>
              <w:rPr>
                <w:rFonts w:eastAsia="DengXian"/>
                <w:u w:val="single"/>
              </w:rPr>
            </w:pPr>
            <w:r w:rsidRPr="00237C7B">
              <w:rPr>
                <w:rFonts w:eastAsia="DengXian"/>
                <w:u w:val="single"/>
              </w:rPr>
              <w:t>NTN UE:</w:t>
            </w:r>
          </w:p>
          <w:p w14:paraId="06AABF8F" w14:textId="77777777" w:rsidR="00DF440C" w:rsidRPr="00C04D2D" w:rsidRDefault="00DF440C" w:rsidP="00E16AB1">
            <w:pPr>
              <w:pStyle w:val="TAC"/>
              <w:rPr>
                <w:rFonts w:eastAsia="DengXian"/>
              </w:rPr>
            </w:pPr>
            <w:r w:rsidRPr="00237C7B">
              <w:rPr>
                <w:rFonts w:eastAsia="DengXian"/>
              </w:rPr>
              <w:t xml:space="preserve">NTN </w:t>
            </w:r>
            <w:proofErr w:type="spellStart"/>
            <w:r w:rsidRPr="00237C7B">
              <w:rPr>
                <w:rFonts w:eastAsia="DengXian"/>
              </w:rPr>
              <w:t>UEs</w:t>
            </w:r>
            <w:proofErr w:type="spellEnd"/>
            <w:r w:rsidRPr="00237C7B">
              <w:rPr>
                <w:rFonts w:eastAsia="DengXian"/>
              </w:rPr>
              <w:t xml:space="preserve"> randomly dropped in TN clusters</w:t>
            </w:r>
          </w:p>
        </w:tc>
        <w:tc>
          <w:tcPr>
            <w:tcW w:w="1012" w:type="pct"/>
            <w:shd w:val="clear" w:color="auto" w:fill="auto"/>
            <w:vAlign w:val="center"/>
          </w:tcPr>
          <w:p w14:paraId="5F837417" w14:textId="77777777" w:rsidR="00DF440C" w:rsidRPr="00237C7B" w:rsidRDefault="00DF440C" w:rsidP="00E16AB1">
            <w:pPr>
              <w:pStyle w:val="TAC"/>
              <w:rPr>
                <w:rFonts w:eastAsia="DengXian"/>
              </w:rPr>
            </w:pPr>
            <w:r w:rsidRPr="00C04D2D">
              <w:rPr>
                <w:rFonts w:eastAsia="DengXian"/>
              </w:rPr>
              <w:t>Consider the active rate of 20% for TN</w:t>
            </w:r>
          </w:p>
        </w:tc>
        <w:tc>
          <w:tcPr>
            <w:tcW w:w="1014" w:type="pct"/>
            <w:shd w:val="clear" w:color="auto" w:fill="auto"/>
            <w:vAlign w:val="center"/>
          </w:tcPr>
          <w:p w14:paraId="51097776" w14:textId="77777777" w:rsidR="00DF440C" w:rsidRPr="00C04D2D" w:rsidRDefault="00DF440C" w:rsidP="00E16AB1">
            <w:pPr>
              <w:pStyle w:val="TAC"/>
              <w:rPr>
                <w:rFonts w:eastAsia="DengXian"/>
              </w:rPr>
            </w:pPr>
            <w:r w:rsidRPr="00C04D2D">
              <w:rPr>
                <w:rFonts w:eastAsia="DengXian"/>
              </w:rPr>
              <w:t>All active TN cells in central NTN beam</w:t>
            </w:r>
          </w:p>
        </w:tc>
      </w:tr>
    </w:tbl>
    <w:p w14:paraId="660EAD86" w14:textId="77777777" w:rsidR="00DF440C" w:rsidRDefault="00DF440C" w:rsidP="00DF440C"/>
    <w:p w14:paraId="5C23E065" w14:textId="77777777" w:rsidR="00DF440C" w:rsidRPr="00CA6434" w:rsidRDefault="00DF440C" w:rsidP="00DF440C">
      <w:pPr>
        <w:pStyle w:val="Heading3"/>
        <w:rPr>
          <w:lang w:eastAsia="zh-CN"/>
        </w:rPr>
      </w:pPr>
      <w:bookmarkStart w:id="21" w:name="_Toc162191939"/>
      <w:bookmarkStart w:id="22" w:name="_Toc163147568"/>
      <w:bookmarkStart w:id="23" w:name="_Toc169269900"/>
      <w:bookmarkStart w:id="24" w:name="_Toc176255374"/>
      <w:bookmarkStart w:id="25"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21"/>
      <w:bookmarkEnd w:id="22"/>
      <w:bookmarkEnd w:id="23"/>
      <w:bookmarkEnd w:id="24"/>
      <w:bookmarkEnd w:id="25"/>
    </w:p>
    <w:p w14:paraId="6764600D" w14:textId="77777777" w:rsidR="00DF440C" w:rsidRDefault="00DF440C" w:rsidP="00DF440C">
      <w:pPr>
        <w:pStyle w:val="Heading4"/>
      </w:pPr>
      <w:bookmarkStart w:id="26" w:name="_Toc162191940"/>
      <w:bookmarkStart w:id="27" w:name="_Toc163147569"/>
      <w:bookmarkStart w:id="28" w:name="_Toc169269901"/>
      <w:bookmarkStart w:id="29" w:name="_Toc176255375"/>
      <w:bookmarkStart w:id="30" w:name="_Toc176766587"/>
      <w:r>
        <w:t>6a.2</w:t>
      </w:r>
      <w:r w:rsidRPr="00CA6434">
        <w:t>.</w:t>
      </w:r>
      <w:r>
        <w:t>2</w:t>
      </w:r>
      <w:r w:rsidRPr="00CA6434">
        <w:t>.1</w:t>
      </w:r>
      <w:r w:rsidRPr="00CA6434">
        <w:tab/>
      </w:r>
      <w:r>
        <w:t>Satellite parameters</w:t>
      </w:r>
      <w:bookmarkEnd w:id="26"/>
      <w:bookmarkEnd w:id="27"/>
      <w:bookmarkEnd w:id="28"/>
      <w:bookmarkEnd w:id="29"/>
      <w:bookmarkEnd w:id="30"/>
    </w:p>
    <w:p w14:paraId="10C5B901" w14:textId="77777777" w:rsidR="00DF440C" w:rsidRDefault="00DF440C" w:rsidP="00DF440C">
      <w:pPr>
        <w:snapToGrid w:val="0"/>
        <w:rPr>
          <w:rFonts w:eastAsia="SimSun"/>
        </w:rPr>
      </w:pPr>
      <w:r w:rsidRPr="00D53A71">
        <w:rPr>
          <w:rFonts w:eastAsia="SimSun"/>
        </w:rPr>
        <w:t xml:space="preserve">Set-1 satellite parameters are </w:t>
      </w:r>
      <w:r>
        <w:rPr>
          <w:rFonts w:eastAsia="SimSun"/>
        </w:rPr>
        <w:t>listed</w:t>
      </w:r>
      <w:r w:rsidRPr="00D53A71">
        <w:rPr>
          <w:rFonts w:eastAsia="SimSun"/>
        </w:rPr>
        <w:t xml:space="preserve"> in Table</w:t>
      </w:r>
      <w:r>
        <w:rPr>
          <w:rFonts w:eastAsia="SimSun"/>
        </w:rPr>
        <w:t xml:space="preserve"> 6a.2.2.1-2 according to TR 38.821</w:t>
      </w:r>
      <w:r>
        <w:rPr>
          <w:rFonts w:eastAsia="SimSun"/>
          <w:lang w:eastAsia="zh-CN"/>
        </w:rPr>
        <w:t>[6]</w:t>
      </w:r>
      <w:r w:rsidRPr="00D53A71">
        <w:rPr>
          <w:rFonts w:eastAsia="SimSun"/>
        </w:rPr>
        <w:t>.</w:t>
      </w:r>
    </w:p>
    <w:p w14:paraId="0C570C85" w14:textId="77777777" w:rsidR="00DF440C" w:rsidRDefault="00DF440C" w:rsidP="00DF440C">
      <w:pPr>
        <w:spacing w:after="120"/>
        <w:rPr>
          <w:szCs w:val="24"/>
          <w:lang w:eastAsia="zh-CN"/>
        </w:rPr>
      </w:pPr>
      <w:r>
        <w:rPr>
          <w:szCs w:val="24"/>
          <w:lang w:eastAsia="zh-CN"/>
        </w:rPr>
        <w:t>The satellite max Tx power can be calculated by the equation as below:</w:t>
      </w:r>
    </w:p>
    <w:p w14:paraId="028803CA" w14:textId="77777777" w:rsidR="00DF440C" w:rsidRDefault="00DF440C" w:rsidP="00DF440C">
      <w:pPr>
        <w:pStyle w:val="EQ"/>
        <w:rPr>
          <w:lang w:val="en-US" w:eastAsia="zh-CN"/>
        </w:rPr>
      </w:pPr>
      <w:r>
        <w:rPr>
          <w:iCs/>
          <w:noProof w:val="0"/>
          <w:lang w:val="en-US" w:eastAsia="zh-CN"/>
        </w:rPr>
        <w:tab/>
      </w:r>
      <m:oMath>
        <m:func>
          <m:funcPr>
            <m:ctrlPr>
              <w:rPr>
                <w:rFonts w:ascii="Cambria Math" w:hAnsi="Cambria Math"/>
                <w:iCs/>
                <w:lang w:val="en-US" w:eastAsia="zh-CN"/>
              </w:rPr>
            </m:ctrlPr>
          </m:funcPr>
          <m:fName>
            <m:r>
              <w:rPr>
                <w:rFonts w:ascii="Cambria Math" w:hAnsi="Cambria Math"/>
                <w:lang w:val="en-US" w:eastAsia="zh-CN"/>
              </w:rPr>
              <m:t>max</m:t>
            </m:r>
          </m:fName>
          <m:e>
            <m:r>
              <w:rPr>
                <w:rFonts w:ascii="Cambria Math" w:hAnsi="Cambria Math"/>
                <w:lang w:val="en-US" w:eastAsia="zh-CN"/>
              </w:rPr>
              <m:t>Tx</m:t>
            </m:r>
            <m:r>
              <m:rPr>
                <m:sty m:val="p"/>
              </m:rPr>
              <w:rPr>
                <w:rFonts w:ascii="Cambria Math" w:hAnsi="Cambria Math"/>
                <w:lang w:val="en-US" w:eastAsia="zh-CN"/>
              </w:rPr>
              <m:t> </m:t>
            </m:r>
            <m:r>
              <w:rPr>
                <w:rFonts w:ascii="Cambria Math" w:hAnsi="Cambria Math"/>
                <w:lang w:val="en-US" w:eastAsia="zh-CN"/>
              </w:rPr>
              <m:t>power</m:t>
            </m:r>
            <m:d>
              <m:dPr>
                <m:begChr m:val="["/>
                <m:endChr m:val="]"/>
                <m:ctrlPr>
                  <w:rPr>
                    <w:rFonts w:ascii="Cambria Math" w:hAnsi="Cambria Math"/>
                    <w:iCs/>
                    <w:lang w:val="en-US" w:eastAsia="zh-CN"/>
                  </w:rPr>
                </m:ctrlPr>
              </m:dPr>
              <m:e>
                <m:r>
                  <w:rPr>
                    <w:rFonts w:ascii="Cambria Math" w:hAnsi="Cambria Math"/>
                    <w:lang w:val="en-US" w:eastAsia="zh-CN"/>
                  </w:rPr>
                  <m:t>dBm</m:t>
                </m:r>
              </m:e>
            </m:d>
            <m:r>
              <m:rPr>
                <m:sty m:val="p"/>
              </m:rPr>
              <w:rPr>
                <w:rFonts w:ascii="Cambria Math" w:hAnsi="Cambria Math"/>
                <w:lang w:val="en-US" w:eastAsia="zh-CN"/>
              </w:rPr>
              <m:t>=</m:t>
            </m:r>
          </m:e>
        </m:func>
        <m:r>
          <w:rPr>
            <w:rFonts w:ascii="Cambria Math" w:hAnsi="Cambria Math"/>
            <w:lang w:val="en-US" w:eastAsia="zh-CN"/>
          </w:rPr>
          <m:t>EIRP</m:t>
        </m:r>
        <m:r>
          <m:rPr>
            <m:sty m:val="p"/>
          </m:rPr>
          <w:rPr>
            <w:rFonts w:ascii="Cambria Math" w:hAnsi="Cambria Math"/>
            <w:lang w:val="en-US" w:eastAsia="zh-CN"/>
          </w:rPr>
          <m:t> </m:t>
        </m:r>
        <m:r>
          <w:rPr>
            <w:rFonts w:ascii="Cambria Math" w:hAnsi="Cambria Math"/>
            <w:lang w:val="en-US" w:eastAsia="zh-CN"/>
          </w:rPr>
          <m:t>density</m:t>
        </m:r>
        <m:d>
          <m:dPr>
            <m:begChr m:val="["/>
            <m:endChr m:val="]"/>
            <m:ctrlPr>
              <w:rPr>
                <w:rFonts w:ascii="Cambria Math" w:hAnsi="Cambria Math"/>
                <w:iCs/>
                <w:lang w:val="en-US" w:eastAsia="zh-CN"/>
              </w:rPr>
            </m:ctrlPr>
          </m:dPr>
          <m:e>
            <m:f>
              <m:fPr>
                <m:ctrlPr>
                  <w:rPr>
                    <w:rFonts w:ascii="Cambria Math" w:hAnsi="Cambria Math"/>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m:rPr>
            <m:sty m:val="p"/>
          </m:rPr>
          <w:rPr>
            <w:rFonts w:ascii="Cambria Math" w:hAnsi="Cambria Math"/>
            <w:lang w:val="en-US" w:eastAsia="zh-CN"/>
          </w:rPr>
          <m:t>+30+10 </m:t>
        </m:r>
        <m:sSub>
          <m:sSubPr>
            <m:ctrlPr>
              <w:rPr>
                <w:rFonts w:ascii="Cambria Math" w:hAnsi="Cambria Math"/>
                <w:iCs/>
                <w:lang w:val="en-US" w:eastAsia="zh-CN"/>
              </w:rPr>
            </m:ctrlPr>
          </m:sSubPr>
          <m:e>
            <m: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iCs/>
                <w:lang w:val="en-US" w:eastAsia="zh-CN"/>
              </w:rPr>
            </m:ctrlPr>
          </m:dPr>
          <m:e>
            <m:sSub>
              <m:sSubPr>
                <m:ctrlPr>
                  <w:rPr>
                    <w:rFonts w:ascii="Cambria Math" w:hAnsi="Cambria Math"/>
                    <w:iCs/>
                    <w:lang w:val="en-US" w:eastAsia="zh-CN"/>
                  </w:rPr>
                </m:ctrlPr>
              </m:sSubPr>
              <m:e>
                <m:r>
                  <w:rPr>
                    <w:rFonts w:ascii="Cambria Math" w:hAnsi="Cambria Math"/>
                    <w:lang w:val="en-US" w:eastAsia="zh-CN"/>
                  </w:rPr>
                  <m:t>N</m:t>
                </m:r>
              </m:e>
              <m:sub>
                <m:r>
                  <w:rPr>
                    <w:rFonts w:ascii="Cambria Math" w:hAnsi="Cambria Math"/>
                    <w:lang w:val="en-US" w:eastAsia="zh-CN"/>
                  </w:rPr>
                  <m:t>RB</m:t>
                </m:r>
              </m:sub>
            </m:sSub>
            <m:r>
              <m:rPr>
                <m:sty m:val="p"/>
              </m:rPr>
              <w:rPr>
                <w:rFonts w:ascii="Cambria Math" w:hAnsi="Cambria Math"/>
                <w:lang w:val="en-US" w:eastAsia="zh-CN"/>
              </w:rPr>
              <m:t>*</m:t>
            </m:r>
            <m:r>
              <w:rPr>
                <w:rFonts w:ascii="Cambria Math" w:hAnsi="Cambria Math"/>
                <w:lang w:val="en-US" w:eastAsia="zh-CN"/>
              </w:rPr>
              <m:t>SCS</m:t>
            </m:r>
            <m:d>
              <m:dPr>
                <m:begChr m:val="["/>
                <m:endChr m:val="]"/>
                <m:ctrlPr>
                  <w:rPr>
                    <w:rFonts w:ascii="Cambria Math" w:hAnsi="Cambria Math"/>
                    <w:iCs/>
                    <w:lang w:val="en-US" w:eastAsia="zh-CN"/>
                  </w:rPr>
                </m:ctrlPr>
              </m:dPr>
              <m:e>
                <m:r>
                  <w:rPr>
                    <w:rFonts w:ascii="Cambria Math" w:hAnsi="Cambria Math"/>
                    <w:lang w:val="en-US" w:eastAsia="zh-CN"/>
                  </w:rPr>
                  <m:t>MHz</m:t>
                </m:r>
              </m:e>
            </m:d>
            <m:r>
              <m:rPr>
                <m:sty m:val="p"/>
              </m:rPr>
              <w:rPr>
                <w:rFonts w:ascii="Cambria Math" w:hAnsi="Cambria Math"/>
                <w:lang w:val="en-US" w:eastAsia="zh-CN"/>
              </w:rPr>
              <m:t>*12</m:t>
            </m:r>
          </m:e>
        </m:d>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 </m:t>
        </m:r>
        <m:r>
          <w:rPr>
            <w:rFonts w:ascii="Cambria Math" w:hAnsi="Cambria Math"/>
            <w:lang w:val="en-US" w:eastAsia="zh-CN"/>
          </w:rPr>
          <m:t>Gain</m:t>
        </m:r>
        <m:d>
          <m:dPr>
            <m:begChr m:val="["/>
            <m:endChr m:val="]"/>
            <m:ctrlPr>
              <w:rPr>
                <w:rFonts w:ascii="Cambria Math" w:hAnsi="Cambria Math"/>
                <w:iCs/>
                <w:lang w:val="en-US" w:eastAsia="zh-CN"/>
              </w:rPr>
            </m:ctrlPr>
          </m:dPr>
          <m:e>
            <m:r>
              <w:rPr>
                <w:rFonts w:ascii="Cambria Math" w:hAnsi="Cambria Math"/>
                <w:lang w:val="en-US" w:eastAsia="zh-CN"/>
              </w:rPr>
              <m:t>dBi</m:t>
            </m:r>
          </m:e>
        </m:d>
      </m:oMath>
    </w:p>
    <w:p w14:paraId="37061C13" w14:textId="77777777" w:rsidR="00DF440C" w:rsidRDefault="00DF440C" w:rsidP="00DF440C">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2"/>
        <w:tblW w:w="3964" w:type="dxa"/>
        <w:jc w:val="center"/>
        <w:tblLook w:val="04A0" w:firstRow="1" w:lastRow="0" w:firstColumn="1" w:lastColumn="0" w:noHBand="0" w:noVBand="1"/>
      </w:tblPr>
      <w:tblGrid>
        <w:gridCol w:w="2122"/>
        <w:gridCol w:w="1842"/>
      </w:tblGrid>
      <w:tr w:rsidR="00DF440C" w14:paraId="250CF43F" w14:textId="77777777" w:rsidTr="00E16AB1">
        <w:trPr>
          <w:trHeight w:val="56"/>
          <w:jc w:val="center"/>
        </w:trPr>
        <w:tc>
          <w:tcPr>
            <w:tcW w:w="2122" w:type="dxa"/>
            <w:vAlign w:val="center"/>
          </w:tcPr>
          <w:p w14:paraId="006FC785" w14:textId="383DA39F" w:rsidR="00DF440C" w:rsidRDefault="00DF440C" w:rsidP="00E16AB1">
            <w:pPr>
              <w:pStyle w:val="TAH"/>
              <w:rPr>
                <w:lang w:val="fr-FR" w:eastAsia="fr-FR"/>
              </w:rPr>
            </w:pPr>
            <w:r>
              <w:rPr>
                <w:lang w:val="fr-FR" w:eastAsia="fr-FR"/>
              </w:rPr>
              <w:t>Configuration  Ku-band</w:t>
            </w:r>
          </w:p>
        </w:tc>
        <w:tc>
          <w:tcPr>
            <w:tcW w:w="1842" w:type="dxa"/>
            <w:vAlign w:val="center"/>
          </w:tcPr>
          <w:p w14:paraId="5B45EFCA" w14:textId="728F6905" w:rsidR="00DF440C" w:rsidRDefault="00DF440C" w:rsidP="00E16AB1">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DF440C" w14:paraId="3EC73D89" w14:textId="77777777" w:rsidTr="00E16AB1">
        <w:trPr>
          <w:trHeight w:val="56"/>
          <w:jc w:val="center"/>
        </w:trPr>
        <w:tc>
          <w:tcPr>
            <w:tcW w:w="2122" w:type="dxa"/>
            <w:vAlign w:val="center"/>
          </w:tcPr>
          <w:p w14:paraId="7D02EE59" w14:textId="42D0BE79" w:rsidR="00DF440C" w:rsidRDefault="00DF440C" w:rsidP="00E16AB1">
            <w:pPr>
              <w:pStyle w:val="TAC"/>
              <w:rPr>
                <w:lang w:val="fr-FR" w:eastAsia="fr-FR"/>
              </w:rPr>
            </w:pPr>
            <w:r>
              <w:rPr>
                <w:lang w:val="fr-FR" w:eastAsia="fr-FR"/>
              </w:rPr>
              <w:t xml:space="preserve">SCS </w:t>
            </w:r>
            <w:r w:rsidR="007C60F1">
              <w:rPr>
                <w:lang w:val="fr-FR" w:eastAsia="fr-FR"/>
              </w:rPr>
              <w:t>3</w:t>
            </w:r>
            <w:r>
              <w:rPr>
                <w:lang w:val="fr-FR" w:eastAsia="fr-FR"/>
              </w:rPr>
              <w:t>0 kHz</w:t>
            </w:r>
          </w:p>
        </w:tc>
        <w:tc>
          <w:tcPr>
            <w:tcW w:w="1842" w:type="dxa"/>
            <w:vAlign w:val="center"/>
          </w:tcPr>
          <w:p w14:paraId="747EC7E3" w14:textId="141D7936" w:rsidR="00DF440C" w:rsidRDefault="00A43F86" w:rsidP="00E16AB1">
            <w:pPr>
              <w:pStyle w:val="TAC"/>
              <w:rPr>
                <w:lang w:val="fr-FR" w:eastAsia="fr-FR"/>
              </w:rPr>
            </w:pPr>
            <w:r>
              <w:rPr>
                <w:lang w:val="fr-FR" w:eastAsia="fr-FR"/>
              </w:rPr>
              <w:t>273</w:t>
            </w:r>
          </w:p>
        </w:tc>
      </w:tr>
    </w:tbl>
    <w:p w14:paraId="7C908429" w14:textId="77777777" w:rsidR="00DF440C" w:rsidRDefault="00DF440C" w:rsidP="00DF440C">
      <w:pPr>
        <w:spacing w:after="120"/>
        <w:rPr>
          <w:rFonts w:eastAsia="SimSun"/>
        </w:rPr>
      </w:pPr>
    </w:p>
    <w:p w14:paraId="4F2B1F77" w14:textId="77777777" w:rsidR="00DF440C" w:rsidRDefault="00DF440C" w:rsidP="00DF440C">
      <w:pPr>
        <w:pStyle w:val="TH"/>
      </w:pPr>
      <w:r>
        <w:lastRenderedPageBreak/>
        <w:t>T</w:t>
      </w:r>
      <w:r>
        <w:rPr>
          <w:rFonts w:hint="eastAsia"/>
        </w:rPr>
        <w:t>able 6a.2.2.1-</w:t>
      </w:r>
      <w:r>
        <w:t>2</w:t>
      </w:r>
      <w:r>
        <w:rPr>
          <w:noProof/>
        </w:rPr>
        <w:t>:</w:t>
      </w:r>
      <w:r>
        <w:rPr>
          <w:rFonts w:hint="eastAsia"/>
        </w:rPr>
        <w:t xml:space="preserve">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359"/>
        <w:gridCol w:w="1687"/>
        <w:gridCol w:w="1933"/>
        <w:gridCol w:w="1933"/>
        <w:gridCol w:w="1933"/>
      </w:tblGrid>
      <w:tr w:rsidR="00B70AC0" w14:paraId="26B42F78" w14:textId="77777777" w:rsidTr="00E16AB1">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24548" w14:textId="77777777" w:rsidR="00B70AC0" w:rsidRDefault="00B70AC0" w:rsidP="00E16AB1">
            <w:pPr>
              <w:pStyle w:val="TAC"/>
              <w:spacing w:line="276" w:lineRule="auto"/>
              <w:rPr>
                <w:rFonts w:ascii="Arial" w:eastAsia="Times New Roman" w:hAnsi="Arial"/>
                <w:kern w:val="0"/>
                <w:sz w:val="16"/>
                <w:szCs w:val="16"/>
                <w:lang w:val="en-GB" w:eastAsia="en-SE"/>
              </w:rPr>
            </w:pPr>
            <w:r>
              <w:rPr>
                <w:sz w:val="16"/>
                <w:szCs w:val="16"/>
                <w:lang w:val="en-GB"/>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78CFF9" w14:textId="77777777" w:rsidR="00B70AC0" w:rsidRDefault="00B70AC0" w:rsidP="00E16AB1">
            <w:pPr>
              <w:pStyle w:val="TAC"/>
              <w:spacing w:line="276" w:lineRule="auto"/>
              <w:rPr>
                <w:sz w:val="16"/>
                <w:szCs w:val="16"/>
                <w:lang w:val="en-GB"/>
              </w:rPr>
            </w:pPr>
            <w:r>
              <w:rPr>
                <w:sz w:val="16"/>
                <w:szCs w:val="16"/>
                <w:lang w:val="en-GB"/>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F3DD4" w14:textId="77777777" w:rsidR="00B70AC0" w:rsidRDefault="00B70AC0" w:rsidP="00E16AB1">
            <w:pPr>
              <w:pStyle w:val="TAC"/>
              <w:spacing w:line="276" w:lineRule="auto"/>
              <w:rPr>
                <w:sz w:val="16"/>
                <w:szCs w:val="16"/>
                <w:lang w:val="en-GB"/>
              </w:rPr>
            </w:pPr>
            <w:r>
              <w:rPr>
                <w:sz w:val="16"/>
                <w:szCs w:val="16"/>
                <w:lang w:val="en-GB"/>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3B49A" w14:textId="77777777" w:rsidR="00B70AC0" w:rsidRDefault="00B70AC0" w:rsidP="00E16AB1">
            <w:pPr>
              <w:pStyle w:val="TAC"/>
              <w:spacing w:line="276" w:lineRule="auto"/>
              <w:rPr>
                <w:sz w:val="16"/>
                <w:szCs w:val="16"/>
                <w:lang w:val="en-GB"/>
              </w:rPr>
            </w:pPr>
            <w:r>
              <w:rPr>
                <w:sz w:val="16"/>
                <w:szCs w:val="16"/>
                <w:lang w:val="en-GB"/>
              </w:rPr>
              <w:t>LEO-600</w:t>
            </w:r>
          </w:p>
        </w:tc>
      </w:tr>
      <w:tr w:rsidR="00B70AC0" w14:paraId="3705ABF1" w14:textId="77777777" w:rsidTr="00E16AB1">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DD8EC" w14:textId="77777777" w:rsidR="00B70AC0" w:rsidRDefault="00B70AC0" w:rsidP="00E16AB1">
            <w:pPr>
              <w:pStyle w:val="TAC"/>
              <w:spacing w:line="276" w:lineRule="auto"/>
              <w:rPr>
                <w:sz w:val="16"/>
                <w:szCs w:val="16"/>
                <w:lang w:val="en-GB"/>
              </w:rPr>
            </w:pPr>
            <w:r>
              <w:rPr>
                <w:sz w:val="16"/>
                <w:szCs w:val="16"/>
                <w:lang w:val="en-GB"/>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7B6C5" w14:textId="77777777" w:rsidR="00B70AC0" w:rsidRDefault="00B70AC0" w:rsidP="00E16AB1">
            <w:pPr>
              <w:pStyle w:val="TAC"/>
              <w:spacing w:line="276" w:lineRule="auto"/>
              <w:rPr>
                <w:sz w:val="16"/>
                <w:szCs w:val="16"/>
                <w:lang w:val="en-GB"/>
              </w:rPr>
            </w:pPr>
            <w:r>
              <w:rPr>
                <w:sz w:val="16"/>
                <w:szCs w:val="16"/>
                <w:lang w:val="en-GB"/>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B5FA8" w14:textId="77777777" w:rsidR="00B70AC0" w:rsidRDefault="00B70AC0" w:rsidP="00E16AB1">
            <w:pPr>
              <w:pStyle w:val="TAC"/>
              <w:spacing w:line="276" w:lineRule="auto"/>
              <w:rPr>
                <w:sz w:val="16"/>
                <w:szCs w:val="16"/>
                <w:lang w:val="en-GB"/>
              </w:rPr>
            </w:pPr>
            <w:r>
              <w:rPr>
                <w:sz w:val="16"/>
                <w:szCs w:val="16"/>
                <w:lang w:val="en-GB"/>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1A3CC" w14:textId="77777777" w:rsidR="00B70AC0" w:rsidRDefault="00B70AC0" w:rsidP="00E16AB1">
            <w:pPr>
              <w:pStyle w:val="TAC"/>
              <w:spacing w:line="276" w:lineRule="auto"/>
              <w:rPr>
                <w:sz w:val="16"/>
                <w:szCs w:val="16"/>
                <w:lang w:val="en-GB"/>
              </w:rPr>
            </w:pPr>
            <w:r>
              <w:rPr>
                <w:sz w:val="16"/>
                <w:szCs w:val="16"/>
                <w:lang w:val="en-GB"/>
              </w:rPr>
              <w:t>600 km</w:t>
            </w:r>
          </w:p>
        </w:tc>
      </w:tr>
      <w:tr w:rsidR="00B70AC0" w14:paraId="439E0AA2" w14:textId="77777777" w:rsidTr="00E16AB1">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2066D" w14:textId="77777777" w:rsidR="00B70AC0" w:rsidRDefault="00B70AC0" w:rsidP="00E16AB1">
            <w:pPr>
              <w:pStyle w:val="TAC"/>
              <w:spacing w:line="276" w:lineRule="auto"/>
              <w:rPr>
                <w:sz w:val="16"/>
                <w:szCs w:val="16"/>
                <w:lang w:val="en-GB"/>
              </w:rPr>
            </w:pPr>
            <w:r>
              <w:rPr>
                <w:sz w:val="16"/>
                <w:szCs w:val="16"/>
                <w:lang w:val="en-GB"/>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D878C" w14:textId="77777777" w:rsidR="00B70AC0" w:rsidRDefault="00B70AC0" w:rsidP="00E16AB1">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5DAC2" w14:textId="77777777" w:rsidR="00B70AC0" w:rsidRDefault="00B70AC0" w:rsidP="00E16AB1">
            <w:pPr>
              <w:pStyle w:val="TAC"/>
              <w:spacing w:line="276" w:lineRule="auto"/>
              <w:rPr>
                <w:sz w:val="16"/>
                <w:szCs w:val="16"/>
                <w:lang w:val="en-GB"/>
              </w:rPr>
            </w:pPr>
            <w:r>
              <w:rPr>
                <w:sz w:val="16"/>
                <w:szCs w:val="16"/>
                <w:lang w:val="en-GB"/>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5F03D" w14:textId="77777777" w:rsidR="00B70AC0" w:rsidRDefault="00B70AC0" w:rsidP="00E16AB1">
            <w:pPr>
              <w:pStyle w:val="TAC"/>
              <w:spacing w:line="276" w:lineRule="auto"/>
              <w:rPr>
                <w:sz w:val="16"/>
                <w:szCs w:val="16"/>
                <w:lang w:val="en-GB"/>
              </w:rPr>
            </w:pPr>
            <w:r>
              <w:rPr>
                <w:sz w:val="16"/>
                <w:szCs w:val="16"/>
                <w:lang w:val="en-GB"/>
              </w:rPr>
              <w:t>Section 6.4.1 in [2]</w:t>
            </w:r>
          </w:p>
        </w:tc>
      </w:tr>
      <w:tr w:rsidR="00B70AC0" w14:paraId="35296E7B"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AC4B7" w14:textId="77777777" w:rsidR="00B70AC0" w:rsidRDefault="00B70AC0" w:rsidP="00E16AB1">
            <w:pPr>
              <w:pStyle w:val="TAC"/>
              <w:spacing w:line="276" w:lineRule="auto"/>
              <w:rPr>
                <w:sz w:val="16"/>
                <w:szCs w:val="16"/>
                <w:lang w:val="en-GB"/>
              </w:rPr>
            </w:pPr>
            <w:r>
              <w:rPr>
                <w:sz w:val="16"/>
                <w:szCs w:val="16"/>
                <w:lang w:val="en-GB"/>
              </w:rPr>
              <w:t>Payload characteristics for DL transmissions</w:t>
            </w:r>
          </w:p>
        </w:tc>
      </w:tr>
      <w:tr w:rsidR="00B70AC0" w14:paraId="627F138D"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8041E6" w14:textId="77777777" w:rsidR="00B70AC0" w:rsidRDefault="00B70AC0" w:rsidP="00E16AB1">
            <w:pPr>
              <w:pStyle w:val="TAC"/>
              <w:spacing w:line="276" w:lineRule="auto"/>
              <w:rPr>
                <w:sz w:val="16"/>
                <w:szCs w:val="16"/>
                <w:lang w:val="en-GB"/>
              </w:rPr>
            </w:pPr>
            <w:r>
              <w:rPr>
                <w:sz w:val="16"/>
                <w:szCs w:val="16"/>
                <w:lang w:val="en-GB"/>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CC689" w14:textId="77777777" w:rsidR="00B70AC0" w:rsidRPr="004528B3" w:rsidRDefault="00B70AC0" w:rsidP="00E16AB1">
            <w:pPr>
              <w:pStyle w:val="TAC"/>
              <w:spacing w:line="276" w:lineRule="auto"/>
              <w:rPr>
                <w:sz w:val="16"/>
                <w:szCs w:val="16"/>
                <w:lang w:val="en-GB"/>
              </w:rPr>
            </w:pPr>
            <w:r w:rsidRPr="004528B3">
              <w:rPr>
                <w:sz w:val="16"/>
                <w:szCs w:val="16"/>
                <w:lang w:val="en-GB"/>
              </w:rPr>
              <w:t>Ku-band</w:t>
            </w:r>
          </w:p>
          <w:p w14:paraId="68092F2A" w14:textId="77777777" w:rsidR="00B70AC0" w:rsidRPr="004528B3" w:rsidRDefault="00B70AC0" w:rsidP="00E16AB1">
            <w:pPr>
              <w:pStyle w:val="TAC"/>
              <w:spacing w:line="276" w:lineRule="auto"/>
              <w:rPr>
                <w:sz w:val="16"/>
                <w:szCs w:val="16"/>
                <w:lang w:val="en-GB"/>
              </w:rPr>
            </w:pPr>
            <w:r w:rsidRPr="004528B3">
              <w:rPr>
                <w:sz w:val="16"/>
                <w:szCs w:val="16"/>
                <w:lang w:val="en-GB"/>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33D58" w14:textId="77777777" w:rsidR="00B70AC0" w:rsidRPr="004528B3" w:rsidRDefault="00B70AC0" w:rsidP="00E16AB1">
            <w:pPr>
              <w:pStyle w:val="TAC"/>
              <w:spacing w:line="276" w:lineRule="auto"/>
              <w:rPr>
                <w:sz w:val="16"/>
                <w:szCs w:val="16"/>
                <w:lang w:val="en-GB"/>
              </w:rPr>
            </w:pPr>
            <w:r w:rsidRPr="004528B3">
              <w:rPr>
                <w:sz w:val="16"/>
                <w:szCs w:val="16"/>
                <w:lang w:val="en-GB"/>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52B2A" w14:textId="77777777" w:rsidR="00B70AC0" w:rsidRPr="004528B3" w:rsidRDefault="00B70AC0" w:rsidP="00E16AB1">
            <w:pPr>
              <w:pStyle w:val="TAC"/>
              <w:spacing w:line="276" w:lineRule="auto"/>
              <w:rPr>
                <w:sz w:val="16"/>
                <w:szCs w:val="16"/>
                <w:lang w:val="en-GB"/>
              </w:rPr>
            </w:pPr>
            <w:r w:rsidRPr="004528B3">
              <w:rPr>
                <w:sz w:val="16"/>
                <w:szCs w:val="16"/>
                <w:lang w:val="en-GB"/>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CE0F" w14:textId="77777777" w:rsidR="00B70AC0" w:rsidRPr="004528B3" w:rsidRDefault="00B70AC0" w:rsidP="00E16AB1">
            <w:pPr>
              <w:pStyle w:val="TAC"/>
              <w:spacing w:line="276" w:lineRule="auto"/>
              <w:rPr>
                <w:sz w:val="16"/>
                <w:szCs w:val="16"/>
                <w:lang w:val="en-GB"/>
              </w:rPr>
            </w:pPr>
            <w:r w:rsidRPr="004528B3">
              <w:rPr>
                <w:sz w:val="16"/>
                <w:szCs w:val="16"/>
                <w:lang w:val="en-GB"/>
              </w:rPr>
              <w:t>0.91 m</w:t>
            </w:r>
          </w:p>
        </w:tc>
      </w:tr>
      <w:tr w:rsidR="00B70AC0" w14:paraId="31B81423"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DFD09" w14:textId="77777777" w:rsidR="00B70AC0" w:rsidRDefault="00B70AC0" w:rsidP="00E16AB1">
            <w:pPr>
              <w:pStyle w:val="TAC"/>
              <w:spacing w:line="276" w:lineRule="auto"/>
              <w:rPr>
                <w:sz w:val="16"/>
                <w:szCs w:val="16"/>
                <w:lang w:val="en-GB"/>
              </w:rPr>
            </w:pPr>
            <w:r>
              <w:rPr>
                <w:sz w:val="16"/>
                <w:szCs w:val="16"/>
                <w:lang w:val="en-GB"/>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122ED"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5C413" w14:textId="77777777" w:rsidR="00B70AC0" w:rsidRPr="004528B3" w:rsidRDefault="00B70AC0" w:rsidP="00E16AB1">
            <w:pPr>
              <w:pStyle w:val="TAC"/>
              <w:spacing w:line="276" w:lineRule="auto"/>
              <w:rPr>
                <w:sz w:val="16"/>
                <w:szCs w:val="16"/>
                <w:lang w:val="en-GB"/>
              </w:rPr>
            </w:pPr>
            <w:r w:rsidRPr="004528B3">
              <w:rPr>
                <w:sz w:val="16"/>
                <w:szCs w:val="16"/>
                <w:lang w:val="en-GB"/>
              </w:rPr>
              <w:t xml:space="preserve">43 dBW/MHz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FEEE9" w14:textId="77777777" w:rsidR="00B70AC0" w:rsidRPr="004528B3" w:rsidRDefault="00B70AC0" w:rsidP="00E16AB1">
            <w:pPr>
              <w:pStyle w:val="TAC"/>
              <w:spacing w:line="276" w:lineRule="auto"/>
              <w:rPr>
                <w:sz w:val="16"/>
                <w:szCs w:val="16"/>
                <w:lang w:val="en-GB"/>
              </w:rPr>
            </w:pPr>
            <w:r w:rsidRPr="004528B3">
              <w:rPr>
                <w:sz w:val="16"/>
                <w:szCs w:val="16"/>
                <w:lang w:val="en-GB"/>
              </w:rPr>
              <w:t>13 dBW/MHz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D2A9A" w14:textId="77777777" w:rsidR="00B70AC0" w:rsidRPr="004528B3" w:rsidRDefault="00B70AC0" w:rsidP="00E16AB1">
            <w:pPr>
              <w:pStyle w:val="TAC"/>
              <w:spacing w:line="276" w:lineRule="auto"/>
              <w:rPr>
                <w:sz w:val="16"/>
                <w:szCs w:val="16"/>
                <w:lang w:val="en-GB"/>
              </w:rPr>
            </w:pPr>
            <w:r w:rsidRPr="004528B3">
              <w:rPr>
                <w:sz w:val="16"/>
                <w:szCs w:val="16"/>
                <w:lang w:val="en-GB"/>
              </w:rPr>
              <w:t>7 dBW/MHz</w:t>
            </w:r>
          </w:p>
        </w:tc>
      </w:tr>
      <w:tr w:rsidR="00B70AC0" w14:paraId="326D73EC"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95369" w14:textId="77777777" w:rsidR="00B70AC0" w:rsidRDefault="00B70AC0" w:rsidP="00E16AB1">
            <w:pPr>
              <w:pStyle w:val="TAC"/>
              <w:spacing w:line="276" w:lineRule="auto"/>
              <w:rPr>
                <w:sz w:val="16"/>
                <w:szCs w:val="16"/>
                <w:lang w:val="en-GB"/>
              </w:rPr>
            </w:pPr>
            <w:r>
              <w:rPr>
                <w:sz w:val="16"/>
                <w:szCs w:val="16"/>
                <w:lang w:val="en-GB"/>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1D508"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697B5" w14:textId="77777777" w:rsidR="00B70AC0" w:rsidRPr="004528B3" w:rsidRDefault="00B70AC0" w:rsidP="00E16AB1">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6C1B5"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23D7B"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r>
      <w:tr w:rsidR="00B70AC0" w14:paraId="29F60347"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4EF37" w14:textId="77777777" w:rsidR="00B70AC0" w:rsidRDefault="00B70AC0" w:rsidP="00E16AB1">
            <w:pPr>
              <w:pStyle w:val="TAC"/>
              <w:spacing w:line="276" w:lineRule="auto"/>
              <w:rPr>
                <w:sz w:val="16"/>
                <w:szCs w:val="16"/>
                <w:lang w:val="en-GB"/>
              </w:rPr>
            </w:pPr>
            <w:r>
              <w:rPr>
                <w:sz w:val="16"/>
                <w:szCs w:val="16"/>
                <w:lang w:val="en-GB"/>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59D996"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D29B5" w14:textId="77777777" w:rsidR="00B70AC0" w:rsidRPr="004528B3" w:rsidRDefault="00B70AC0" w:rsidP="00E16AB1">
            <w:pPr>
              <w:pStyle w:val="TAC"/>
              <w:spacing w:line="276" w:lineRule="auto"/>
              <w:rPr>
                <w:sz w:val="16"/>
                <w:szCs w:val="16"/>
                <w:lang w:val="en-GB"/>
              </w:rPr>
            </w:pPr>
            <w:r w:rsidRPr="004528B3">
              <w:rPr>
                <w:sz w:val="16"/>
                <w:szCs w:val="16"/>
                <w:lang w:val="en-GB"/>
              </w:rPr>
              <w:t>0.177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5D2E8" w14:textId="77777777" w:rsidR="00B70AC0" w:rsidRPr="004528B3" w:rsidRDefault="00B70AC0" w:rsidP="00E16AB1">
            <w:pPr>
              <w:pStyle w:val="TAC"/>
              <w:spacing w:line="276" w:lineRule="auto"/>
              <w:rPr>
                <w:sz w:val="16"/>
                <w:szCs w:val="16"/>
                <w:lang w:val="en-GB"/>
              </w:rPr>
            </w:pPr>
            <w:r w:rsidRPr="004528B3">
              <w:rPr>
                <w:sz w:val="16"/>
                <w:szCs w:val="16"/>
                <w:lang w:val="en-GB"/>
              </w:rPr>
              <w:t>1.768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8D311" w14:textId="77777777" w:rsidR="00B70AC0" w:rsidRPr="004528B3" w:rsidRDefault="00B70AC0" w:rsidP="00E16AB1">
            <w:pPr>
              <w:pStyle w:val="TAC"/>
              <w:spacing w:line="276" w:lineRule="auto"/>
              <w:rPr>
                <w:sz w:val="16"/>
                <w:szCs w:val="16"/>
                <w:lang w:val="en-GB"/>
              </w:rPr>
            </w:pPr>
            <w:r w:rsidRPr="004528B3">
              <w:rPr>
                <w:sz w:val="16"/>
                <w:szCs w:val="16"/>
                <w:lang w:val="en-GB"/>
              </w:rPr>
              <w:t>1.768 deg</w:t>
            </w:r>
          </w:p>
        </w:tc>
      </w:tr>
      <w:tr w:rsidR="00B70AC0" w14:paraId="21F7F98F"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874F0" w14:textId="77777777" w:rsidR="00B70AC0" w:rsidRDefault="00B70AC0" w:rsidP="00E16AB1">
            <w:pPr>
              <w:pStyle w:val="TAC"/>
              <w:spacing w:line="276" w:lineRule="auto"/>
              <w:rPr>
                <w:sz w:val="16"/>
                <w:szCs w:val="16"/>
                <w:lang w:val="en-GB"/>
              </w:rPr>
            </w:pPr>
            <w:r>
              <w:rPr>
                <w:sz w:val="16"/>
                <w:szCs w:val="16"/>
                <w:lang w:val="en-GB"/>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AF33B" w14:textId="77777777" w:rsidR="00B70AC0" w:rsidRPr="004528B3" w:rsidRDefault="00B70AC0" w:rsidP="00E16AB1">
            <w:pPr>
              <w:pStyle w:val="TAC"/>
              <w:spacing w:line="276" w:lineRule="auto"/>
              <w:rPr>
                <w:sz w:val="16"/>
                <w:szCs w:val="16"/>
                <w:lang w:val="en-GB"/>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B1E252" w14:textId="77777777" w:rsidR="00B70AC0" w:rsidRPr="004528B3" w:rsidRDefault="00B70AC0" w:rsidP="00E16AB1">
            <w:pPr>
              <w:pStyle w:val="TAC"/>
              <w:spacing w:line="276" w:lineRule="auto"/>
              <w:rPr>
                <w:sz w:val="16"/>
                <w:szCs w:val="16"/>
                <w:lang w:val="en-GB"/>
              </w:rPr>
            </w:pPr>
            <w:r w:rsidRPr="004528B3">
              <w:rPr>
                <w:sz w:val="16"/>
                <w:szCs w:val="16"/>
                <w:lang w:val="en-GB"/>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442CFF" w14:textId="77777777" w:rsidR="00B70AC0" w:rsidRPr="004528B3" w:rsidRDefault="00B70AC0" w:rsidP="00E16AB1">
            <w:pPr>
              <w:pStyle w:val="TAC"/>
              <w:spacing w:line="276" w:lineRule="auto"/>
              <w:rPr>
                <w:sz w:val="16"/>
                <w:szCs w:val="16"/>
                <w:lang w:val="en-GB"/>
              </w:rPr>
            </w:pPr>
            <w:r w:rsidRPr="004528B3">
              <w:rPr>
                <w:sz w:val="16"/>
                <w:szCs w:val="16"/>
                <w:lang w:val="en-GB"/>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7EF7E0" w14:textId="77777777" w:rsidR="00B70AC0" w:rsidRPr="004528B3" w:rsidRDefault="00B70AC0" w:rsidP="00E16AB1">
            <w:pPr>
              <w:pStyle w:val="TAC"/>
              <w:spacing w:line="276" w:lineRule="auto"/>
              <w:rPr>
                <w:sz w:val="16"/>
                <w:szCs w:val="16"/>
                <w:lang w:val="en-GB"/>
              </w:rPr>
            </w:pPr>
            <w:r w:rsidRPr="004528B3">
              <w:rPr>
                <w:sz w:val="16"/>
                <w:szCs w:val="16"/>
                <w:lang w:val="en-GB"/>
              </w:rPr>
              <w:t>19 km</w:t>
            </w:r>
          </w:p>
        </w:tc>
      </w:tr>
      <w:tr w:rsidR="00B70AC0" w14:paraId="0FFBADBA"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DAABB" w14:textId="77777777" w:rsidR="00B70AC0" w:rsidRPr="004528B3" w:rsidRDefault="00B70AC0" w:rsidP="00E16AB1">
            <w:pPr>
              <w:pStyle w:val="TAC"/>
              <w:spacing w:line="276" w:lineRule="auto"/>
              <w:rPr>
                <w:sz w:val="16"/>
                <w:szCs w:val="16"/>
                <w:lang w:val="en-GB"/>
              </w:rPr>
            </w:pPr>
            <w:r w:rsidRPr="004528B3">
              <w:rPr>
                <w:sz w:val="16"/>
                <w:szCs w:val="16"/>
                <w:lang w:val="en-GB"/>
              </w:rPr>
              <w:t>Payload characteristics for UL transmissions</w:t>
            </w:r>
          </w:p>
        </w:tc>
      </w:tr>
      <w:tr w:rsidR="00B70AC0" w14:paraId="31ED8A1C"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47603" w14:textId="77777777" w:rsidR="00B70AC0" w:rsidRDefault="00B70AC0" w:rsidP="00E16AB1">
            <w:pPr>
              <w:pStyle w:val="TAC"/>
              <w:spacing w:line="276" w:lineRule="auto"/>
              <w:rPr>
                <w:sz w:val="16"/>
                <w:szCs w:val="16"/>
                <w:lang w:val="en-GB"/>
              </w:rPr>
            </w:pPr>
            <w:r>
              <w:rPr>
                <w:sz w:val="16"/>
                <w:szCs w:val="16"/>
                <w:lang w:val="en-GB"/>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028D4" w14:textId="77777777" w:rsidR="00B70AC0" w:rsidRPr="004528B3" w:rsidRDefault="00B70AC0" w:rsidP="00E16AB1">
            <w:pPr>
              <w:pStyle w:val="TAC"/>
              <w:spacing w:line="276" w:lineRule="auto"/>
              <w:rPr>
                <w:sz w:val="16"/>
                <w:szCs w:val="16"/>
                <w:lang w:val="en-GB"/>
              </w:rPr>
            </w:pPr>
            <w:r w:rsidRPr="004528B3">
              <w:rPr>
                <w:sz w:val="16"/>
                <w:szCs w:val="16"/>
                <w:lang w:val="en-GB"/>
              </w:rPr>
              <w:t xml:space="preserve">Ku-band </w:t>
            </w:r>
          </w:p>
          <w:p w14:paraId="5FDB41C1" w14:textId="77777777" w:rsidR="00B70AC0" w:rsidRPr="004528B3" w:rsidRDefault="00B70AC0" w:rsidP="00E16AB1">
            <w:pPr>
              <w:pStyle w:val="TAC"/>
              <w:spacing w:line="276" w:lineRule="auto"/>
              <w:rPr>
                <w:sz w:val="16"/>
                <w:szCs w:val="16"/>
                <w:lang w:val="en-GB"/>
              </w:rPr>
            </w:pPr>
            <w:r w:rsidRPr="004528B3">
              <w:rPr>
                <w:sz w:val="16"/>
                <w:szCs w:val="16"/>
                <w:lang w:val="en-GB"/>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662F3" w14:textId="77777777" w:rsidR="00B70AC0" w:rsidRPr="004528B3" w:rsidRDefault="00B70AC0" w:rsidP="00E16AB1">
            <w:pPr>
              <w:pStyle w:val="TAC"/>
              <w:spacing w:line="276" w:lineRule="auto"/>
              <w:rPr>
                <w:sz w:val="16"/>
                <w:szCs w:val="16"/>
                <w:lang w:val="en-GB"/>
              </w:rPr>
            </w:pPr>
            <w:r w:rsidRPr="004528B3">
              <w:rPr>
                <w:sz w:val="16"/>
                <w:szCs w:val="16"/>
                <w:lang w:val="en-GB"/>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EFC50" w14:textId="77777777" w:rsidR="00B70AC0" w:rsidRPr="004528B3" w:rsidRDefault="00B70AC0" w:rsidP="00E16AB1">
            <w:pPr>
              <w:pStyle w:val="TAC"/>
              <w:spacing w:line="276" w:lineRule="auto"/>
              <w:rPr>
                <w:sz w:val="16"/>
                <w:szCs w:val="16"/>
                <w:lang w:val="en-GB"/>
              </w:rPr>
            </w:pPr>
            <w:r w:rsidRPr="004528B3">
              <w:rPr>
                <w:sz w:val="16"/>
                <w:szCs w:val="16"/>
                <w:lang w:val="en-GB"/>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2629A" w14:textId="77777777" w:rsidR="00B70AC0" w:rsidRPr="004528B3" w:rsidRDefault="00B70AC0" w:rsidP="00E16AB1">
            <w:pPr>
              <w:pStyle w:val="TAC"/>
              <w:spacing w:line="276" w:lineRule="auto"/>
              <w:rPr>
                <w:sz w:val="16"/>
                <w:szCs w:val="16"/>
                <w:lang w:val="en-GB"/>
              </w:rPr>
            </w:pPr>
            <w:r w:rsidRPr="004528B3">
              <w:rPr>
                <w:sz w:val="16"/>
                <w:szCs w:val="16"/>
                <w:lang w:val="en-GB"/>
              </w:rPr>
              <w:t>0.714 m</w:t>
            </w:r>
          </w:p>
        </w:tc>
      </w:tr>
      <w:tr w:rsidR="00B70AC0" w14:paraId="6DEAFCB7"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817B0" w14:textId="77777777" w:rsidR="00B70AC0" w:rsidRDefault="00B70AC0" w:rsidP="00E16AB1">
            <w:pPr>
              <w:pStyle w:val="TAC"/>
              <w:spacing w:line="276" w:lineRule="auto"/>
              <w:rPr>
                <w:sz w:val="16"/>
                <w:szCs w:val="16"/>
                <w:lang w:val="en-GB"/>
              </w:rPr>
            </w:pPr>
            <w:r>
              <w:rPr>
                <w:sz w:val="16"/>
                <w:szCs w:val="16"/>
                <w:lang w:val="en-GB"/>
              </w:rPr>
              <w:t>G/T</w:t>
            </w:r>
          </w:p>
        </w:tc>
        <w:tc>
          <w:tcPr>
            <w:tcW w:w="0" w:type="auto"/>
            <w:vMerge/>
            <w:tcBorders>
              <w:top w:val="nil"/>
              <w:left w:val="nil"/>
              <w:bottom w:val="single" w:sz="8" w:space="0" w:color="auto"/>
              <w:right w:val="single" w:sz="8" w:space="0" w:color="auto"/>
            </w:tcBorders>
            <w:vAlign w:val="center"/>
            <w:hideMark/>
          </w:tcPr>
          <w:p w14:paraId="7D11614C" w14:textId="77777777" w:rsidR="00B70AC0" w:rsidRPr="004528B3" w:rsidRDefault="00B70AC0" w:rsidP="00E16AB1">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EA0D1" w14:textId="77777777" w:rsidR="00B70AC0" w:rsidRPr="004528B3" w:rsidRDefault="00B70AC0" w:rsidP="00E16AB1">
            <w:pPr>
              <w:pStyle w:val="TAC"/>
              <w:spacing w:line="276" w:lineRule="auto"/>
              <w:rPr>
                <w:sz w:val="16"/>
                <w:szCs w:val="16"/>
                <w:lang w:val="en-GB"/>
              </w:rPr>
            </w:pPr>
            <w:r w:rsidRPr="004528B3">
              <w:rPr>
                <w:sz w:val="16"/>
                <w:szCs w:val="16"/>
                <w:lang w:val="en-GB"/>
              </w:rPr>
              <w:t>31</w:t>
            </w:r>
            <w:r w:rsidRPr="004528B3">
              <w:rPr>
                <w:sz w:val="16"/>
                <w:szCs w:val="16"/>
                <w:lang w:val="en-US"/>
              </w:rPr>
              <w:t>.4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8D8" w14:textId="77777777" w:rsidR="00B70AC0" w:rsidRPr="004528B3" w:rsidRDefault="00B70AC0" w:rsidP="00E16AB1">
            <w:pPr>
              <w:pStyle w:val="TAC"/>
              <w:spacing w:line="276" w:lineRule="auto"/>
              <w:rPr>
                <w:sz w:val="16"/>
                <w:szCs w:val="16"/>
                <w:lang w:val="en-GB"/>
              </w:rPr>
            </w:pPr>
            <w:r w:rsidRPr="004528B3">
              <w:rPr>
                <w:sz w:val="16"/>
                <w:szCs w:val="16"/>
                <w:lang w:val="en-US"/>
              </w:rPr>
              <w:t>11.4</w:t>
            </w:r>
            <w:r w:rsidRPr="004528B3">
              <w:rPr>
                <w:sz w:val="16"/>
                <w:szCs w:val="16"/>
                <w:lang w:val="en-GB"/>
              </w:rPr>
              <w:t xml:space="preserve"> dB K</w:t>
            </w:r>
            <w:r w:rsidRPr="004528B3">
              <w:rPr>
                <w:sz w:val="16"/>
                <w:szCs w:val="16"/>
                <w:vertAlign w:val="superscript"/>
                <w:lang w:val="en-GB"/>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7EC25" w14:textId="77777777" w:rsidR="00B70AC0" w:rsidRPr="004528B3" w:rsidRDefault="00B70AC0" w:rsidP="00E16AB1">
            <w:pPr>
              <w:pStyle w:val="TAC"/>
              <w:spacing w:line="276" w:lineRule="auto"/>
              <w:rPr>
                <w:sz w:val="16"/>
                <w:szCs w:val="16"/>
                <w:lang w:val="en-GB"/>
              </w:rPr>
            </w:pPr>
            <w:r w:rsidRPr="004528B3">
              <w:rPr>
                <w:sz w:val="16"/>
                <w:szCs w:val="16"/>
                <w:lang w:val="en-US"/>
              </w:rPr>
              <w:t xml:space="preserve">11.4 </w:t>
            </w:r>
            <w:r w:rsidRPr="004528B3">
              <w:rPr>
                <w:sz w:val="16"/>
                <w:szCs w:val="16"/>
                <w:lang w:val="en-GB"/>
              </w:rPr>
              <w:t>dB K</w:t>
            </w:r>
            <w:r w:rsidRPr="004528B3">
              <w:rPr>
                <w:sz w:val="16"/>
                <w:szCs w:val="16"/>
                <w:vertAlign w:val="superscript"/>
                <w:lang w:val="en-GB"/>
              </w:rPr>
              <w:t>-1</w:t>
            </w:r>
          </w:p>
        </w:tc>
      </w:tr>
      <w:tr w:rsidR="00B70AC0" w14:paraId="0E3B7BD9" w14:textId="77777777" w:rsidTr="00E16AB1">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DD7F0" w14:textId="77777777" w:rsidR="00B70AC0" w:rsidRDefault="00B70AC0" w:rsidP="00E16AB1">
            <w:pPr>
              <w:pStyle w:val="TAC"/>
              <w:spacing w:line="276" w:lineRule="auto"/>
              <w:rPr>
                <w:sz w:val="16"/>
                <w:szCs w:val="16"/>
                <w:lang w:val="en-GB"/>
              </w:rPr>
            </w:pPr>
            <w:r>
              <w:rPr>
                <w:sz w:val="16"/>
                <w:szCs w:val="16"/>
                <w:lang w:val="en-GB"/>
              </w:rPr>
              <w:t>Satellite RX max Gain</w:t>
            </w:r>
          </w:p>
        </w:tc>
        <w:tc>
          <w:tcPr>
            <w:tcW w:w="0" w:type="auto"/>
            <w:vMerge/>
            <w:tcBorders>
              <w:top w:val="nil"/>
              <w:left w:val="nil"/>
              <w:bottom w:val="single" w:sz="8" w:space="0" w:color="auto"/>
              <w:right w:val="single" w:sz="8" w:space="0" w:color="auto"/>
            </w:tcBorders>
            <w:vAlign w:val="center"/>
            <w:hideMark/>
          </w:tcPr>
          <w:p w14:paraId="4181FBE9" w14:textId="77777777" w:rsidR="00B70AC0" w:rsidRPr="004528B3" w:rsidRDefault="00B70AC0" w:rsidP="00E16AB1">
            <w:pPr>
              <w:rPr>
                <w:rFonts w:ascii="Arial" w:eastAsia="Times New Roman" w:hAnsi="Arial" w:cs="Arial"/>
                <w:sz w:val="16"/>
                <w:szCs w:val="16"/>
                <w:lang w:val="en-GB" w:eastAsia="en-S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9FEE0" w14:textId="77777777" w:rsidR="00B70AC0" w:rsidRPr="004528B3" w:rsidRDefault="00B70AC0" w:rsidP="00E16AB1">
            <w:pPr>
              <w:pStyle w:val="TAC"/>
              <w:spacing w:line="276" w:lineRule="auto"/>
              <w:rPr>
                <w:sz w:val="16"/>
                <w:szCs w:val="16"/>
                <w:lang w:val="en-GB"/>
              </w:rPr>
            </w:pPr>
            <w:r w:rsidRPr="004528B3">
              <w:rPr>
                <w:sz w:val="16"/>
                <w:szCs w:val="16"/>
                <w:lang w:val="en-GB"/>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39A10"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A249E" w14:textId="77777777" w:rsidR="00B70AC0" w:rsidRPr="004528B3" w:rsidRDefault="00B70AC0" w:rsidP="00E16AB1">
            <w:pPr>
              <w:pStyle w:val="TAC"/>
              <w:spacing w:line="276" w:lineRule="auto"/>
              <w:rPr>
                <w:sz w:val="16"/>
                <w:szCs w:val="16"/>
                <w:lang w:val="en-GB"/>
              </w:rPr>
            </w:pPr>
            <w:r w:rsidRPr="004528B3">
              <w:rPr>
                <w:sz w:val="16"/>
                <w:szCs w:val="16"/>
                <w:lang w:val="en-GB"/>
              </w:rPr>
              <w:t>38.5 dBi</w:t>
            </w:r>
          </w:p>
        </w:tc>
      </w:tr>
      <w:tr w:rsidR="00B70AC0" w14:paraId="4D81407C" w14:textId="77777777" w:rsidTr="00E16AB1">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ADB06" w14:textId="77777777" w:rsidR="00B70AC0" w:rsidRDefault="00B70AC0" w:rsidP="00E16AB1">
            <w:pPr>
              <w:pStyle w:val="TAN"/>
              <w:spacing w:line="276" w:lineRule="auto"/>
              <w:rPr>
                <w:sz w:val="16"/>
                <w:szCs w:val="16"/>
                <w:lang w:val="en-GB"/>
              </w:rPr>
            </w:pPr>
            <w:r>
              <w:rPr>
                <w:sz w:val="16"/>
                <w:szCs w:val="16"/>
                <w:lang w:val="en-GB"/>
              </w:rPr>
              <w:t>NOTE 1: This value is equivalent to the antenna diameter in Sec. 6.4.1 of [2].</w:t>
            </w:r>
          </w:p>
          <w:p w14:paraId="0A812896" w14:textId="77777777" w:rsidR="00B70AC0" w:rsidRDefault="00B70AC0" w:rsidP="00E16AB1">
            <w:pPr>
              <w:pStyle w:val="TAN"/>
              <w:spacing w:line="276" w:lineRule="auto"/>
              <w:rPr>
                <w:sz w:val="16"/>
                <w:szCs w:val="16"/>
                <w:lang w:val="en-GB"/>
              </w:rPr>
            </w:pPr>
            <w:r>
              <w:rPr>
                <w:sz w:val="16"/>
                <w:szCs w:val="16"/>
                <w:lang w:val="en-GB"/>
              </w:rPr>
              <w:t xml:space="preserve">NOTE 2: This beam size refers to the Nadir pointing of the satellite </w:t>
            </w:r>
          </w:p>
          <w:p w14:paraId="17FEA6D6" w14:textId="77777777" w:rsidR="00B70AC0" w:rsidRDefault="00B70AC0" w:rsidP="00E16AB1">
            <w:pPr>
              <w:pStyle w:val="TAN"/>
              <w:spacing w:line="276" w:lineRule="auto"/>
              <w:rPr>
                <w:sz w:val="16"/>
                <w:szCs w:val="16"/>
                <w:lang w:val="en-GB"/>
              </w:rPr>
            </w:pPr>
            <w:r>
              <w:rPr>
                <w:sz w:val="16"/>
                <w:szCs w:val="16"/>
                <w:lang w:val="en-GB"/>
              </w:rPr>
              <w:t>NOTE 3: All these satellite parameters are applied per beam.</w:t>
            </w:r>
          </w:p>
          <w:p w14:paraId="1F5316E4" w14:textId="77777777" w:rsidR="00B70AC0" w:rsidRDefault="00B70AC0" w:rsidP="00E16AB1">
            <w:pPr>
              <w:pStyle w:val="TAN"/>
              <w:spacing w:line="276" w:lineRule="auto"/>
              <w:rPr>
                <w:sz w:val="16"/>
                <w:szCs w:val="16"/>
                <w:lang w:val="en-GB"/>
              </w:rPr>
            </w:pPr>
            <w:r>
              <w:rPr>
                <w:sz w:val="16"/>
                <w:szCs w:val="16"/>
                <w:lang w:val="en-GB"/>
              </w:rPr>
              <w:t>NOTE 4: The EIRP density values are considered identical for all frequency re-use factor options.</w:t>
            </w:r>
          </w:p>
          <w:p w14:paraId="51A1F6AE" w14:textId="77777777" w:rsidR="00B70AC0" w:rsidRDefault="00B70AC0" w:rsidP="00E16AB1">
            <w:pPr>
              <w:pStyle w:val="TAN"/>
              <w:spacing w:line="276" w:lineRule="auto"/>
              <w:rPr>
                <w:sz w:val="16"/>
                <w:szCs w:val="16"/>
                <w:lang w:val="en-GB"/>
              </w:rPr>
            </w:pPr>
            <w:r>
              <w:rPr>
                <w:sz w:val="16"/>
                <w:szCs w:val="16"/>
                <w:lang w:val="en-GB"/>
              </w:rPr>
              <w:t xml:space="preserve">NOTE </w:t>
            </w:r>
            <w:r>
              <w:rPr>
                <w:sz w:val="16"/>
                <w:szCs w:val="16"/>
                <w:lang w:val="en-GB" w:eastAsia="x-none"/>
              </w:rPr>
              <w:t>5: The EIRP density values are provided assuming the satellite HPA is operated with a back-off of [5] dB.</w:t>
            </w:r>
          </w:p>
        </w:tc>
      </w:tr>
    </w:tbl>
    <w:p w14:paraId="3B83A4FB" w14:textId="77777777" w:rsidR="00DF440C" w:rsidRDefault="00DF440C" w:rsidP="00DF440C">
      <w:pPr>
        <w:snapToGrid w:val="0"/>
        <w:rPr>
          <w:rFonts w:eastAsia="SimSun"/>
        </w:rPr>
      </w:pPr>
    </w:p>
    <w:p w14:paraId="445D14EA" w14:textId="77777777" w:rsidR="00DF440C" w:rsidRDefault="00DF440C" w:rsidP="00DF440C">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938"/>
        <w:gridCol w:w="2608"/>
      </w:tblGrid>
      <w:tr w:rsidR="00DF440C" w14:paraId="3E68C54E" w14:textId="77777777" w:rsidTr="00E16AB1">
        <w:tc>
          <w:tcPr>
            <w:tcW w:w="1679" w:type="pct"/>
            <w:tcBorders>
              <w:top w:val="single" w:sz="4" w:space="0" w:color="auto"/>
              <w:left w:val="single" w:sz="4" w:space="0" w:color="auto"/>
              <w:bottom w:val="single" w:sz="4" w:space="0" w:color="auto"/>
              <w:right w:val="single" w:sz="4" w:space="0" w:color="auto"/>
            </w:tcBorders>
          </w:tcPr>
          <w:p w14:paraId="41F825C8" w14:textId="77777777" w:rsidR="00DF440C" w:rsidRDefault="00DF440C" w:rsidP="00E16AB1">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67CE3C26" w14:textId="77777777" w:rsidR="00DF440C" w:rsidRDefault="00DF440C" w:rsidP="00E16AB1">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6DE67D7B" w14:textId="77777777" w:rsidR="00DF440C" w:rsidRDefault="00DF440C" w:rsidP="00E16AB1">
            <w:pPr>
              <w:pStyle w:val="TAH"/>
            </w:pPr>
            <w:r>
              <w:rPr>
                <w:rFonts w:hint="eastAsia"/>
              </w:rPr>
              <w:t>R</w:t>
            </w:r>
            <w:r>
              <w:t>emark</w:t>
            </w:r>
          </w:p>
        </w:tc>
      </w:tr>
      <w:tr w:rsidR="00DF440C" w14:paraId="102490B8" w14:textId="77777777" w:rsidTr="00E16AB1">
        <w:tc>
          <w:tcPr>
            <w:tcW w:w="1679" w:type="pct"/>
            <w:tcBorders>
              <w:top w:val="single" w:sz="4" w:space="0" w:color="auto"/>
              <w:left w:val="single" w:sz="4" w:space="0" w:color="auto"/>
              <w:bottom w:val="single" w:sz="4" w:space="0" w:color="auto"/>
              <w:right w:val="single" w:sz="4" w:space="0" w:color="auto"/>
            </w:tcBorders>
          </w:tcPr>
          <w:p w14:paraId="54661149" w14:textId="77777777" w:rsidR="00DF440C" w:rsidRDefault="00DF440C" w:rsidP="00E16AB1">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6AB1F017" w14:textId="0B335B01" w:rsidR="00DF440C" w:rsidRDefault="00B70AC0" w:rsidP="00E16AB1">
            <w:pPr>
              <w:pStyle w:val="TAC"/>
            </w:pPr>
            <w:r>
              <w:t>14</w:t>
            </w:r>
            <w:r w:rsidR="00DF440C" w:rsidRPr="00D10216">
              <w:t>GHz(UL) / 1</w:t>
            </w:r>
            <w:r>
              <w:t>1</w:t>
            </w:r>
            <w:r w:rsidR="00DF440C" w:rsidRPr="00D10216">
              <w:t>GHz(DL)</w:t>
            </w:r>
          </w:p>
        </w:tc>
        <w:tc>
          <w:tcPr>
            <w:tcW w:w="1323" w:type="pct"/>
            <w:tcBorders>
              <w:top w:val="single" w:sz="4" w:space="0" w:color="auto"/>
              <w:left w:val="single" w:sz="4" w:space="0" w:color="auto"/>
              <w:bottom w:val="single" w:sz="4" w:space="0" w:color="auto"/>
              <w:right w:val="single" w:sz="4" w:space="0" w:color="auto"/>
            </w:tcBorders>
          </w:tcPr>
          <w:p w14:paraId="475482A3" w14:textId="77777777" w:rsidR="00DF440C" w:rsidRDefault="00DF440C" w:rsidP="00E16AB1">
            <w:pPr>
              <w:pStyle w:val="TAC"/>
            </w:pPr>
          </w:p>
        </w:tc>
      </w:tr>
      <w:tr w:rsidR="00DF440C" w14:paraId="601E213F" w14:textId="77777777" w:rsidTr="00E16AB1">
        <w:tc>
          <w:tcPr>
            <w:tcW w:w="1679" w:type="pct"/>
            <w:tcBorders>
              <w:top w:val="single" w:sz="4" w:space="0" w:color="auto"/>
              <w:left w:val="single" w:sz="4" w:space="0" w:color="auto"/>
              <w:bottom w:val="single" w:sz="4" w:space="0" w:color="auto"/>
              <w:right w:val="single" w:sz="4" w:space="0" w:color="auto"/>
            </w:tcBorders>
          </w:tcPr>
          <w:p w14:paraId="65D08CBA" w14:textId="77777777" w:rsidR="00DF440C" w:rsidRDefault="00DF440C" w:rsidP="00E16AB1">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0CB3AA05" w14:textId="5AF5AFC0" w:rsidR="00DF440C" w:rsidRDefault="00DF440C" w:rsidP="00E16AB1">
            <w:pPr>
              <w:pStyle w:val="TAC"/>
              <w:rPr>
                <w:rFonts w:eastAsia="SimSun"/>
                <w:highlight w:val="green"/>
              </w:rPr>
            </w:pPr>
            <w:r w:rsidRPr="00D10216">
              <w:t xml:space="preserve">10 </w:t>
            </w:r>
            <w:proofErr w:type="spellStart"/>
            <w:r w:rsidRPr="00D10216">
              <w:t>UEs</w:t>
            </w:r>
            <w:proofErr w:type="spellEnd"/>
            <w:r w:rsidRPr="00D10216">
              <w:t xml:space="preserve"> and </w:t>
            </w:r>
            <w:r w:rsidR="00F63200">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14:paraId="638E2B40" w14:textId="77777777" w:rsidR="00DF440C" w:rsidRDefault="00DF440C" w:rsidP="00E16AB1">
            <w:pPr>
              <w:pStyle w:val="TAC"/>
              <w:rPr>
                <w:lang w:eastAsia="zh-CN"/>
              </w:rPr>
            </w:pPr>
          </w:p>
        </w:tc>
      </w:tr>
      <w:tr w:rsidR="00DF440C" w14:paraId="559F19B7" w14:textId="77777777" w:rsidTr="00E16AB1">
        <w:tc>
          <w:tcPr>
            <w:tcW w:w="1679" w:type="pct"/>
            <w:tcBorders>
              <w:top w:val="single" w:sz="4" w:space="0" w:color="auto"/>
              <w:left w:val="single" w:sz="4" w:space="0" w:color="auto"/>
              <w:bottom w:val="single" w:sz="4" w:space="0" w:color="auto"/>
              <w:right w:val="single" w:sz="4" w:space="0" w:color="auto"/>
            </w:tcBorders>
          </w:tcPr>
          <w:p w14:paraId="7EEE5668" w14:textId="77777777" w:rsidR="00DF440C" w:rsidRDefault="00DF440C" w:rsidP="00E16AB1">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1875E2E6" w14:textId="77777777" w:rsidR="00DF440C" w:rsidRDefault="00DF440C" w:rsidP="00E16AB1">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7D8E42A1" w14:textId="77777777" w:rsidR="00DF440C" w:rsidRDefault="00DF440C" w:rsidP="00E16AB1">
            <w:pPr>
              <w:pStyle w:val="TAC"/>
            </w:pPr>
            <w:r w:rsidRPr="00D10216">
              <w:t>Same with TN</w:t>
            </w:r>
          </w:p>
        </w:tc>
      </w:tr>
      <w:tr w:rsidR="00DF440C" w14:paraId="020400D0" w14:textId="77777777" w:rsidTr="00E16AB1">
        <w:tc>
          <w:tcPr>
            <w:tcW w:w="1679" w:type="pct"/>
            <w:tcBorders>
              <w:top w:val="single" w:sz="4" w:space="0" w:color="auto"/>
              <w:left w:val="single" w:sz="4" w:space="0" w:color="auto"/>
              <w:bottom w:val="single" w:sz="4" w:space="0" w:color="auto"/>
              <w:right w:val="single" w:sz="4" w:space="0" w:color="auto"/>
            </w:tcBorders>
          </w:tcPr>
          <w:p w14:paraId="53AA6BCE" w14:textId="77777777" w:rsidR="00DF440C" w:rsidRDefault="00DF440C" w:rsidP="00E16AB1">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4BF68E02" w14:textId="77777777" w:rsidR="00DF440C" w:rsidRDefault="00DF440C" w:rsidP="00E16AB1">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4CB2CA34" w14:textId="77777777" w:rsidR="00DF440C" w:rsidRDefault="00DF440C" w:rsidP="00E16AB1">
            <w:pPr>
              <w:pStyle w:val="TAC"/>
            </w:pPr>
          </w:p>
        </w:tc>
      </w:tr>
      <w:tr w:rsidR="00DF440C" w14:paraId="1905EC63" w14:textId="77777777" w:rsidTr="00E16AB1">
        <w:tc>
          <w:tcPr>
            <w:tcW w:w="1679" w:type="pct"/>
            <w:tcBorders>
              <w:top w:val="single" w:sz="4" w:space="0" w:color="auto"/>
              <w:left w:val="single" w:sz="4" w:space="0" w:color="auto"/>
              <w:bottom w:val="single" w:sz="4" w:space="0" w:color="auto"/>
              <w:right w:val="single" w:sz="4" w:space="0" w:color="auto"/>
            </w:tcBorders>
          </w:tcPr>
          <w:p w14:paraId="6E9FEFD2" w14:textId="77777777" w:rsidR="00DF440C" w:rsidRDefault="00DF440C" w:rsidP="00E16AB1">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08C03757" w14:textId="77777777" w:rsidR="00DF440C" w:rsidRDefault="00DF440C" w:rsidP="00E16AB1">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5117CC50" w14:textId="77777777" w:rsidR="00DF440C" w:rsidRDefault="00DF440C" w:rsidP="00E16AB1">
            <w:pPr>
              <w:pStyle w:val="TAC"/>
            </w:pPr>
          </w:p>
        </w:tc>
      </w:tr>
      <w:tr w:rsidR="00DF440C" w14:paraId="2AA15D30" w14:textId="77777777" w:rsidTr="00E16AB1">
        <w:tc>
          <w:tcPr>
            <w:tcW w:w="1679" w:type="pct"/>
            <w:tcBorders>
              <w:top w:val="single" w:sz="4" w:space="0" w:color="auto"/>
              <w:left w:val="single" w:sz="4" w:space="0" w:color="auto"/>
              <w:bottom w:val="single" w:sz="4" w:space="0" w:color="auto"/>
              <w:right w:val="single" w:sz="4" w:space="0" w:color="auto"/>
            </w:tcBorders>
          </w:tcPr>
          <w:p w14:paraId="134A44D8" w14:textId="77777777" w:rsidR="00DF440C" w:rsidRDefault="00DF440C" w:rsidP="00E16AB1">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233FD2C2" w14:textId="77777777" w:rsidR="00DF440C" w:rsidRDefault="00DF440C" w:rsidP="00E16AB1">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62853078" w14:textId="77777777" w:rsidR="00DF440C" w:rsidRDefault="00DF440C" w:rsidP="00E16AB1">
            <w:pPr>
              <w:pStyle w:val="TAC"/>
            </w:pPr>
          </w:p>
        </w:tc>
      </w:tr>
      <w:tr w:rsidR="00DF440C" w14:paraId="5378574A" w14:textId="77777777" w:rsidTr="00E16AB1">
        <w:tc>
          <w:tcPr>
            <w:tcW w:w="1679" w:type="pct"/>
            <w:tcBorders>
              <w:top w:val="single" w:sz="4" w:space="0" w:color="auto"/>
              <w:left w:val="single" w:sz="4" w:space="0" w:color="auto"/>
              <w:bottom w:val="single" w:sz="4" w:space="0" w:color="auto"/>
              <w:right w:val="single" w:sz="4" w:space="0" w:color="auto"/>
            </w:tcBorders>
          </w:tcPr>
          <w:p w14:paraId="0B80BC01" w14:textId="77777777" w:rsidR="00DF440C" w:rsidRPr="00512853" w:rsidRDefault="00DF440C" w:rsidP="00E16AB1">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4B9235D" w14:textId="77777777" w:rsidR="00DF440C" w:rsidRDefault="00DF440C" w:rsidP="00E16AB1">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2D8E9F0C" w14:textId="77777777" w:rsidR="00DF440C" w:rsidRDefault="00DF440C" w:rsidP="00E16AB1">
            <w:pPr>
              <w:pStyle w:val="TAC"/>
            </w:pPr>
          </w:p>
        </w:tc>
      </w:tr>
      <w:tr w:rsidR="00DF440C" w14:paraId="0FACA526" w14:textId="77777777" w:rsidTr="00E16AB1">
        <w:tc>
          <w:tcPr>
            <w:tcW w:w="1679" w:type="pct"/>
            <w:tcBorders>
              <w:top w:val="single" w:sz="4" w:space="0" w:color="auto"/>
              <w:left w:val="single" w:sz="4" w:space="0" w:color="auto"/>
              <w:bottom w:val="single" w:sz="4" w:space="0" w:color="auto"/>
              <w:right w:val="single" w:sz="4" w:space="0" w:color="auto"/>
            </w:tcBorders>
          </w:tcPr>
          <w:p w14:paraId="4AB99A1C" w14:textId="77777777" w:rsidR="00DF440C" w:rsidRDefault="00DF440C" w:rsidP="00E16AB1">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4D59F10C" w14:textId="77777777" w:rsidR="00DF440C" w:rsidRDefault="00DF440C" w:rsidP="00E16AB1">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0E814123" w14:textId="77777777" w:rsidR="00DF440C" w:rsidRDefault="00DF440C" w:rsidP="00E16AB1">
            <w:pPr>
              <w:pStyle w:val="TAC"/>
            </w:pPr>
          </w:p>
        </w:tc>
      </w:tr>
    </w:tbl>
    <w:p w14:paraId="6D485694" w14:textId="77777777" w:rsidR="00DF440C" w:rsidRPr="00D769DA" w:rsidRDefault="00DF440C" w:rsidP="00DF440C"/>
    <w:p w14:paraId="0B2E5950" w14:textId="77777777" w:rsidR="00DF440C" w:rsidRPr="00512853" w:rsidRDefault="00DF440C" w:rsidP="00DF440C">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2"/>
        <w:tblW w:w="7940" w:type="dxa"/>
        <w:jc w:val="center"/>
        <w:tblLook w:val="04A0" w:firstRow="1" w:lastRow="0" w:firstColumn="1" w:lastColumn="0" w:noHBand="0" w:noVBand="1"/>
      </w:tblPr>
      <w:tblGrid>
        <w:gridCol w:w="1985"/>
        <w:gridCol w:w="1845"/>
        <w:gridCol w:w="1985"/>
        <w:gridCol w:w="2125"/>
      </w:tblGrid>
      <w:tr w:rsidR="00DF440C" w14:paraId="4AFAA4A2" w14:textId="77777777" w:rsidTr="00E16AB1">
        <w:trPr>
          <w:jc w:val="center"/>
        </w:trPr>
        <w:tc>
          <w:tcPr>
            <w:tcW w:w="1985" w:type="dxa"/>
          </w:tcPr>
          <w:p w14:paraId="0C251B1F" w14:textId="77777777" w:rsidR="00DF440C" w:rsidRDefault="00DF440C" w:rsidP="00E16AB1">
            <w:pPr>
              <w:pStyle w:val="TAH"/>
            </w:pPr>
            <w:r>
              <w:t>Satellite</w:t>
            </w:r>
          </w:p>
        </w:tc>
        <w:tc>
          <w:tcPr>
            <w:tcW w:w="1845" w:type="dxa"/>
          </w:tcPr>
          <w:p w14:paraId="068E2B90" w14:textId="77777777" w:rsidR="00DF440C" w:rsidRDefault="00DF440C" w:rsidP="00E16AB1">
            <w:pPr>
              <w:pStyle w:val="TAH"/>
            </w:pPr>
            <w:r>
              <w:t>GEO</w:t>
            </w:r>
          </w:p>
        </w:tc>
        <w:tc>
          <w:tcPr>
            <w:tcW w:w="1985" w:type="dxa"/>
          </w:tcPr>
          <w:p w14:paraId="1729E8BD" w14:textId="77777777" w:rsidR="00DF440C" w:rsidRDefault="00DF440C" w:rsidP="00E16AB1">
            <w:pPr>
              <w:pStyle w:val="TAH"/>
            </w:pPr>
            <w:r>
              <w:t>LEO 600</w:t>
            </w:r>
          </w:p>
        </w:tc>
        <w:tc>
          <w:tcPr>
            <w:tcW w:w="2125" w:type="dxa"/>
          </w:tcPr>
          <w:p w14:paraId="3DD261B1" w14:textId="77777777" w:rsidR="00DF440C" w:rsidRDefault="00DF440C" w:rsidP="00E16AB1">
            <w:pPr>
              <w:pStyle w:val="TAH"/>
            </w:pPr>
            <w:r>
              <w:t>LEO 1200</w:t>
            </w:r>
          </w:p>
        </w:tc>
      </w:tr>
      <w:tr w:rsidR="00DF440C" w14:paraId="0D3001FB" w14:textId="77777777" w:rsidTr="00E16AB1">
        <w:trPr>
          <w:jc w:val="center"/>
        </w:trPr>
        <w:tc>
          <w:tcPr>
            <w:tcW w:w="1985" w:type="dxa"/>
          </w:tcPr>
          <w:p w14:paraId="0C8AB2D2" w14:textId="77777777" w:rsidR="00DF440C" w:rsidRDefault="00DF440C" w:rsidP="00E16AB1">
            <w:pPr>
              <w:pStyle w:val="TAL"/>
            </w:pPr>
            <w:r>
              <w:t>G/T (dB K</w:t>
            </w:r>
            <w:r>
              <w:rPr>
                <w:vertAlign w:val="superscript"/>
              </w:rPr>
              <w:t>-1</w:t>
            </w:r>
            <w:r>
              <w:t>)</w:t>
            </w:r>
          </w:p>
        </w:tc>
        <w:tc>
          <w:tcPr>
            <w:tcW w:w="1845" w:type="dxa"/>
            <w:vAlign w:val="center"/>
          </w:tcPr>
          <w:p w14:paraId="3FFADF35" w14:textId="3429F282" w:rsidR="00DF440C" w:rsidRDefault="001C0C02" w:rsidP="00E16AB1">
            <w:pPr>
              <w:pStyle w:val="TAC"/>
            </w:pPr>
            <w:r>
              <w:t>31.4</w:t>
            </w:r>
          </w:p>
        </w:tc>
        <w:tc>
          <w:tcPr>
            <w:tcW w:w="1985" w:type="dxa"/>
            <w:vAlign w:val="center"/>
          </w:tcPr>
          <w:p w14:paraId="1651C195" w14:textId="5B55D52D" w:rsidR="00DF440C" w:rsidRDefault="001C0C02" w:rsidP="00E16AB1">
            <w:pPr>
              <w:pStyle w:val="TAC"/>
            </w:pPr>
            <w:r>
              <w:t>11.4</w:t>
            </w:r>
          </w:p>
        </w:tc>
        <w:tc>
          <w:tcPr>
            <w:tcW w:w="2125" w:type="dxa"/>
            <w:vAlign w:val="center"/>
          </w:tcPr>
          <w:p w14:paraId="597C35FD" w14:textId="347ED032" w:rsidR="00DF440C" w:rsidRDefault="001C0C02" w:rsidP="00E16AB1">
            <w:pPr>
              <w:pStyle w:val="TAC"/>
            </w:pPr>
            <w:r>
              <w:t>11.4</w:t>
            </w:r>
          </w:p>
        </w:tc>
      </w:tr>
      <w:tr w:rsidR="00DF440C" w14:paraId="5A088F16" w14:textId="77777777" w:rsidTr="00E16AB1">
        <w:trPr>
          <w:jc w:val="center"/>
        </w:trPr>
        <w:tc>
          <w:tcPr>
            <w:tcW w:w="1985" w:type="dxa"/>
          </w:tcPr>
          <w:p w14:paraId="05C8B036" w14:textId="77777777" w:rsidR="00DF440C" w:rsidRDefault="00DF440C" w:rsidP="00E16AB1">
            <w:pPr>
              <w:pStyle w:val="TAL"/>
            </w:pPr>
            <w:r>
              <w:t>NF (dB)</w:t>
            </w:r>
          </w:p>
        </w:tc>
        <w:tc>
          <w:tcPr>
            <w:tcW w:w="1845" w:type="dxa"/>
          </w:tcPr>
          <w:p w14:paraId="7F1CB9AA" w14:textId="77777777" w:rsidR="00DF440C" w:rsidRPr="00DC7A7A" w:rsidRDefault="00DF440C" w:rsidP="00E16AB1">
            <w:pPr>
              <w:pStyle w:val="TAC"/>
            </w:pPr>
            <w:r>
              <w:rPr>
                <w:bCs/>
              </w:rPr>
              <w:t>3.5</w:t>
            </w:r>
          </w:p>
        </w:tc>
        <w:tc>
          <w:tcPr>
            <w:tcW w:w="1985" w:type="dxa"/>
          </w:tcPr>
          <w:p w14:paraId="0C0BBBDA" w14:textId="77777777" w:rsidR="00DF440C" w:rsidRPr="005E0846" w:rsidRDefault="00DF440C" w:rsidP="00E16AB1">
            <w:pPr>
              <w:pStyle w:val="TAC"/>
            </w:pPr>
            <w:r>
              <w:rPr>
                <w:rFonts w:eastAsiaTheme="minorEastAsia" w:hint="eastAsia"/>
                <w:lang w:eastAsia="zh-CN"/>
              </w:rPr>
              <w:t>3</w:t>
            </w:r>
            <w:r>
              <w:rPr>
                <w:rFonts w:eastAsiaTheme="minorEastAsia"/>
                <w:lang w:eastAsia="zh-CN"/>
              </w:rPr>
              <w:t>.5</w:t>
            </w:r>
          </w:p>
        </w:tc>
        <w:tc>
          <w:tcPr>
            <w:tcW w:w="2125" w:type="dxa"/>
          </w:tcPr>
          <w:p w14:paraId="39324EDF" w14:textId="77777777" w:rsidR="00DF440C" w:rsidRPr="005E0846" w:rsidRDefault="00DF440C" w:rsidP="00E16AB1">
            <w:pPr>
              <w:pStyle w:val="TAC"/>
            </w:pPr>
            <w:r>
              <w:rPr>
                <w:rFonts w:eastAsiaTheme="minorEastAsia" w:hint="eastAsia"/>
                <w:lang w:eastAsia="zh-CN"/>
              </w:rPr>
              <w:t>3</w:t>
            </w:r>
            <w:r>
              <w:rPr>
                <w:rFonts w:eastAsiaTheme="minorEastAsia"/>
                <w:lang w:eastAsia="zh-CN"/>
              </w:rPr>
              <w:t>.5</w:t>
            </w:r>
          </w:p>
        </w:tc>
      </w:tr>
      <w:tr w:rsidR="00DF440C" w14:paraId="0A602335" w14:textId="77777777" w:rsidTr="00E16AB1">
        <w:trPr>
          <w:jc w:val="center"/>
        </w:trPr>
        <w:tc>
          <w:tcPr>
            <w:tcW w:w="7940" w:type="dxa"/>
            <w:gridSpan w:val="4"/>
          </w:tcPr>
          <w:p w14:paraId="1566232D" w14:textId="56356408" w:rsidR="00DF440C" w:rsidRPr="005E0846" w:rsidRDefault="00DF440C" w:rsidP="00E16AB1">
            <w:pPr>
              <w:pStyle w:val="TAN"/>
            </w:pPr>
          </w:p>
        </w:tc>
      </w:tr>
    </w:tbl>
    <w:p w14:paraId="25336207" w14:textId="77777777" w:rsidR="00DF440C" w:rsidRPr="005E0846" w:rsidRDefault="00DF440C" w:rsidP="00DF440C"/>
    <w:p w14:paraId="3F445BBE" w14:textId="77777777" w:rsidR="00DF440C" w:rsidRDefault="00DF440C" w:rsidP="00DF440C">
      <w:pPr>
        <w:pStyle w:val="Heading4"/>
      </w:pPr>
      <w:bookmarkStart w:id="31" w:name="_Toc162191941"/>
      <w:bookmarkStart w:id="32" w:name="_Toc163147570"/>
      <w:bookmarkStart w:id="33" w:name="_Toc169269902"/>
      <w:bookmarkStart w:id="34" w:name="_Toc176255376"/>
      <w:bookmarkStart w:id="35" w:name="_Toc176766588"/>
      <w:r>
        <w:t>6a.2</w:t>
      </w:r>
      <w:r w:rsidRPr="00CA6434">
        <w:t>.</w:t>
      </w:r>
      <w:r>
        <w:t>2</w:t>
      </w:r>
      <w:r w:rsidRPr="00CA6434">
        <w:t>.</w:t>
      </w:r>
      <w:r>
        <w:t>2</w:t>
      </w:r>
      <w:r w:rsidRPr="00CA6434">
        <w:tab/>
      </w:r>
      <w:r>
        <w:t>NTN UE parameters</w:t>
      </w:r>
      <w:bookmarkEnd w:id="31"/>
      <w:bookmarkEnd w:id="32"/>
      <w:bookmarkEnd w:id="33"/>
      <w:bookmarkEnd w:id="34"/>
      <w:bookmarkEnd w:id="35"/>
    </w:p>
    <w:p w14:paraId="3C806084" w14:textId="77777777" w:rsidR="00DF440C" w:rsidRDefault="00DF440C" w:rsidP="00DF440C">
      <w:pPr>
        <w:snapToGrid w:val="0"/>
        <w:rPr>
          <w:rFonts w:eastAsia="DengXian"/>
          <w:b/>
          <w:sz w:val="18"/>
          <w:szCs w:val="15"/>
          <w:u w:val="single"/>
        </w:rPr>
      </w:pPr>
      <w:r>
        <w:rPr>
          <w:rFonts w:eastAsia="SimSun"/>
        </w:rPr>
        <w:t xml:space="preserve">NTN UE parameters are given </w:t>
      </w:r>
      <w:r>
        <w:rPr>
          <w:rFonts w:eastAsia="SimSun" w:hint="eastAsia"/>
        </w:rPr>
        <w:t xml:space="preserve">in Table </w:t>
      </w:r>
      <w:r>
        <w:rPr>
          <w:rFonts w:eastAsia="SimSun"/>
        </w:rPr>
        <w:t>6a.2.2.2</w:t>
      </w:r>
      <w:r>
        <w:rPr>
          <w:rFonts w:eastAsia="SimSun" w:hint="eastAsia"/>
        </w:rPr>
        <w:t>-</w:t>
      </w:r>
      <w:r>
        <w:rPr>
          <w:rFonts w:eastAsia="SimSun"/>
        </w:rPr>
        <w:t>1.</w:t>
      </w:r>
    </w:p>
    <w:p w14:paraId="24036F49" w14:textId="77777777" w:rsidR="00DF440C" w:rsidRDefault="00DF440C" w:rsidP="00DF440C">
      <w:pPr>
        <w:pStyle w:val="TH"/>
      </w:pPr>
      <w:r>
        <w:lastRenderedPageBreak/>
        <w:t>T</w:t>
      </w:r>
      <w:r>
        <w:rPr>
          <w:rFonts w:hint="eastAsia"/>
        </w:rPr>
        <w:t xml:space="preserve">able </w:t>
      </w:r>
      <w:r>
        <w:t>6a.2.2.2-1</w:t>
      </w:r>
      <w:r>
        <w:rPr>
          <w:noProof/>
        </w:rPr>
        <w:t>:</w:t>
      </w:r>
      <w:r>
        <w:t xml:space="preserve"> NTN UE characteristics for system level simulations</w:t>
      </w:r>
    </w:p>
    <w:tbl>
      <w:tblPr>
        <w:tblW w:w="4524" w:type="pct"/>
        <w:jc w:val="center"/>
        <w:tblCellMar>
          <w:left w:w="0" w:type="dxa"/>
          <w:right w:w="0" w:type="dxa"/>
        </w:tblCellMar>
        <w:tblLook w:val="04A0" w:firstRow="1" w:lastRow="0" w:firstColumn="1" w:lastColumn="0" w:noHBand="0" w:noVBand="1"/>
      </w:tblPr>
      <w:tblGrid>
        <w:gridCol w:w="2460"/>
        <w:gridCol w:w="6448"/>
      </w:tblGrid>
      <w:tr w:rsidR="004C3F0B" w14:paraId="0C586A00" w14:textId="77777777" w:rsidTr="00E16AB1">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84310" w14:textId="77777777" w:rsidR="004C3F0B" w:rsidRDefault="004C3F0B" w:rsidP="00E16AB1">
            <w:pPr>
              <w:pStyle w:val="TAC"/>
              <w:spacing w:line="276" w:lineRule="auto"/>
              <w:rPr>
                <w:rFonts w:ascii="Arial" w:eastAsia="Times New Roman" w:hAnsi="Arial"/>
                <w:kern w:val="0"/>
                <w:sz w:val="20"/>
                <w:szCs w:val="20"/>
                <w:lang w:val="en-GB" w:eastAsia="en-SE"/>
              </w:rPr>
            </w:pPr>
            <w:r>
              <w:rPr>
                <w:lang w:val="en-GB"/>
              </w:rP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18B44" w14:textId="77777777" w:rsidR="004C3F0B" w:rsidRDefault="004C3F0B" w:rsidP="00E16AB1">
            <w:pPr>
              <w:pStyle w:val="TAC"/>
              <w:spacing w:line="276" w:lineRule="auto"/>
              <w:rPr>
                <w:lang w:val="en-GB"/>
              </w:rPr>
            </w:pPr>
            <w:r>
              <w:rPr>
                <w:lang w:val="en-GB"/>
              </w:rPr>
              <w:t>VSAT (Note 2)</w:t>
            </w:r>
          </w:p>
        </w:tc>
      </w:tr>
      <w:tr w:rsidR="004C3F0B" w14:paraId="346D9DF4"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7419D" w14:textId="77777777" w:rsidR="004C3F0B" w:rsidRDefault="004C3F0B" w:rsidP="00E16AB1">
            <w:pPr>
              <w:pStyle w:val="TAC"/>
              <w:spacing w:line="276" w:lineRule="auto"/>
              <w:rPr>
                <w:lang w:val="en-GB"/>
              </w:rPr>
            </w:pPr>
            <w:r>
              <w:rPr>
                <w:lang w:val="en-GB"/>
              </w:rP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60CD060A" w14:textId="77777777" w:rsidR="004C3F0B" w:rsidRPr="00C95DBE" w:rsidRDefault="004C3F0B" w:rsidP="00E16AB1">
            <w:pPr>
              <w:pStyle w:val="TAC"/>
              <w:spacing w:line="276" w:lineRule="auto"/>
              <w:rPr>
                <w:lang w:val="en-GB"/>
              </w:rPr>
            </w:pPr>
            <w:r w:rsidRPr="00C95DBE">
              <w:rPr>
                <w:lang w:val="en-GB"/>
              </w:rPr>
              <w:t>Ku-band (i.e. 11 GHz DL and 14 GHz UL)</w:t>
            </w:r>
          </w:p>
        </w:tc>
      </w:tr>
      <w:tr w:rsidR="004C3F0B" w14:paraId="4760DA0D"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157D4" w14:textId="77777777" w:rsidR="004C3F0B" w:rsidRDefault="004C3F0B" w:rsidP="00E16AB1">
            <w:pPr>
              <w:pStyle w:val="TAC"/>
              <w:spacing w:line="276" w:lineRule="auto"/>
              <w:rPr>
                <w:lang w:val="en-GB"/>
              </w:rPr>
            </w:pPr>
            <w:r>
              <w:rPr>
                <w:lang w:val="en-GB"/>
              </w:rP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07A35715" w14:textId="77777777" w:rsidR="004C3F0B" w:rsidRPr="00C95DBE" w:rsidRDefault="004C3F0B" w:rsidP="00E16AB1">
            <w:pPr>
              <w:pStyle w:val="TAC"/>
              <w:spacing w:line="276" w:lineRule="auto"/>
              <w:rPr>
                <w:lang w:val="en-GB"/>
              </w:rPr>
            </w:pPr>
            <w:r w:rsidRPr="00C95DBE">
              <w:rPr>
                <w:lang w:val="en-GB"/>
              </w:rPr>
              <w:t>Directional</w:t>
            </w:r>
          </w:p>
          <w:p w14:paraId="205065DF" w14:textId="77777777" w:rsidR="004C3F0B" w:rsidRPr="00C95DBE" w:rsidRDefault="004C3F0B" w:rsidP="00E16AB1">
            <w:pPr>
              <w:pStyle w:val="TAC"/>
              <w:spacing w:line="276" w:lineRule="auto"/>
              <w:rPr>
                <w:lang w:val="en-GB"/>
              </w:rPr>
            </w:pPr>
            <w:r w:rsidRPr="00C95DBE">
              <w:rPr>
                <w:lang w:val="en-GB"/>
              </w:rPr>
              <w:t>Section 6.4.1 of [2] with 60 cm equivalent aperture diameter</w:t>
            </w:r>
          </w:p>
        </w:tc>
      </w:tr>
      <w:tr w:rsidR="004C3F0B" w14:paraId="0E3A1DA3"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A0DD8" w14:textId="77777777" w:rsidR="004C3F0B" w:rsidRDefault="004C3F0B" w:rsidP="00E16AB1">
            <w:pPr>
              <w:pStyle w:val="TAC"/>
              <w:spacing w:line="276" w:lineRule="auto"/>
              <w:rPr>
                <w:lang w:val="en-GB"/>
              </w:rPr>
            </w:pPr>
            <w:r>
              <w:rPr>
                <w:lang w:val="en-GB"/>
              </w:rP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5612119A" w14:textId="77777777" w:rsidR="004C3F0B" w:rsidRPr="00C95DBE" w:rsidRDefault="004C3F0B" w:rsidP="00E16AB1">
            <w:pPr>
              <w:pStyle w:val="TAC"/>
              <w:spacing w:line="276" w:lineRule="auto"/>
              <w:rPr>
                <w:lang w:val="en-GB"/>
              </w:rPr>
            </w:pPr>
            <w:r w:rsidRPr="00C95DBE">
              <w:rPr>
                <w:lang w:val="en-GB"/>
              </w:rPr>
              <w:t>Circular</w:t>
            </w:r>
          </w:p>
        </w:tc>
      </w:tr>
      <w:tr w:rsidR="004C3F0B" w14:paraId="7F3BB13A"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9DC6" w14:textId="77777777" w:rsidR="004C3F0B" w:rsidRDefault="004C3F0B" w:rsidP="00E16AB1">
            <w:pPr>
              <w:pStyle w:val="TAC"/>
              <w:spacing w:line="276" w:lineRule="auto"/>
              <w:rPr>
                <w:lang w:val="en-GB"/>
              </w:rPr>
            </w:pPr>
            <w:r>
              <w:rPr>
                <w:lang w:val="en-GB"/>
              </w:rP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EA4B189" w14:textId="77777777" w:rsidR="004C3F0B" w:rsidRPr="00C95DBE" w:rsidRDefault="004C3F0B" w:rsidP="00E16AB1">
            <w:pPr>
              <w:pStyle w:val="TAC"/>
              <w:spacing w:line="276" w:lineRule="auto"/>
              <w:rPr>
                <w:lang w:val="en-GB"/>
              </w:rPr>
            </w:pPr>
            <w:r w:rsidRPr="00C95DBE">
              <w:rPr>
                <w:lang w:val="en-GB"/>
              </w:rPr>
              <w:t xml:space="preserve">34.3 dBi </w:t>
            </w:r>
          </w:p>
        </w:tc>
      </w:tr>
      <w:tr w:rsidR="004C3F0B" w14:paraId="20C75B9E"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B03D2" w14:textId="77777777" w:rsidR="004C3F0B" w:rsidRDefault="004C3F0B" w:rsidP="00E16AB1">
            <w:pPr>
              <w:pStyle w:val="TAC"/>
              <w:spacing w:line="276" w:lineRule="auto"/>
              <w:rPr>
                <w:lang w:val="en-GB"/>
              </w:rPr>
            </w:pPr>
            <w:r>
              <w:rPr>
                <w:lang w:val="en-GB"/>
              </w:rP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19E4B9C" w14:textId="77777777" w:rsidR="004C3F0B" w:rsidRPr="00C95DBE" w:rsidRDefault="004C3F0B" w:rsidP="00E16AB1">
            <w:pPr>
              <w:pStyle w:val="TAC"/>
              <w:spacing w:line="276" w:lineRule="auto"/>
              <w:rPr>
                <w:lang w:val="en-GB"/>
              </w:rPr>
            </w:pPr>
            <w:r w:rsidRPr="00C95DBE">
              <w:rPr>
                <w:lang w:val="en-GB"/>
              </w:rPr>
              <w:t>150 K</w:t>
            </w:r>
          </w:p>
        </w:tc>
      </w:tr>
      <w:tr w:rsidR="004C3F0B" w14:paraId="7808F240"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27BDE" w14:textId="77777777" w:rsidR="004C3F0B" w:rsidRDefault="004C3F0B" w:rsidP="00E16AB1">
            <w:pPr>
              <w:pStyle w:val="TAC"/>
              <w:spacing w:line="276" w:lineRule="auto"/>
              <w:rPr>
                <w:lang w:val="en-GB"/>
              </w:rPr>
            </w:pPr>
            <w:r>
              <w:rPr>
                <w:lang w:val="en-GB"/>
              </w:rP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2F26A15B" w14:textId="77777777" w:rsidR="004C3F0B" w:rsidRPr="00C95DBE" w:rsidRDefault="004C3F0B" w:rsidP="00E16AB1">
            <w:pPr>
              <w:pStyle w:val="TAC"/>
              <w:spacing w:line="276" w:lineRule="auto"/>
              <w:rPr>
                <w:lang w:val="en-GB"/>
              </w:rPr>
            </w:pPr>
            <w:r w:rsidRPr="00C95DBE">
              <w:rPr>
                <w:lang w:val="en-GB"/>
              </w:rPr>
              <w:t>1.2 dB</w:t>
            </w:r>
          </w:p>
        </w:tc>
      </w:tr>
      <w:tr w:rsidR="004C3F0B" w14:paraId="21BFD86A"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28B6C" w14:textId="77777777" w:rsidR="004C3F0B" w:rsidRDefault="004C3F0B" w:rsidP="00E16AB1">
            <w:pPr>
              <w:pStyle w:val="TAC"/>
              <w:spacing w:line="276" w:lineRule="auto"/>
              <w:rPr>
                <w:lang w:val="en-GB"/>
              </w:rPr>
            </w:pPr>
            <w:r>
              <w:rPr>
                <w:lang w:val="en-GB"/>
              </w:rPr>
              <w:t>Tx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35EB5F9D" w14:textId="77777777" w:rsidR="004C3F0B" w:rsidRPr="00C95DBE" w:rsidRDefault="004C3F0B" w:rsidP="00E16AB1">
            <w:pPr>
              <w:pStyle w:val="TAC"/>
              <w:spacing w:line="276" w:lineRule="auto"/>
              <w:rPr>
                <w:lang w:val="en-GB"/>
              </w:rPr>
            </w:pPr>
            <w:r w:rsidRPr="00C95DBE">
              <w:rPr>
                <w:lang w:val="en-GB"/>
              </w:rPr>
              <w:t>10 W (40 dBm)</w:t>
            </w:r>
          </w:p>
        </w:tc>
      </w:tr>
      <w:tr w:rsidR="004C3F0B" w14:paraId="41F7BFF4" w14:textId="77777777" w:rsidTr="00E16AB1">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0DD5" w14:textId="77777777" w:rsidR="004C3F0B" w:rsidRDefault="004C3F0B" w:rsidP="00E16AB1">
            <w:pPr>
              <w:pStyle w:val="TAC"/>
              <w:spacing w:line="276" w:lineRule="auto"/>
              <w:rPr>
                <w:lang w:val="en-GB"/>
              </w:rPr>
            </w:pPr>
            <w:r>
              <w:rPr>
                <w:lang w:val="en-GB"/>
              </w:rPr>
              <w:t>Tx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14:paraId="7CC58E79" w14:textId="77777777" w:rsidR="004C3F0B" w:rsidRPr="00C95DBE" w:rsidRDefault="004C3F0B" w:rsidP="00E16AB1">
            <w:pPr>
              <w:pStyle w:val="TAC"/>
              <w:spacing w:line="276" w:lineRule="auto"/>
              <w:rPr>
                <w:lang w:val="en-GB"/>
              </w:rPr>
            </w:pPr>
            <w:r w:rsidRPr="00C95DBE">
              <w:rPr>
                <w:lang w:val="en-GB"/>
              </w:rPr>
              <w:t>36.2 dBi</w:t>
            </w:r>
          </w:p>
        </w:tc>
      </w:tr>
      <w:tr w:rsidR="004C3F0B" w14:paraId="22F5DB62" w14:textId="77777777" w:rsidTr="00E16AB1">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BC131" w14:textId="77777777" w:rsidR="004C3F0B" w:rsidRDefault="004C3F0B" w:rsidP="00E16AB1">
            <w:pPr>
              <w:pStyle w:val="TAN"/>
              <w:spacing w:line="276" w:lineRule="auto"/>
              <w:rPr>
                <w:lang w:val="en-GB"/>
              </w:rPr>
            </w:pPr>
            <w:r>
              <w:rPr>
                <w:lang w:val="en-GB"/>
              </w:rPr>
              <w:t>NOTE 1:   Moving platforms (e.g., aircrafts, vessels), building mounted devices. These values are provided for information.</w:t>
            </w:r>
          </w:p>
          <w:p w14:paraId="047F4E92" w14:textId="77777777" w:rsidR="004C3F0B" w:rsidRDefault="004C3F0B" w:rsidP="00E16AB1">
            <w:pPr>
              <w:pStyle w:val="TAN"/>
              <w:spacing w:line="276" w:lineRule="auto"/>
              <w:rPr>
                <w:lang w:val="en-GB"/>
              </w:rPr>
            </w:pPr>
            <w:r>
              <w:rPr>
                <w:lang w:val="en-GB"/>
              </w:rPr>
              <w:t>NOTE 2:   VSAT terminal characteristics could be implemented with phased array antenna</w:t>
            </w:r>
          </w:p>
        </w:tc>
      </w:tr>
    </w:tbl>
    <w:p w14:paraId="186A14F2" w14:textId="77777777" w:rsidR="00DF440C" w:rsidRDefault="00DF440C" w:rsidP="00DF440C"/>
    <w:p w14:paraId="38B2340C" w14:textId="77777777" w:rsidR="00DF440C" w:rsidRDefault="00DF440C" w:rsidP="00DF440C">
      <w:pPr>
        <w:rPr>
          <w:rFonts w:eastAsia="SimSun"/>
        </w:rPr>
      </w:pPr>
      <w:r w:rsidRPr="00061E00">
        <w:rPr>
          <w:rFonts w:eastAsia="SimSun"/>
        </w:rPr>
        <w:t>The altitude</w:t>
      </w:r>
      <w:r>
        <w:rPr>
          <w:rFonts w:eastAsia="SimSun"/>
        </w:rPr>
        <w:t>s</w:t>
      </w:r>
      <w:r w:rsidRPr="00061E00">
        <w:rPr>
          <w:rFonts w:ascii="Arial" w:hAnsi="Arial" w:cs="Arial"/>
          <w:sz w:val="24"/>
          <w:lang w:eastAsia="zh-CN"/>
        </w:rPr>
        <w:t xml:space="preserve"> </w:t>
      </w:r>
      <w:r w:rsidRPr="00061E00">
        <w:t>of</w:t>
      </w:r>
      <w:r w:rsidRPr="00061E00">
        <w:rPr>
          <w:rFonts w:ascii="Arial" w:hAnsi="Arial" w:cs="Arial"/>
          <w:sz w:val="24"/>
          <w:lang w:eastAsia="zh-CN"/>
        </w:rPr>
        <w:t xml:space="preserve"> </w:t>
      </w:r>
      <w:r>
        <w:rPr>
          <w:rFonts w:eastAsia="SimSun"/>
        </w:rPr>
        <w:t>NTN UE for different use case are defined in Table 6a.2.2.2-2.</w:t>
      </w:r>
    </w:p>
    <w:p w14:paraId="278389AD" w14:textId="77777777" w:rsidR="00DF440C" w:rsidRDefault="00DF440C" w:rsidP="00DF440C">
      <w:pPr>
        <w:pStyle w:val="TH"/>
      </w:pPr>
      <w:r>
        <w:t>T</w:t>
      </w:r>
      <w:r>
        <w:rPr>
          <w:rFonts w:hint="eastAsia"/>
        </w:rPr>
        <w:t xml:space="preserve">able </w:t>
      </w:r>
      <w:r>
        <w:t>6a.2.2.2-3</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2126"/>
        <w:gridCol w:w="1419"/>
        <w:gridCol w:w="1419"/>
        <w:gridCol w:w="1420"/>
      </w:tblGrid>
      <w:tr w:rsidR="00DF440C" w14:paraId="017B568E" w14:textId="77777777" w:rsidTr="00E16A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C45791A" w14:textId="77777777" w:rsidR="00DF440C" w:rsidRPr="00061E00" w:rsidRDefault="00DF440C" w:rsidP="00E16AB1">
            <w:pPr>
              <w:pStyle w:val="TAH"/>
              <w:rPr>
                <w:lang w:val="x-none" w:eastAsia="zh-CN"/>
              </w:rPr>
            </w:pPr>
            <w:r w:rsidRPr="00061E00">
              <w:rPr>
                <w:lang w:eastAsia="zh-CN"/>
              </w:rPr>
              <w:t>Use case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43D0AF" w14:textId="77777777" w:rsidR="00DF440C" w:rsidRPr="00061E00" w:rsidRDefault="00DF440C" w:rsidP="00E16AB1">
            <w:pPr>
              <w:pStyle w:val="TAH"/>
              <w:rPr>
                <w:lang w:eastAsia="zh-CN"/>
              </w:rPr>
            </w:pPr>
            <w:r w:rsidRPr="00061E00">
              <w:rPr>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A99554" w14:textId="77777777" w:rsidR="00DF440C" w:rsidRPr="00061E00" w:rsidRDefault="00DF440C" w:rsidP="00E16AB1">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D2837E" w14:textId="77777777" w:rsidR="00DF440C" w:rsidRPr="00061E00" w:rsidRDefault="00DF440C" w:rsidP="00E16AB1">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F0B59A8" w14:textId="77777777" w:rsidR="00DF440C" w:rsidRPr="00061E00" w:rsidRDefault="00DF440C" w:rsidP="00E16AB1">
            <w:pPr>
              <w:pStyle w:val="TAH"/>
              <w:rPr>
                <w:lang w:eastAsia="zh-CN"/>
              </w:rPr>
            </w:pPr>
            <w:r w:rsidRPr="00061E00">
              <w:rPr>
                <w:lang w:eastAsia="zh-CN"/>
              </w:rPr>
              <w:t>L-ESIM</w:t>
            </w:r>
          </w:p>
        </w:tc>
      </w:tr>
      <w:tr w:rsidR="00DF440C" w14:paraId="538BE519" w14:textId="77777777" w:rsidTr="00E16AB1">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B434DD" w14:textId="77777777" w:rsidR="00DF440C" w:rsidRPr="001569E7" w:rsidRDefault="00DF440C" w:rsidP="00E16AB1">
            <w:pPr>
              <w:pStyle w:val="TAH"/>
              <w:rPr>
                <w:lang w:eastAsia="en-US"/>
              </w:rPr>
            </w:pPr>
            <w:r w:rsidRPr="00061E00">
              <w:rPr>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5CF3BA" w14:textId="77777777" w:rsidR="00DF440C" w:rsidRPr="00061E00" w:rsidRDefault="00DF440C" w:rsidP="00E16AB1">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FF0C18" w14:textId="77777777" w:rsidR="00DF440C" w:rsidRPr="00061E00" w:rsidRDefault="00DF440C" w:rsidP="00E16AB1">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7FF9A3" w14:textId="77777777" w:rsidR="00DF440C" w:rsidRPr="00061E00" w:rsidRDefault="00DF440C" w:rsidP="00E16AB1">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698EB69" w14:textId="77777777" w:rsidR="00DF440C" w:rsidRPr="00061E00" w:rsidRDefault="00DF440C" w:rsidP="00E16AB1">
            <w:pPr>
              <w:pStyle w:val="TAC"/>
              <w:rPr>
                <w:lang w:eastAsia="zh-CN"/>
              </w:rPr>
            </w:pPr>
            <w:r w:rsidRPr="00061E00">
              <w:rPr>
                <w:lang w:eastAsia="zh-CN"/>
              </w:rPr>
              <w:t>1.5m</w:t>
            </w:r>
          </w:p>
        </w:tc>
      </w:tr>
    </w:tbl>
    <w:p w14:paraId="38E0D4A3" w14:textId="77777777" w:rsidR="00DF440C" w:rsidRDefault="00DF440C" w:rsidP="00DF440C"/>
    <w:p w14:paraId="244A41EA" w14:textId="77777777" w:rsidR="00DF440C" w:rsidRDefault="00DF440C" w:rsidP="00DF440C">
      <w:pPr>
        <w:pStyle w:val="Heading4"/>
      </w:pPr>
      <w:bookmarkStart w:id="36" w:name="_Toc162191942"/>
      <w:bookmarkStart w:id="37" w:name="_Toc163147571"/>
      <w:bookmarkStart w:id="38" w:name="_Toc169269903"/>
      <w:bookmarkStart w:id="39" w:name="_Toc176255377"/>
      <w:bookmarkStart w:id="40" w:name="_Toc176766589"/>
      <w:r>
        <w:t>6a.2</w:t>
      </w:r>
      <w:r w:rsidRPr="00CA6434">
        <w:t>.</w:t>
      </w:r>
      <w:r>
        <w:t>2</w:t>
      </w:r>
      <w:r w:rsidRPr="00CA6434">
        <w:t>.</w:t>
      </w:r>
      <w:r>
        <w:t>3</w:t>
      </w:r>
      <w:r w:rsidRPr="00CA6434">
        <w:tab/>
      </w:r>
      <w:r>
        <w:t>Void</w:t>
      </w:r>
      <w:bookmarkEnd w:id="36"/>
      <w:bookmarkEnd w:id="37"/>
      <w:bookmarkEnd w:id="38"/>
      <w:bookmarkEnd w:id="39"/>
      <w:bookmarkEnd w:id="40"/>
    </w:p>
    <w:p w14:paraId="4FCF7989" w14:textId="77777777" w:rsidR="00DF440C" w:rsidRDefault="00DF440C" w:rsidP="00DF440C">
      <w:pPr>
        <w:pStyle w:val="Heading4"/>
      </w:pPr>
      <w:bookmarkStart w:id="41" w:name="_Toc162191943"/>
      <w:bookmarkStart w:id="42" w:name="_Toc163147572"/>
      <w:bookmarkStart w:id="43" w:name="_Toc169269904"/>
      <w:bookmarkStart w:id="44" w:name="_Toc176255378"/>
      <w:bookmarkStart w:id="45" w:name="_Toc176766590"/>
      <w:r>
        <w:t>6a.2</w:t>
      </w:r>
      <w:r w:rsidRPr="00CA6434">
        <w:t>.</w:t>
      </w:r>
      <w:r>
        <w:t>2</w:t>
      </w:r>
      <w:r w:rsidRPr="00CA6434">
        <w:t>.</w:t>
      </w:r>
      <w:r>
        <w:t>4</w:t>
      </w:r>
      <w:r w:rsidRPr="00CA6434">
        <w:tab/>
      </w:r>
      <w:r>
        <w:t>TN parameters</w:t>
      </w:r>
      <w:bookmarkEnd w:id="41"/>
      <w:bookmarkEnd w:id="42"/>
      <w:bookmarkEnd w:id="43"/>
      <w:bookmarkEnd w:id="44"/>
      <w:bookmarkEnd w:id="45"/>
    </w:p>
    <w:p w14:paraId="65765A34" w14:textId="77777777" w:rsidR="00DF440C" w:rsidRPr="007B0BFB" w:rsidRDefault="00DF440C" w:rsidP="00DF440C">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6a.2.2.4-1</w:t>
      </w:r>
      <w:r>
        <w:rPr>
          <w:rFonts w:eastAsia="SimSun"/>
        </w:rPr>
        <w:t xml:space="preserve"> and Table </w:t>
      </w:r>
      <w:r w:rsidRPr="007A6ED1">
        <w:rPr>
          <w:rFonts w:eastAsia="SimSun"/>
        </w:rPr>
        <w:t>6a.2.2.4-2</w:t>
      </w:r>
      <w:r>
        <w:rPr>
          <w:rFonts w:eastAsia="SimSun"/>
        </w:rPr>
        <w:t>.</w:t>
      </w:r>
    </w:p>
    <w:p w14:paraId="086F6A24" w14:textId="77777777" w:rsidR="00DF440C" w:rsidRDefault="00DF440C" w:rsidP="00DF440C">
      <w:pPr>
        <w:pStyle w:val="TH"/>
      </w:pPr>
      <w:r>
        <w:lastRenderedPageBreak/>
        <w:t>Table 6a.2.2.4-1</w:t>
      </w:r>
      <w:r>
        <w:rPr>
          <w:noProof/>
        </w:rPr>
        <w:t>:</w:t>
      </w:r>
      <w:r>
        <w:t xml:space="preserve"> Simulation assumptions of TN NR</w:t>
      </w:r>
    </w:p>
    <w:tbl>
      <w:tblPr>
        <w:tblStyle w:val="12"/>
        <w:tblW w:w="3899" w:type="pct"/>
        <w:jc w:val="center"/>
        <w:tblLook w:val="04A0" w:firstRow="1" w:lastRow="0" w:firstColumn="1" w:lastColumn="0" w:noHBand="0" w:noVBand="1"/>
      </w:tblPr>
      <w:tblGrid>
        <w:gridCol w:w="3621"/>
        <w:gridCol w:w="4064"/>
      </w:tblGrid>
      <w:tr w:rsidR="00DF440C" w14:paraId="127229C6" w14:textId="77777777" w:rsidTr="00E16AB1">
        <w:trPr>
          <w:jc w:val="center"/>
        </w:trPr>
        <w:tc>
          <w:tcPr>
            <w:tcW w:w="2356" w:type="pct"/>
            <w:vAlign w:val="center"/>
          </w:tcPr>
          <w:p w14:paraId="3547941C" w14:textId="77777777" w:rsidR="00DF440C" w:rsidRDefault="00DF440C" w:rsidP="00E16AB1">
            <w:pPr>
              <w:pStyle w:val="TAL"/>
            </w:pPr>
            <w:r>
              <w:rPr>
                <w:rFonts w:eastAsiaTheme="minorEastAsia"/>
              </w:rPr>
              <w:t>Carrier frequency in GHz</w:t>
            </w:r>
          </w:p>
        </w:tc>
        <w:tc>
          <w:tcPr>
            <w:tcW w:w="2644" w:type="pct"/>
          </w:tcPr>
          <w:p w14:paraId="1609D662" w14:textId="7805DCC9" w:rsidR="00DF440C" w:rsidRDefault="004C3F0B" w:rsidP="00E16AB1">
            <w:pPr>
              <w:pStyle w:val="TAC"/>
            </w:pPr>
            <w:r>
              <w:t>14</w:t>
            </w:r>
          </w:p>
        </w:tc>
      </w:tr>
      <w:tr w:rsidR="00DF440C" w14:paraId="0E4FD884" w14:textId="77777777" w:rsidTr="00E16AB1">
        <w:trPr>
          <w:jc w:val="center"/>
        </w:trPr>
        <w:tc>
          <w:tcPr>
            <w:tcW w:w="2356" w:type="pct"/>
            <w:vAlign w:val="center"/>
          </w:tcPr>
          <w:p w14:paraId="40B93EF0" w14:textId="77777777" w:rsidR="00DF440C" w:rsidRDefault="00DF440C" w:rsidP="00E16AB1">
            <w:pPr>
              <w:pStyle w:val="TAL"/>
            </w:pPr>
            <w:r>
              <w:rPr>
                <w:rFonts w:eastAsiaTheme="minorEastAsia"/>
              </w:rPr>
              <w:t>Size of each nominal channel BW in MHz</w:t>
            </w:r>
          </w:p>
        </w:tc>
        <w:tc>
          <w:tcPr>
            <w:tcW w:w="2644" w:type="pct"/>
          </w:tcPr>
          <w:p w14:paraId="1DB044E5" w14:textId="1200D6AB" w:rsidR="00DF440C" w:rsidRDefault="004C3F0B" w:rsidP="00E16AB1">
            <w:pPr>
              <w:pStyle w:val="TAC"/>
            </w:pPr>
            <w:r>
              <w:t>1</w:t>
            </w:r>
            <w:r w:rsidR="00DF440C" w:rsidRPr="004D0A94">
              <w:t>00</w:t>
            </w:r>
          </w:p>
        </w:tc>
      </w:tr>
      <w:tr w:rsidR="00DF440C" w14:paraId="18A3951E" w14:textId="77777777" w:rsidTr="00E16AB1">
        <w:trPr>
          <w:jc w:val="center"/>
        </w:trPr>
        <w:tc>
          <w:tcPr>
            <w:tcW w:w="2356" w:type="pct"/>
            <w:vAlign w:val="center"/>
          </w:tcPr>
          <w:p w14:paraId="2831F2D5" w14:textId="77777777" w:rsidR="00DF440C" w:rsidRDefault="00DF440C" w:rsidP="00E16AB1">
            <w:pPr>
              <w:pStyle w:val="TAL"/>
            </w:pPr>
            <w:r>
              <w:rPr>
                <w:rFonts w:eastAsiaTheme="minorEastAsia"/>
              </w:rPr>
              <w:t>Transmission bandwidth in MHz</w:t>
            </w:r>
          </w:p>
        </w:tc>
        <w:tc>
          <w:tcPr>
            <w:tcW w:w="2644" w:type="pct"/>
          </w:tcPr>
          <w:p w14:paraId="1F3D95AB" w14:textId="2F0F3438" w:rsidR="00DF440C" w:rsidRDefault="00DF440C" w:rsidP="00E16AB1">
            <w:pPr>
              <w:pStyle w:val="TAC"/>
            </w:pPr>
            <w:r w:rsidRPr="004D0A94">
              <w:t>9</w:t>
            </w:r>
            <w:r w:rsidR="00733865">
              <w:t>8</w:t>
            </w:r>
            <w:r w:rsidRPr="004D0A94">
              <w:t>.</w:t>
            </w:r>
            <w:r w:rsidR="00733865">
              <w:t>2</w:t>
            </w:r>
            <w:r w:rsidRPr="004D0A94">
              <w:t>8</w:t>
            </w:r>
          </w:p>
        </w:tc>
      </w:tr>
      <w:tr w:rsidR="00DF440C" w14:paraId="61F10296" w14:textId="77777777" w:rsidTr="00E16AB1">
        <w:trPr>
          <w:jc w:val="center"/>
        </w:trPr>
        <w:tc>
          <w:tcPr>
            <w:tcW w:w="2356" w:type="pct"/>
            <w:vAlign w:val="center"/>
          </w:tcPr>
          <w:p w14:paraId="569C6B20" w14:textId="77777777" w:rsidR="00DF440C" w:rsidRDefault="00DF440C" w:rsidP="00E16AB1">
            <w:pPr>
              <w:pStyle w:val="TAL"/>
            </w:pPr>
            <w:r>
              <w:rPr>
                <w:rFonts w:eastAsiaTheme="minorEastAsia"/>
              </w:rPr>
              <w:t>Environment</w:t>
            </w:r>
          </w:p>
        </w:tc>
        <w:tc>
          <w:tcPr>
            <w:tcW w:w="2644" w:type="pct"/>
          </w:tcPr>
          <w:p w14:paraId="49C6928D" w14:textId="77777777" w:rsidR="00DF440C" w:rsidRDefault="00DF440C" w:rsidP="00E16AB1">
            <w:pPr>
              <w:pStyle w:val="TAC"/>
            </w:pPr>
            <w:r w:rsidRPr="004D0A94">
              <w:t>Urban macro</w:t>
            </w:r>
          </w:p>
        </w:tc>
      </w:tr>
      <w:tr w:rsidR="00DF440C" w14:paraId="0B307E3A" w14:textId="77777777" w:rsidTr="00E16AB1">
        <w:trPr>
          <w:jc w:val="center"/>
        </w:trPr>
        <w:tc>
          <w:tcPr>
            <w:tcW w:w="2356" w:type="pct"/>
            <w:vAlign w:val="center"/>
          </w:tcPr>
          <w:p w14:paraId="75FD2CC0" w14:textId="77777777" w:rsidR="00DF440C" w:rsidRDefault="00DF440C" w:rsidP="00E16AB1">
            <w:pPr>
              <w:pStyle w:val="TAL"/>
            </w:pPr>
            <w:r>
              <w:rPr>
                <w:rFonts w:eastAsiaTheme="minorEastAsia"/>
              </w:rPr>
              <w:t>Network layout</w:t>
            </w:r>
          </w:p>
        </w:tc>
        <w:tc>
          <w:tcPr>
            <w:tcW w:w="2644" w:type="pct"/>
          </w:tcPr>
          <w:p w14:paraId="0CAAB00C" w14:textId="77777777" w:rsidR="00DF440C" w:rsidRDefault="00DF440C" w:rsidP="00E16AB1">
            <w:pPr>
              <w:pStyle w:val="TAC"/>
            </w:pPr>
            <w:r w:rsidRPr="004D0A94">
              <w:t>hexagonal grid, 19 macro sites, 3 sectors per site with wrap around</w:t>
            </w:r>
          </w:p>
        </w:tc>
      </w:tr>
      <w:tr w:rsidR="00DF440C" w14:paraId="141CC1B7" w14:textId="77777777" w:rsidTr="00E16AB1">
        <w:trPr>
          <w:jc w:val="center"/>
        </w:trPr>
        <w:tc>
          <w:tcPr>
            <w:tcW w:w="2356" w:type="pct"/>
            <w:vAlign w:val="center"/>
          </w:tcPr>
          <w:p w14:paraId="5E671D95" w14:textId="77777777" w:rsidR="00DF440C" w:rsidRPr="00DF440C" w:rsidRDefault="00DF440C" w:rsidP="00E16AB1">
            <w:pPr>
              <w:pStyle w:val="TAL"/>
              <w:rPr>
                <w:lang w:val="sv-SE"/>
              </w:rPr>
            </w:pPr>
            <w:r w:rsidRPr="00DF440C">
              <w:rPr>
                <w:rFonts w:eastAsiaTheme="minorEastAsia"/>
                <w:lang w:val="sv-SE"/>
              </w:rPr>
              <w:t>Inter-site distance in meter</w:t>
            </w:r>
          </w:p>
        </w:tc>
        <w:tc>
          <w:tcPr>
            <w:tcW w:w="2644" w:type="pct"/>
          </w:tcPr>
          <w:p w14:paraId="34E6C4E8" w14:textId="77777777" w:rsidR="00DF440C" w:rsidRDefault="00DF440C" w:rsidP="00E16AB1">
            <w:pPr>
              <w:pStyle w:val="TAC"/>
            </w:pPr>
            <w:r w:rsidRPr="004D0A94">
              <w:t>300m</w:t>
            </w:r>
          </w:p>
        </w:tc>
      </w:tr>
      <w:tr w:rsidR="00DF440C" w14:paraId="1029F1CE" w14:textId="77777777" w:rsidTr="00E16AB1">
        <w:trPr>
          <w:jc w:val="center"/>
        </w:trPr>
        <w:tc>
          <w:tcPr>
            <w:tcW w:w="2356" w:type="pct"/>
            <w:vAlign w:val="center"/>
          </w:tcPr>
          <w:p w14:paraId="2E403D42" w14:textId="77777777" w:rsidR="00DF440C" w:rsidRDefault="00DF440C" w:rsidP="00E16AB1">
            <w:pPr>
              <w:pStyle w:val="TAL"/>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2644" w:type="pct"/>
          </w:tcPr>
          <w:p w14:paraId="717AD428" w14:textId="77777777" w:rsidR="00DF440C" w:rsidRDefault="00DF440C" w:rsidP="00E16AB1">
            <w:pPr>
              <w:pStyle w:val="TAC"/>
            </w:pPr>
            <w:r w:rsidRPr="004D0A94">
              <w:t>Same as the number of BS beam</w:t>
            </w:r>
          </w:p>
        </w:tc>
      </w:tr>
      <w:tr w:rsidR="00DF440C" w14:paraId="0EFDC557" w14:textId="77777777" w:rsidTr="00E16AB1">
        <w:trPr>
          <w:jc w:val="center"/>
        </w:trPr>
        <w:tc>
          <w:tcPr>
            <w:tcW w:w="2356" w:type="pct"/>
            <w:vAlign w:val="center"/>
          </w:tcPr>
          <w:p w14:paraId="342E1546" w14:textId="77777777" w:rsidR="00DF440C" w:rsidRDefault="00DF440C" w:rsidP="00E16AB1">
            <w:pPr>
              <w:pStyle w:val="TAL"/>
            </w:pPr>
            <w:r>
              <w:rPr>
                <w:rFonts w:eastAsiaTheme="minorEastAsia"/>
              </w:rPr>
              <w:t>System loading and activity</w:t>
            </w:r>
          </w:p>
        </w:tc>
        <w:tc>
          <w:tcPr>
            <w:tcW w:w="2644" w:type="pct"/>
          </w:tcPr>
          <w:p w14:paraId="66F2E310" w14:textId="77777777" w:rsidR="00DF440C" w:rsidRDefault="00DF440C" w:rsidP="00E16AB1">
            <w:pPr>
              <w:pStyle w:val="TAC"/>
            </w:pPr>
            <w:r w:rsidRPr="004D0A94">
              <w:t>20%</w:t>
            </w:r>
          </w:p>
        </w:tc>
      </w:tr>
      <w:tr w:rsidR="00DF440C" w14:paraId="3DE6AC9B" w14:textId="77777777" w:rsidTr="00E16AB1">
        <w:trPr>
          <w:jc w:val="center"/>
        </w:trPr>
        <w:tc>
          <w:tcPr>
            <w:tcW w:w="2356" w:type="pct"/>
            <w:vAlign w:val="center"/>
          </w:tcPr>
          <w:p w14:paraId="38885CFE" w14:textId="77777777" w:rsidR="00DF440C" w:rsidRDefault="00DF440C" w:rsidP="00E16AB1">
            <w:pPr>
              <w:pStyle w:val="TAL"/>
            </w:pPr>
            <w:r>
              <w:rPr>
                <w:rFonts w:eastAsiaTheme="minorEastAsia"/>
              </w:rPr>
              <w:t>Network location</w:t>
            </w:r>
          </w:p>
        </w:tc>
        <w:tc>
          <w:tcPr>
            <w:tcW w:w="2644" w:type="pct"/>
          </w:tcPr>
          <w:p w14:paraId="62645390" w14:textId="77777777" w:rsidR="00DF440C" w:rsidRDefault="00DF440C" w:rsidP="00E16AB1">
            <w:pPr>
              <w:pStyle w:val="TAC"/>
            </w:pPr>
            <w:r w:rsidRPr="004D0A94">
              <w:t xml:space="preserve">See </w:t>
            </w:r>
            <w:r>
              <w:t>Table 6a.2.1.1-2</w:t>
            </w:r>
          </w:p>
        </w:tc>
      </w:tr>
      <w:tr w:rsidR="00DF440C" w14:paraId="7BA7ACD3" w14:textId="77777777" w:rsidTr="00E16AB1">
        <w:trPr>
          <w:jc w:val="center"/>
        </w:trPr>
        <w:tc>
          <w:tcPr>
            <w:tcW w:w="2356" w:type="pct"/>
            <w:vAlign w:val="center"/>
          </w:tcPr>
          <w:p w14:paraId="5578825C" w14:textId="77777777" w:rsidR="00DF440C" w:rsidRDefault="00DF440C" w:rsidP="00E16AB1">
            <w:pPr>
              <w:pStyle w:val="TAL"/>
            </w:pPr>
            <w:r>
              <w:rPr>
                <w:rFonts w:eastAsiaTheme="minorEastAsia"/>
              </w:rPr>
              <w:t>DL subcarrier spacing</w:t>
            </w:r>
          </w:p>
        </w:tc>
        <w:tc>
          <w:tcPr>
            <w:tcW w:w="2644" w:type="pct"/>
          </w:tcPr>
          <w:p w14:paraId="0B2DEB47" w14:textId="77777777" w:rsidR="00DF440C" w:rsidRDefault="00DF440C" w:rsidP="00E16AB1">
            <w:pPr>
              <w:pStyle w:val="TAC"/>
            </w:pPr>
            <w:r w:rsidRPr="004D0A94">
              <w:t>120kHz</w:t>
            </w:r>
          </w:p>
        </w:tc>
      </w:tr>
      <w:tr w:rsidR="00DF440C" w14:paraId="1E293967" w14:textId="77777777" w:rsidTr="00E16AB1">
        <w:trPr>
          <w:jc w:val="center"/>
        </w:trPr>
        <w:tc>
          <w:tcPr>
            <w:tcW w:w="2356" w:type="pct"/>
            <w:vAlign w:val="center"/>
          </w:tcPr>
          <w:p w14:paraId="6A9E1708" w14:textId="77777777" w:rsidR="00DF440C" w:rsidRDefault="00DF440C" w:rsidP="00E16AB1">
            <w:pPr>
              <w:pStyle w:val="TAL"/>
            </w:pPr>
            <w:r>
              <w:rPr>
                <w:rFonts w:eastAsiaTheme="minorEastAsia"/>
              </w:rPr>
              <w:t>UL</w:t>
            </w:r>
          </w:p>
        </w:tc>
        <w:tc>
          <w:tcPr>
            <w:tcW w:w="2644" w:type="pct"/>
          </w:tcPr>
          <w:p w14:paraId="4DE67BD3" w14:textId="77777777" w:rsidR="00DF440C" w:rsidRDefault="00DF440C" w:rsidP="00E16AB1">
            <w:pPr>
              <w:pStyle w:val="TAC"/>
            </w:pPr>
            <w:r w:rsidRPr="004D0A94">
              <w:t>OFDMA</w:t>
            </w:r>
          </w:p>
        </w:tc>
      </w:tr>
      <w:tr w:rsidR="00DF440C" w14:paraId="1CEE5186" w14:textId="77777777" w:rsidTr="00E16AB1">
        <w:trPr>
          <w:jc w:val="center"/>
        </w:trPr>
        <w:tc>
          <w:tcPr>
            <w:tcW w:w="2356" w:type="pct"/>
            <w:vAlign w:val="center"/>
          </w:tcPr>
          <w:p w14:paraId="2E8BDF8A" w14:textId="77777777" w:rsidR="00DF440C" w:rsidRDefault="00DF440C" w:rsidP="00E16AB1">
            <w:pPr>
              <w:pStyle w:val="TAL"/>
            </w:pPr>
            <w:r>
              <w:rPr>
                <w:rFonts w:eastAsiaTheme="minorEastAsia"/>
              </w:rPr>
              <w:t>DL power control</w:t>
            </w:r>
          </w:p>
        </w:tc>
        <w:tc>
          <w:tcPr>
            <w:tcW w:w="2644" w:type="pct"/>
          </w:tcPr>
          <w:p w14:paraId="470B70AC" w14:textId="77777777" w:rsidR="00DF440C" w:rsidRDefault="00DF440C" w:rsidP="00E16AB1">
            <w:pPr>
              <w:pStyle w:val="TAC"/>
            </w:pPr>
            <w:r w:rsidRPr="004D0A94">
              <w:t>No</w:t>
            </w:r>
          </w:p>
        </w:tc>
      </w:tr>
      <w:tr w:rsidR="00DF440C" w14:paraId="62C3A88A" w14:textId="77777777" w:rsidTr="00E16AB1">
        <w:trPr>
          <w:jc w:val="center"/>
        </w:trPr>
        <w:tc>
          <w:tcPr>
            <w:tcW w:w="2356" w:type="pct"/>
            <w:vAlign w:val="center"/>
          </w:tcPr>
          <w:p w14:paraId="7DBA4FC0" w14:textId="77777777" w:rsidR="00DF440C" w:rsidRDefault="00DF440C" w:rsidP="00E16AB1">
            <w:pPr>
              <w:pStyle w:val="TAL"/>
            </w:pPr>
            <w:r>
              <w:rPr>
                <w:rFonts w:eastAsiaTheme="minorEastAsia"/>
              </w:rPr>
              <w:t>UL power control</w:t>
            </w:r>
          </w:p>
        </w:tc>
        <w:tc>
          <w:tcPr>
            <w:tcW w:w="2644" w:type="pct"/>
          </w:tcPr>
          <w:p w14:paraId="6F92834A" w14:textId="77777777" w:rsidR="00DF440C" w:rsidRDefault="00DF440C" w:rsidP="00E16AB1">
            <w:pPr>
              <w:pStyle w:val="TAC"/>
            </w:pPr>
            <w:r w:rsidRPr="003A4A47">
              <w:t xml:space="preserve">See Section </w:t>
            </w:r>
            <w:r>
              <w:t>6a.2</w:t>
            </w:r>
            <w:r w:rsidRPr="00AB53E3">
              <w:t>.6.2</w:t>
            </w:r>
          </w:p>
        </w:tc>
      </w:tr>
      <w:tr w:rsidR="00DF440C" w14:paraId="225A0CEB" w14:textId="77777777" w:rsidTr="00E16AB1">
        <w:trPr>
          <w:jc w:val="center"/>
        </w:trPr>
        <w:tc>
          <w:tcPr>
            <w:tcW w:w="2356" w:type="pct"/>
            <w:vAlign w:val="center"/>
          </w:tcPr>
          <w:p w14:paraId="07259D50" w14:textId="77777777" w:rsidR="00DF440C" w:rsidRDefault="00DF440C" w:rsidP="00E16AB1">
            <w:pPr>
              <w:pStyle w:val="TAL"/>
            </w:pPr>
            <w:r>
              <w:rPr>
                <w:rFonts w:eastAsiaTheme="minorEastAsia"/>
              </w:rPr>
              <w:t>Frequency reuse</w:t>
            </w:r>
          </w:p>
        </w:tc>
        <w:tc>
          <w:tcPr>
            <w:tcW w:w="2644" w:type="pct"/>
          </w:tcPr>
          <w:p w14:paraId="4910BE1C" w14:textId="77777777" w:rsidR="00DF440C" w:rsidRDefault="00DF440C" w:rsidP="00E16AB1">
            <w:pPr>
              <w:pStyle w:val="TAC"/>
            </w:pPr>
            <w:r w:rsidRPr="004D0A94">
              <w:t>1</w:t>
            </w:r>
          </w:p>
        </w:tc>
      </w:tr>
      <w:tr w:rsidR="00DF440C" w14:paraId="7C359FF1" w14:textId="77777777" w:rsidTr="00E16AB1">
        <w:trPr>
          <w:jc w:val="center"/>
        </w:trPr>
        <w:tc>
          <w:tcPr>
            <w:tcW w:w="2356" w:type="pct"/>
            <w:vAlign w:val="center"/>
          </w:tcPr>
          <w:p w14:paraId="73AE578E" w14:textId="77777777" w:rsidR="00DF440C" w:rsidRDefault="00DF440C" w:rsidP="00E16AB1">
            <w:pPr>
              <w:pStyle w:val="TAL"/>
            </w:pPr>
            <w:r>
              <w:rPr>
                <w:rFonts w:eastAsiaTheme="minorEastAsia"/>
              </w:rPr>
              <w:t>Number of scheduled UE per cell (DL)</w:t>
            </w:r>
          </w:p>
        </w:tc>
        <w:tc>
          <w:tcPr>
            <w:tcW w:w="2644" w:type="pct"/>
          </w:tcPr>
          <w:p w14:paraId="0261C7AB" w14:textId="77777777" w:rsidR="00DF440C" w:rsidRDefault="00DF440C" w:rsidP="00E16AB1">
            <w:pPr>
              <w:pStyle w:val="TAC"/>
            </w:pPr>
            <w:r w:rsidRPr="004D0A94">
              <w:t>Same as the number of BS beam</w:t>
            </w:r>
          </w:p>
        </w:tc>
      </w:tr>
      <w:tr w:rsidR="00DF440C" w14:paraId="4A0ED868" w14:textId="77777777" w:rsidTr="00E16AB1">
        <w:trPr>
          <w:jc w:val="center"/>
        </w:trPr>
        <w:tc>
          <w:tcPr>
            <w:tcW w:w="2356" w:type="pct"/>
            <w:vAlign w:val="center"/>
          </w:tcPr>
          <w:p w14:paraId="3045E2EE" w14:textId="77777777" w:rsidR="00DF440C" w:rsidRDefault="00DF440C" w:rsidP="00E16AB1">
            <w:pPr>
              <w:pStyle w:val="TAL"/>
            </w:pPr>
            <w:r>
              <w:rPr>
                <w:rFonts w:eastAsiaTheme="minorEastAsia"/>
              </w:rPr>
              <w:t>Number of scheduled UE per cell (UL)</w:t>
            </w:r>
          </w:p>
        </w:tc>
        <w:tc>
          <w:tcPr>
            <w:tcW w:w="2644" w:type="pct"/>
          </w:tcPr>
          <w:p w14:paraId="041F911E" w14:textId="77777777" w:rsidR="00DF440C" w:rsidRDefault="00DF440C" w:rsidP="00E16AB1">
            <w:pPr>
              <w:pStyle w:val="TAC"/>
            </w:pPr>
            <w:r w:rsidRPr="004D0A94">
              <w:t>Same as the number of BS beam</w:t>
            </w:r>
          </w:p>
        </w:tc>
      </w:tr>
      <w:tr w:rsidR="00DF440C" w14:paraId="5061759E" w14:textId="77777777" w:rsidTr="00E16AB1">
        <w:trPr>
          <w:jc w:val="center"/>
        </w:trPr>
        <w:tc>
          <w:tcPr>
            <w:tcW w:w="2356" w:type="pct"/>
            <w:vAlign w:val="center"/>
          </w:tcPr>
          <w:p w14:paraId="3690E393" w14:textId="77777777" w:rsidR="00DF440C" w:rsidRDefault="00DF440C" w:rsidP="00E16AB1">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2644" w:type="pct"/>
          </w:tcPr>
          <w:p w14:paraId="6F77576A" w14:textId="77777777" w:rsidR="00DF440C" w:rsidRDefault="00DF440C" w:rsidP="00E16AB1">
            <w:pPr>
              <w:pStyle w:val="TAC"/>
            </w:pPr>
            <w:r w:rsidRPr="004D0A94">
              <w:t>25</w:t>
            </w:r>
          </w:p>
        </w:tc>
      </w:tr>
      <w:tr w:rsidR="00DF440C" w14:paraId="41617426" w14:textId="77777777" w:rsidTr="00E16AB1">
        <w:trPr>
          <w:jc w:val="center"/>
        </w:trPr>
        <w:tc>
          <w:tcPr>
            <w:tcW w:w="2356" w:type="pct"/>
            <w:vAlign w:val="center"/>
          </w:tcPr>
          <w:p w14:paraId="45EA0ED5" w14:textId="77777777" w:rsidR="00DF440C" w:rsidRDefault="00DF440C" w:rsidP="00E16AB1">
            <w:pPr>
              <w:pStyle w:val="TAL"/>
            </w:pPr>
            <w:r>
              <w:rPr>
                <w:rFonts w:eastAsiaTheme="minorEastAsia"/>
              </w:rPr>
              <w:t>UE antenna height in meter</w:t>
            </w:r>
          </w:p>
        </w:tc>
        <w:tc>
          <w:tcPr>
            <w:tcW w:w="2644" w:type="pct"/>
          </w:tcPr>
          <w:p w14:paraId="3F47D274" w14:textId="77777777" w:rsidR="00DF440C" w:rsidRDefault="00DF440C" w:rsidP="00E16AB1">
            <w:pPr>
              <w:pStyle w:val="TAC"/>
            </w:pPr>
            <w:r w:rsidRPr="004D0A94">
              <w:t>1.5</w:t>
            </w:r>
          </w:p>
        </w:tc>
      </w:tr>
      <w:tr w:rsidR="00DF440C" w14:paraId="6EAF613E" w14:textId="77777777" w:rsidTr="00E16AB1">
        <w:trPr>
          <w:jc w:val="center"/>
        </w:trPr>
        <w:tc>
          <w:tcPr>
            <w:tcW w:w="2356" w:type="pct"/>
            <w:vAlign w:val="center"/>
          </w:tcPr>
          <w:p w14:paraId="52B19EA2" w14:textId="77777777" w:rsidR="00DF440C" w:rsidRDefault="00DF440C" w:rsidP="00E16AB1">
            <w:pPr>
              <w:pStyle w:val="TAL"/>
            </w:pPr>
            <w:r>
              <w:rPr>
                <w:rFonts w:eastAsiaTheme="minorEastAsia"/>
              </w:rPr>
              <w:t>UE TX power in dBm</w:t>
            </w:r>
          </w:p>
        </w:tc>
        <w:tc>
          <w:tcPr>
            <w:tcW w:w="2644" w:type="pct"/>
          </w:tcPr>
          <w:p w14:paraId="031F9BF9" w14:textId="77777777" w:rsidR="00DF440C" w:rsidRDefault="00DF440C" w:rsidP="00E16AB1">
            <w:pPr>
              <w:pStyle w:val="TAC"/>
            </w:pPr>
            <w:r w:rsidRPr="004D0A94">
              <w:t>-40 to 23</w:t>
            </w:r>
          </w:p>
        </w:tc>
      </w:tr>
      <w:tr w:rsidR="00DF440C" w14:paraId="00C3E14C" w14:textId="77777777" w:rsidTr="00E16AB1">
        <w:trPr>
          <w:jc w:val="center"/>
        </w:trPr>
        <w:tc>
          <w:tcPr>
            <w:tcW w:w="2356" w:type="pct"/>
            <w:vAlign w:val="center"/>
          </w:tcPr>
          <w:p w14:paraId="593273CC" w14:textId="77777777" w:rsidR="00DF440C" w:rsidRDefault="00DF440C" w:rsidP="00E16AB1">
            <w:pPr>
              <w:pStyle w:val="TAL"/>
            </w:pPr>
            <w:r>
              <w:rPr>
                <w:rFonts w:eastAsiaTheme="minorEastAsia"/>
              </w:rPr>
              <w:t>Building penetration loss</w:t>
            </w:r>
          </w:p>
        </w:tc>
        <w:tc>
          <w:tcPr>
            <w:tcW w:w="2644" w:type="pct"/>
          </w:tcPr>
          <w:p w14:paraId="7F9135A4" w14:textId="77777777" w:rsidR="00DF440C" w:rsidRDefault="00DF440C" w:rsidP="00E16AB1">
            <w:pPr>
              <w:pStyle w:val="TAC"/>
            </w:pPr>
            <w:r w:rsidRPr="004D0A94">
              <w:t>In path loss model, TR 38.901</w:t>
            </w:r>
          </w:p>
        </w:tc>
      </w:tr>
      <w:tr w:rsidR="00DF440C" w14:paraId="1C69D4B1" w14:textId="77777777" w:rsidTr="00E16AB1">
        <w:trPr>
          <w:jc w:val="center"/>
        </w:trPr>
        <w:tc>
          <w:tcPr>
            <w:tcW w:w="2356" w:type="pct"/>
            <w:vAlign w:val="center"/>
          </w:tcPr>
          <w:p w14:paraId="75A6D8E1" w14:textId="77777777" w:rsidR="00DF440C" w:rsidRPr="00512853" w:rsidRDefault="00DF440C" w:rsidP="00E16AB1">
            <w:pPr>
              <w:pStyle w:val="TAL"/>
            </w:pPr>
            <w:r>
              <w:rPr>
                <w:rFonts w:eastAsiaTheme="minorEastAsia"/>
              </w:rPr>
              <w:t>Cell selection margin in dB</w:t>
            </w:r>
          </w:p>
        </w:tc>
        <w:tc>
          <w:tcPr>
            <w:tcW w:w="2644" w:type="pct"/>
          </w:tcPr>
          <w:p w14:paraId="1CDB1964" w14:textId="77777777" w:rsidR="00DF440C" w:rsidRDefault="00DF440C" w:rsidP="00E16AB1">
            <w:pPr>
              <w:pStyle w:val="TAC"/>
              <w:rPr>
                <w:lang w:val="fr-FR"/>
              </w:rPr>
            </w:pPr>
            <w:r w:rsidRPr="004D0A94">
              <w:t>3</w:t>
            </w:r>
          </w:p>
        </w:tc>
      </w:tr>
      <w:tr w:rsidR="00DF440C" w14:paraId="1EFB6E9D" w14:textId="77777777" w:rsidTr="00E16AB1">
        <w:trPr>
          <w:trHeight w:val="90"/>
          <w:jc w:val="center"/>
        </w:trPr>
        <w:tc>
          <w:tcPr>
            <w:tcW w:w="2356" w:type="pct"/>
            <w:vAlign w:val="center"/>
          </w:tcPr>
          <w:p w14:paraId="23114918" w14:textId="77777777" w:rsidR="00DF440C" w:rsidRDefault="00DF440C" w:rsidP="00E16AB1">
            <w:pPr>
              <w:pStyle w:val="TAL"/>
            </w:pPr>
            <w:r>
              <w:rPr>
                <w:rFonts w:eastAsiaTheme="minorEastAsia"/>
              </w:rPr>
              <w:t>BS-MS min distance in meters</w:t>
            </w:r>
          </w:p>
        </w:tc>
        <w:tc>
          <w:tcPr>
            <w:tcW w:w="2644" w:type="pct"/>
          </w:tcPr>
          <w:p w14:paraId="692DD96F" w14:textId="77777777" w:rsidR="00DF440C" w:rsidRDefault="00DF440C" w:rsidP="00E16AB1">
            <w:pPr>
              <w:pStyle w:val="TAC"/>
            </w:pPr>
            <w:r w:rsidRPr="004D0A94">
              <w:t>35</w:t>
            </w:r>
          </w:p>
        </w:tc>
      </w:tr>
      <w:tr w:rsidR="00DF440C" w14:paraId="3643C11C" w14:textId="77777777" w:rsidTr="00E16AB1">
        <w:trPr>
          <w:jc w:val="center"/>
        </w:trPr>
        <w:tc>
          <w:tcPr>
            <w:tcW w:w="2356" w:type="pct"/>
            <w:vAlign w:val="center"/>
          </w:tcPr>
          <w:p w14:paraId="2ECF371B" w14:textId="77777777" w:rsidR="00DF440C" w:rsidRDefault="00DF440C" w:rsidP="00E16AB1">
            <w:pPr>
              <w:pStyle w:val="TAL"/>
            </w:pPr>
            <w:r>
              <w:rPr>
                <w:rFonts w:eastAsiaTheme="minorEastAsia"/>
              </w:rPr>
              <w:t>BS noise figure in dB</w:t>
            </w:r>
          </w:p>
        </w:tc>
        <w:tc>
          <w:tcPr>
            <w:tcW w:w="2644" w:type="pct"/>
          </w:tcPr>
          <w:p w14:paraId="5E81D7E1" w14:textId="77777777" w:rsidR="00DF440C" w:rsidRDefault="00DF440C" w:rsidP="00E16AB1">
            <w:pPr>
              <w:pStyle w:val="TAC"/>
            </w:pPr>
            <w:r w:rsidRPr="004D0A94">
              <w:t>10</w:t>
            </w:r>
          </w:p>
        </w:tc>
      </w:tr>
      <w:tr w:rsidR="00DF440C" w14:paraId="79FD120C" w14:textId="77777777" w:rsidTr="00E16AB1">
        <w:trPr>
          <w:jc w:val="center"/>
        </w:trPr>
        <w:tc>
          <w:tcPr>
            <w:tcW w:w="2356" w:type="pct"/>
            <w:vAlign w:val="center"/>
          </w:tcPr>
          <w:p w14:paraId="60541800" w14:textId="77777777" w:rsidR="00DF440C" w:rsidRPr="00512853" w:rsidRDefault="00DF440C" w:rsidP="00E16AB1">
            <w:pPr>
              <w:pStyle w:val="TAL"/>
              <w:rPr>
                <w:lang w:val="fr-FR"/>
              </w:rPr>
            </w:pPr>
            <w:r>
              <w:rPr>
                <w:rFonts w:eastAsiaTheme="minorEastAsia"/>
                <w:lang w:val="fr-FR"/>
              </w:rPr>
              <w:t>UE noise figure in dB</w:t>
            </w:r>
          </w:p>
        </w:tc>
        <w:tc>
          <w:tcPr>
            <w:tcW w:w="2644" w:type="pct"/>
          </w:tcPr>
          <w:p w14:paraId="1529A71F" w14:textId="77777777" w:rsidR="00DF440C" w:rsidRDefault="00DF440C" w:rsidP="00E16AB1">
            <w:pPr>
              <w:pStyle w:val="TAC"/>
            </w:pPr>
            <w:r w:rsidRPr="004D0A94">
              <w:t>10</w:t>
            </w:r>
          </w:p>
        </w:tc>
      </w:tr>
      <w:tr w:rsidR="00DF440C" w14:paraId="49C3ACF7" w14:textId="77777777" w:rsidTr="00E16AB1">
        <w:trPr>
          <w:jc w:val="center"/>
        </w:trPr>
        <w:tc>
          <w:tcPr>
            <w:tcW w:w="2356" w:type="pct"/>
            <w:vAlign w:val="center"/>
          </w:tcPr>
          <w:p w14:paraId="7CAA42A1" w14:textId="77777777" w:rsidR="00DF440C" w:rsidRDefault="00DF440C" w:rsidP="00E16AB1">
            <w:pPr>
              <w:pStyle w:val="TAL"/>
            </w:pPr>
            <w:r>
              <w:rPr>
                <w:rFonts w:eastAsiaTheme="minorEastAsia"/>
              </w:rPr>
              <w:t>BS-UE path-loss model</w:t>
            </w:r>
          </w:p>
        </w:tc>
        <w:tc>
          <w:tcPr>
            <w:tcW w:w="2644" w:type="pct"/>
          </w:tcPr>
          <w:p w14:paraId="2ACB0676" w14:textId="77777777" w:rsidR="00DF440C" w:rsidRDefault="00DF440C" w:rsidP="00E16AB1">
            <w:pPr>
              <w:pStyle w:val="TAC"/>
            </w:pPr>
            <w:r w:rsidRPr="004D0A94">
              <w:t>TR 38.901</w:t>
            </w:r>
          </w:p>
        </w:tc>
      </w:tr>
      <w:tr w:rsidR="00DF440C" w14:paraId="142B7ADB" w14:textId="77777777" w:rsidTr="00E16AB1">
        <w:trPr>
          <w:jc w:val="center"/>
        </w:trPr>
        <w:tc>
          <w:tcPr>
            <w:tcW w:w="2356" w:type="pct"/>
            <w:vAlign w:val="center"/>
          </w:tcPr>
          <w:p w14:paraId="72CF603C" w14:textId="77777777" w:rsidR="00DF440C" w:rsidRDefault="00DF440C" w:rsidP="00E16AB1">
            <w:pPr>
              <w:pStyle w:val="TAL"/>
            </w:pPr>
            <w:r>
              <w:rPr>
                <w:rFonts w:eastAsiaTheme="minorEastAsia"/>
              </w:rPr>
              <w:t>Standard deviation of BS-UE log-normal shadow fading in dB</w:t>
            </w:r>
          </w:p>
        </w:tc>
        <w:tc>
          <w:tcPr>
            <w:tcW w:w="2644" w:type="pct"/>
          </w:tcPr>
          <w:p w14:paraId="18ABDC34" w14:textId="77777777" w:rsidR="00DF440C" w:rsidRDefault="00DF440C" w:rsidP="00E16AB1">
            <w:pPr>
              <w:pStyle w:val="TAC"/>
            </w:pPr>
            <w:r w:rsidRPr="004D0A94">
              <w:t>Deployment scenario related, referring to TR 38.901.</w:t>
            </w:r>
          </w:p>
        </w:tc>
      </w:tr>
      <w:tr w:rsidR="00DF440C" w14:paraId="0C8B0C9F" w14:textId="77777777" w:rsidTr="00E16AB1">
        <w:trPr>
          <w:jc w:val="center"/>
        </w:trPr>
        <w:tc>
          <w:tcPr>
            <w:tcW w:w="2356" w:type="pct"/>
            <w:vAlign w:val="center"/>
          </w:tcPr>
          <w:p w14:paraId="6314CD5E" w14:textId="77777777" w:rsidR="00DF440C" w:rsidRDefault="00DF440C" w:rsidP="00E16AB1">
            <w:pPr>
              <w:pStyle w:val="TAL"/>
            </w:pPr>
            <w:r>
              <w:rPr>
                <w:rFonts w:eastAsiaTheme="minorEastAsia"/>
              </w:rPr>
              <w:t>Shadowing correlation</w:t>
            </w:r>
          </w:p>
        </w:tc>
        <w:tc>
          <w:tcPr>
            <w:tcW w:w="2644" w:type="pct"/>
          </w:tcPr>
          <w:p w14:paraId="301776A0" w14:textId="77777777" w:rsidR="00DF440C" w:rsidRDefault="00DF440C" w:rsidP="00E16AB1">
            <w:pPr>
              <w:pStyle w:val="TAC"/>
            </w:pPr>
            <w:r w:rsidRPr="004D0A94">
              <w:t>Between cells: 1.0</w:t>
            </w:r>
          </w:p>
          <w:p w14:paraId="0F2EAC0C" w14:textId="77777777" w:rsidR="00DF440C" w:rsidRDefault="00DF440C" w:rsidP="00E16AB1">
            <w:pPr>
              <w:pStyle w:val="TAC"/>
            </w:pPr>
            <w:r w:rsidRPr="004D0A94">
              <w:t>Between sites: 0.5</w:t>
            </w:r>
          </w:p>
        </w:tc>
      </w:tr>
      <w:tr w:rsidR="00DF440C" w14:paraId="25CB8434" w14:textId="77777777" w:rsidTr="00E16AB1">
        <w:trPr>
          <w:jc w:val="center"/>
        </w:trPr>
        <w:tc>
          <w:tcPr>
            <w:tcW w:w="2356" w:type="pct"/>
            <w:vAlign w:val="center"/>
          </w:tcPr>
          <w:p w14:paraId="4D6FF572" w14:textId="77777777" w:rsidR="00DF440C" w:rsidRDefault="00DF440C" w:rsidP="00E16AB1">
            <w:pPr>
              <w:pStyle w:val="TAL"/>
            </w:pPr>
            <w:r>
              <w:rPr>
                <w:rFonts w:eastAsiaTheme="minorEastAsia"/>
              </w:rPr>
              <w:t>Link-level performance model</w:t>
            </w:r>
          </w:p>
        </w:tc>
        <w:tc>
          <w:tcPr>
            <w:tcW w:w="2644" w:type="pct"/>
          </w:tcPr>
          <w:p w14:paraId="5B27ED68" w14:textId="77777777" w:rsidR="00DF440C" w:rsidRPr="0027243D" w:rsidRDefault="00DF440C" w:rsidP="00E16AB1">
            <w:pPr>
              <w:pStyle w:val="TAC"/>
              <w:rPr>
                <w:rFonts w:eastAsiaTheme="minorEastAsia"/>
                <w:lang w:eastAsia="zh-CN"/>
              </w:rPr>
            </w:pPr>
            <w:r w:rsidRPr="00021465">
              <w:rPr>
                <w:lang w:eastAsia="zh-CN"/>
              </w:rPr>
              <w:t xml:space="preserve">See Section </w:t>
            </w:r>
            <w:r w:rsidRPr="0027243D">
              <w:rPr>
                <w:lang w:eastAsia="zh-CN"/>
              </w:rPr>
              <w:t>6a.2</w:t>
            </w:r>
            <w:r w:rsidRPr="00021465">
              <w:rPr>
                <w:lang w:eastAsia="zh-CN"/>
              </w:rPr>
              <w:t>.9</w:t>
            </w:r>
          </w:p>
        </w:tc>
      </w:tr>
      <w:tr w:rsidR="00DF440C" w14:paraId="6259A2BE" w14:textId="77777777" w:rsidTr="00E16AB1">
        <w:trPr>
          <w:jc w:val="center"/>
        </w:trPr>
        <w:tc>
          <w:tcPr>
            <w:tcW w:w="2356" w:type="pct"/>
            <w:vAlign w:val="center"/>
          </w:tcPr>
          <w:p w14:paraId="0B9B7511" w14:textId="77777777" w:rsidR="00DF440C" w:rsidRDefault="00DF440C" w:rsidP="00E16AB1">
            <w:pPr>
              <w:pStyle w:val="TAL"/>
            </w:pPr>
            <w:r>
              <w:rPr>
                <w:rFonts w:eastAsiaTheme="minorEastAsia" w:hint="eastAsia"/>
              </w:rPr>
              <w:t>U</w:t>
            </w:r>
            <w:r>
              <w:rPr>
                <w:rFonts w:eastAsiaTheme="minorEastAsia"/>
              </w:rPr>
              <w:t>E distribution</w:t>
            </w:r>
          </w:p>
        </w:tc>
        <w:tc>
          <w:tcPr>
            <w:tcW w:w="2644" w:type="pct"/>
          </w:tcPr>
          <w:p w14:paraId="65E6CD2A" w14:textId="77777777" w:rsidR="00DF440C" w:rsidRDefault="00DF440C" w:rsidP="00E16AB1">
            <w:pPr>
              <w:pStyle w:val="TAC"/>
            </w:pPr>
            <w:r w:rsidRPr="004D0A94">
              <w:t>Uniform</w:t>
            </w:r>
          </w:p>
        </w:tc>
      </w:tr>
      <w:tr w:rsidR="00DF440C" w14:paraId="0C8746AA" w14:textId="77777777" w:rsidTr="00E16AB1">
        <w:trPr>
          <w:jc w:val="center"/>
        </w:trPr>
        <w:tc>
          <w:tcPr>
            <w:tcW w:w="2356" w:type="pct"/>
            <w:vAlign w:val="center"/>
          </w:tcPr>
          <w:p w14:paraId="23C52EBD" w14:textId="77777777" w:rsidR="00DF440C" w:rsidRDefault="00DF440C" w:rsidP="00E16AB1">
            <w:pPr>
              <w:pStyle w:val="TAL"/>
            </w:pPr>
            <w:r>
              <w:rPr>
                <w:rFonts w:eastAsiaTheme="minorEastAsia"/>
              </w:rPr>
              <w:t>Evaluation metrics</w:t>
            </w:r>
          </w:p>
        </w:tc>
        <w:tc>
          <w:tcPr>
            <w:tcW w:w="2644" w:type="pct"/>
          </w:tcPr>
          <w:p w14:paraId="5E9EC8B9" w14:textId="77777777" w:rsidR="00DF440C" w:rsidRPr="0027243D" w:rsidRDefault="00DF440C" w:rsidP="00E16AB1">
            <w:pPr>
              <w:pStyle w:val="TAC"/>
            </w:pPr>
            <w:r w:rsidRPr="00021465">
              <w:rPr>
                <w:lang w:eastAsia="zh-CN"/>
              </w:rPr>
              <w:t xml:space="preserve">See Section </w:t>
            </w:r>
            <w:r w:rsidRPr="0027243D">
              <w:rPr>
                <w:lang w:eastAsia="zh-CN"/>
              </w:rPr>
              <w:t>6a.2</w:t>
            </w:r>
            <w:r w:rsidRPr="00021465">
              <w:rPr>
                <w:lang w:eastAsia="zh-CN"/>
              </w:rPr>
              <w:t>.8</w:t>
            </w:r>
          </w:p>
        </w:tc>
      </w:tr>
    </w:tbl>
    <w:p w14:paraId="3CAE98FC" w14:textId="77777777" w:rsidR="00DF440C" w:rsidRDefault="00DF440C" w:rsidP="00DF440C"/>
    <w:p w14:paraId="112FE25A" w14:textId="74DED06E" w:rsidR="00DF440C" w:rsidRPr="007A6ED1" w:rsidRDefault="00DF440C" w:rsidP="00DF440C">
      <w:pPr>
        <w:keepNext/>
        <w:keepLines/>
        <w:spacing w:before="60"/>
        <w:jc w:val="center"/>
        <w:rPr>
          <w:rFonts w:ascii="Arial" w:hAnsi="Arial"/>
          <w:b/>
        </w:rPr>
      </w:pPr>
      <w:r w:rsidRPr="007A6ED1">
        <w:rPr>
          <w:rFonts w:ascii="Arial" w:hAnsi="Arial"/>
          <w:b/>
        </w:rPr>
        <w:t>T</w:t>
      </w:r>
      <w:r w:rsidRPr="007A6ED1">
        <w:rPr>
          <w:rFonts w:ascii="Arial" w:hAnsi="Arial" w:hint="eastAsia"/>
          <w:b/>
        </w:rPr>
        <w:t xml:space="preserve">able </w:t>
      </w:r>
      <w:r w:rsidRPr="007A6ED1">
        <w:rPr>
          <w:rFonts w:ascii="Arial" w:eastAsia="SimSun" w:hAnsi="Arial"/>
          <w:b/>
        </w:rPr>
        <w:t>6a.2.2.4</w:t>
      </w:r>
      <w:r w:rsidRPr="007A6ED1">
        <w:rPr>
          <w:rFonts w:ascii="Arial" w:hAnsi="Arial" w:hint="eastAsia"/>
          <w:b/>
        </w:rPr>
        <w:t>-</w:t>
      </w:r>
      <w:r w:rsidRPr="007A6ED1">
        <w:rPr>
          <w:rFonts w:ascii="Arial" w:hAnsi="Arial"/>
          <w:b/>
        </w:rPr>
        <w:t>2</w:t>
      </w:r>
      <w:r w:rsidRPr="007A6ED1">
        <w:rPr>
          <w:rFonts w:ascii="Arial" w:hAnsi="Arial"/>
          <w:b/>
          <w:noProof/>
        </w:rPr>
        <w:t>:</w:t>
      </w:r>
      <w:r w:rsidRPr="007A6ED1">
        <w:rPr>
          <w:rFonts w:ascii="Arial" w:hAnsi="Arial" w:hint="eastAsia"/>
          <w:b/>
        </w:rPr>
        <w:t xml:space="preserve"> ACLR/ACS for TN (</w:t>
      </w:r>
      <w:r w:rsidR="00B4154C">
        <w:rPr>
          <w:rFonts w:ascii="Arial" w:hAnsi="Arial"/>
          <w:b/>
        </w:rPr>
        <w:t>11</w:t>
      </w:r>
      <w:r>
        <w:rPr>
          <w:rFonts w:ascii="Arial" w:hAnsi="Arial"/>
          <w:b/>
        </w:rPr>
        <w:t xml:space="preserve"> </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DF440C" w:rsidRPr="007A6ED1" w14:paraId="49FCF1C3" w14:textId="77777777" w:rsidTr="00E16AB1">
        <w:trPr>
          <w:jc w:val="center"/>
        </w:trPr>
        <w:tc>
          <w:tcPr>
            <w:tcW w:w="2628" w:type="dxa"/>
            <w:gridSpan w:val="2"/>
            <w:shd w:val="clear" w:color="auto" w:fill="auto"/>
          </w:tcPr>
          <w:p w14:paraId="750B5243" w14:textId="77777777" w:rsidR="00DF440C" w:rsidRPr="007A6ED1" w:rsidRDefault="00DF440C" w:rsidP="00E16AB1">
            <w:pPr>
              <w:keepNext/>
              <w:keepLines/>
              <w:spacing w:after="0"/>
              <w:jc w:val="center"/>
              <w:rPr>
                <w:rFonts w:ascii="Arial" w:hAnsi="Arial"/>
                <w:b/>
                <w:sz w:val="18"/>
              </w:rPr>
            </w:pPr>
          </w:p>
        </w:tc>
        <w:tc>
          <w:tcPr>
            <w:tcW w:w="2610" w:type="dxa"/>
            <w:shd w:val="clear" w:color="auto" w:fill="auto"/>
          </w:tcPr>
          <w:p w14:paraId="4E5FBDB0" w14:textId="77777777" w:rsidR="00DF440C" w:rsidRPr="007A6ED1" w:rsidRDefault="00DF440C" w:rsidP="00E16AB1">
            <w:pPr>
              <w:keepNext/>
              <w:keepLines/>
              <w:spacing w:after="0"/>
              <w:jc w:val="center"/>
              <w:rPr>
                <w:rFonts w:ascii="Arial" w:hAnsi="Arial"/>
                <w:b/>
                <w:sz w:val="18"/>
              </w:rPr>
            </w:pPr>
            <w:r w:rsidRPr="007A6ED1">
              <w:rPr>
                <w:rFonts w:ascii="Arial" w:hAnsi="Arial" w:hint="eastAsia"/>
                <w:b/>
                <w:sz w:val="18"/>
              </w:rPr>
              <w:t>NR</w:t>
            </w:r>
          </w:p>
        </w:tc>
      </w:tr>
      <w:tr w:rsidR="00DF440C" w:rsidRPr="007A6ED1" w14:paraId="590FC5F6" w14:textId="77777777" w:rsidTr="00E16AB1">
        <w:trPr>
          <w:jc w:val="center"/>
        </w:trPr>
        <w:tc>
          <w:tcPr>
            <w:tcW w:w="1278" w:type="dxa"/>
            <w:vMerge w:val="restart"/>
            <w:shd w:val="clear" w:color="auto" w:fill="auto"/>
            <w:vAlign w:val="center"/>
          </w:tcPr>
          <w:p w14:paraId="07D3A41A" w14:textId="77777777" w:rsidR="00DF440C" w:rsidRPr="007A6ED1" w:rsidRDefault="00DF440C" w:rsidP="00E16AB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5D4B4040"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AECCA0B" w14:textId="3B6CAE9C" w:rsidR="00DF440C" w:rsidRPr="007A6ED1" w:rsidRDefault="00B205C1" w:rsidP="00E16AB1">
            <w:pPr>
              <w:keepNext/>
              <w:keepLines/>
              <w:spacing w:after="0"/>
              <w:jc w:val="center"/>
              <w:rPr>
                <w:rFonts w:ascii="Arial" w:hAnsi="Arial"/>
                <w:sz w:val="18"/>
              </w:rPr>
            </w:pPr>
            <w:r>
              <w:rPr>
                <w:rFonts w:ascii="Arial" w:hAnsi="Arial"/>
                <w:sz w:val="18"/>
              </w:rPr>
              <w:t>37</w:t>
            </w:r>
            <w:r w:rsidR="00DF440C" w:rsidRPr="007A6ED1">
              <w:rPr>
                <w:rFonts w:ascii="Arial" w:hAnsi="Arial"/>
                <w:sz w:val="18"/>
              </w:rPr>
              <w:t xml:space="preserve"> dB</w:t>
            </w:r>
          </w:p>
        </w:tc>
      </w:tr>
      <w:tr w:rsidR="00DF440C" w:rsidRPr="007A6ED1" w14:paraId="4E2FD324" w14:textId="77777777" w:rsidTr="00E16AB1">
        <w:trPr>
          <w:jc w:val="center"/>
        </w:trPr>
        <w:tc>
          <w:tcPr>
            <w:tcW w:w="1278" w:type="dxa"/>
            <w:vMerge/>
            <w:shd w:val="clear" w:color="auto" w:fill="auto"/>
            <w:vAlign w:val="center"/>
          </w:tcPr>
          <w:p w14:paraId="4D2A5086" w14:textId="77777777" w:rsidR="00DF440C" w:rsidRPr="007A6ED1" w:rsidRDefault="00DF440C" w:rsidP="00E16AB1">
            <w:pPr>
              <w:keepNext/>
              <w:keepLines/>
              <w:spacing w:after="0"/>
              <w:jc w:val="center"/>
              <w:rPr>
                <w:rFonts w:ascii="Arial" w:hAnsi="Arial"/>
                <w:sz w:val="18"/>
              </w:rPr>
            </w:pPr>
          </w:p>
        </w:tc>
        <w:tc>
          <w:tcPr>
            <w:tcW w:w="1350" w:type="dxa"/>
            <w:shd w:val="clear" w:color="auto" w:fill="auto"/>
            <w:vAlign w:val="center"/>
          </w:tcPr>
          <w:p w14:paraId="6B5FFC91"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C694959" w14:textId="13E462CE" w:rsidR="00DF440C" w:rsidRPr="007A6ED1" w:rsidRDefault="00DF440C" w:rsidP="00E16AB1">
            <w:pPr>
              <w:keepNext/>
              <w:keepLines/>
              <w:spacing w:after="0"/>
              <w:jc w:val="center"/>
              <w:rPr>
                <w:rFonts w:ascii="Arial" w:hAnsi="Arial"/>
                <w:sz w:val="18"/>
              </w:rPr>
            </w:pPr>
            <w:r w:rsidRPr="007A6ED1">
              <w:rPr>
                <w:rFonts w:ascii="Arial" w:hAnsi="Arial"/>
                <w:sz w:val="18"/>
              </w:rPr>
              <w:t>4</w:t>
            </w:r>
            <w:r w:rsidR="00557F53">
              <w:rPr>
                <w:rFonts w:ascii="Arial" w:hAnsi="Arial"/>
                <w:sz w:val="18"/>
              </w:rPr>
              <w:t>0</w:t>
            </w:r>
            <w:r w:rsidRPr="007A6ED1">
              <w:rPr>
                <w:rFonts w:ascii="Arial" w:hAnsi="Arial"/>
                <w:sz w:val="18"/>
              </w:rPr>
              <w:t xml:space="preserve"> dB</w:t>
            </w:r>
          </w:p>
        </w:tc>
      </w:tr>
      <w:tr w:rsidR="00DF440C" w:rsidRPr="007A6ED1" w14:paraId="5DFC6F37" w14:textId="77777777" w:rsidTr="00E16AB1">
        <w:trPr>
          <w:jc w:val="center"/>
        </w:trPr>
        <w:tc>
          <w:tcPr>
            <w:tcW w:w="1278" w:type="dxa"/>
            <w:vMerge w:val="restart"/>
            <w:shd w:val="clear" w:color="auto" w:fill="auto"/>
            <w:vAlign w:val="center"/>
          </w:tcPr>
          <w:p w14:paraId="1BC3F6EE" w14:textId="77777777" w:rsidR="00DF440C" w:rsidRPr="007A6ED1" w:rsidRDefault="00DF440C" w:rsidP="00E16AB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47E4BCB0"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D277691" w14:textId="75B4C0BF" w:rsidR="00DF440C" w:rsidRPr="007A6ED1" w:rsidRDefault="00055093" w:rsidP="00E16AB1">
            <w:pPr>
              <w:keepNext/>
              <w:keepLines/>
              <w:spacing w:after="0"/>
              <w:jc w:val="center"/>
              <w:rPr>
                <w:rFonts w:ascii="Arial" w:hAnsi="Arial"/>
                <w:sz w:val="18"/>
              </w:rPr>
            </w:pPr>
            <w:r>
              <w:rPr>
                <w:rFonts w:ascii="Arial" w:hAnsi="Arial"/>
                <w:sz w:val="18"/>
              </w:rPr>
              <w:t>24</w:t>
            </w:r>
            <w:r w:rsidR="00DF440C" w:rsidRPr="007A6ED1">
              <w:rPr>
                <w:rFonts w:ascii="Arial" w:hAnsi="Arial"/>
                <w:sz w:val="18"/>
              </w:rPr>
              <w:t xml:space="preserve"> dB</w:t>
            </w:r>
          </w:p>
        </w:tc>
      </w:tr>
      <w:tr w:rsidR="00DF440C" w:rsidRPr="007A6ED1" w14:paraId="3C5BE43A" w14:textId="77777777" w:rsidTr="00E16AB1">
        <w:trPr>
          <w:jc w:val="center"/>
        </w:trPr>
        <w:tc>
          <w:tcPr>
            <w:tcW w:w="1278" w:type="dxa"/>
            <w:vMerge/>
            <w:shd w:val="clear" w:color="auto" w:fill="auto"/>
            <w:vAlign w:val="center"/>
          </w:tcPr>
          <w:p w14:paraId="38438951" w14:textId="77777777" w:rsidR="00DF440C" w:rsidRPr="007A6ED1" w:rsidRDefault="00DF440C" w:rsidP="00E16AB1">
            <w:pPr>
              <w:keepNext/>
              <w:keepLines/>
              <w:spacing w:after="0"/>
              <w:jc w:val="center"/>
              <w:rPr>
                <w:rFonts w:ascii="Arial" w:hAnsi="Arial"/>
                <w:sz w:val="18"/>
              </w:rPr>
            </w:pPr>
          </w:p>
        </w:tc>
        <w:tc>
          <w:tcPr>
            <w:tcW w:w="1350" w:type="dxa"/>
            <w:shd w:val="clear" w:color="auto" w:fill="auto"/>
            <w:vAlign w:val="center"/>
          </w:tcPr>
          <w:p w14:paraId="11F7B754" w14:textId="77777777" w:rsidR="00DF440C" w:rsidRPr="007A6ED1" w:rsidRDefault="00DF440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6740CF41" w14:textId="46D208BF" w:rsidR="00DF440C" w:rsidRPr="007A6ED1" w:rsidRDefault="000B6B79" w:rsidP="00E16AB1">
            <w:pPr>
              <w:keepNext/>
              <w:keepLines/>
              <w:spacing w:after="0"/>
              <w:jc w:val="center"/>
              <w:rPr>
                <w:rFonts w:ascii="Arial" w:hAnsi="Arial"/>
                <w:sz w:val="18"/>
              </w:rPr>
            </w:pPr>
            <w:r>
              <w:rPr>
                <w:rFonts w:ascii="Arial" w:hAnsi="Arial"/>
                <w:sz w:val="18"/>
              </w:rPr>
              <w:t>31</w:t>
            </w:r>
            <w:r w:rsidR="00DF440C" w:rsidRPr="007A6ED1">
              <w:rPr>
                <w:rFonts w:ascii="Arial" w:hAnsi="Arial"/>
                <w:sz w:val="18"/>
              </w:rPr>
              <w:t xml:space="preserve"> dB</w:t>
            </w:r>
          </w:p>
        </w:tc>
      </w:tr>
    </w:tbl>
    <w:p w14:paraId="2C4F6953" w14:textId="77777777" w:rsidR="00DF440C" w:rsidRDefault="00DF440C" w:rsidP="00DF440C">
      <w:pPr>
        <w:rPr>
          <w:rFonts w:eastAsia="SimSun"/>
          <w:lang w:eastAsia="zh-CN"/>
        </w:rPr>
      </w:pPr>
    </w:p>
    <w:p w14:paraId="66633754" w14:textId="47F736E7" w:rsidR="00324CEA" w:rsidRDefault="00324CEA" w:rsidP="00DF440C">
      <w:pPr>
        <w:rPr>
          <w:rFonts w:eastAsia="SimSun"/>
          <w:lang w:eastAsia="zh-CN"/>
        </w:rPr>
      </w:pPr>
      <w:r w:rsidRPr="00E43F8C">
        <w:rPr>
          <w:rFonts w:eastAsia="SimSun"/>
          <w:highlight w:val="yellow"/>
          <w:lang w:eastAsia="zh-CN"/>
        </w:rPr>
        <w:t xml:space="preserve">Note: the following values should be aligned with the values agreed </w:t>
      </w:r>
      <w:r w:rsidR="00480EF4">
        <w:rPr>
          <w:rFonts w:eastAsia="SimSun"/>
          <w:highlight w:val="yellow"/>
          <w:lang w:eastAsia="zh-CN"/>
        </w:rPr>
        <w:t xml:space="preserve">for 15GHz </w:t>
      </w:r>
      <w:r w:rsidRPr="00E43F8C">
        <w:rPr>
          <w:rFonts w:eastAsia="SimSun"/>
          <w:highlight w:val="yellow"/>
          <w:lang w:eastAsia="zh-CN"/>
        </w:rPr>
        <w:t xml:space="preserve">in the scope of </w:t>
      </w:r>
      <w:r w:rsidR="00E43F8C" w:rsidRPr="00E43F8C">
        <w:rPr>
          <w:highlight w:val="yellow"/>
          <w:lang w:eastAsia="x-none"/>
        </w:rPr>
        <w:t xml:space="preserve">the LS Reply to ITU-R </w:t>
      </w:r>
      <w:r w:rsidR="00E43F8C" w:rsidRPr="00480EF4">
        <w:rPr>
          <w:rFonts w:eastAsia="SimSun"/>
          <w:highlight w:val="yellow"/>
          <w:lang w:eastAsia="zh-CN"/>
        </w:rPr>
        <w:t>SI</w:t>
      </w:r>
      <w:r w:rsidR="00480EF4" w:rsidRPr="00480EF4">
        <w:rPr>
          <w:rFonts w:eastAsia="SimSun"/>
          <w:highlight w:val="yellow"/>
          <w:lang w:eastAsia="zh-CN"/>
        </w:rPr>
        <w:t xml:space="preserve"> </w:t>
      </w:r>
      <w:bookmarkStart w:id="46" w:name="OLE_LINK5"/>
      <w:r w:rsidR="00480EF4" w:rsidRPr="00480EF4">
        <w:rPr>
          <w:rFonts w:eastAsia="SimSun"/>
          <w:highlight w:val="yellow"/>
          <w:lang w:eastAsia="zh-CN"/>
        </w:rPr>
        <w:t>FS_NR_IMT_4400_7125_14800MHz</w:t>
      </w:r>
      <w:bookmarkEnd w:id="46"/>
      <w:r w:rsidR="00E43F8C" w:rsidRPr="00480EF4">
        <w:rPr>
          <w:rFonts w:eastAsia="SimSun"/>
          <w:highlight w:val="yellow"/>
          <w:lang w:eastAsia="zh-CN"/>
        </w:rPr>
        <w:t>.</w:t>
      </w:r>
    </w:p>
    <w:p w14:paraId="1DC36F76" w14:textId="7B1C160E" w:rsidR="00B4154C" w:rsidRPr="007A6ED1" w:rsidRDefault="00B4154C" w:rsidP="00B4154C">
      <w:pPr>
        <w:keepNext/>
        <w:keepLines/>
        <w:spacing w:before="60"/>
        <w:jc w:val="center"/>
        <w:rPr>
          <w:rFonts w:ascii="Arial" w:hAnsi="Arial"/>
          <w:b/>
        </w:rPr>
      </w:pPr>
      <w:r w:rsidRPr="007A6ED1">
        <w:rPr>
          <w:rFonts w:ascii="Arial" w:hAnsi="Arial"/>
          <w:b/>
        </w:rPr>
        <w:t>T</w:t>
      </w:r>
      <w:r w:rsidRPr="007A6ED1">
        <w:rPr>
          <w:rFonts w:ascii="Arial" w:hAnsi="Arial" w:hint="eastAsia"/>
          <w:b/>
        </w:rPr>
        <w:t xml:space="preserve">able </w:t>
      </w:r>
      <w:r w:rsidRPr="007A6ED1">
        <w:rPr>
          <w:rFonts w:ascii="Arial" w:eastAsia="SimSun" w:hAnsi="Arial"/>
          <w:b/>
        </w:rPr>
        <w:t>6a.2.2.4</w:t>
      </w:r>
      <w:r w:rsidRPr="007A6ED1">
        <w:rPr>
          <w:rFonts w:ascii="Arial" w:hAnsi="Arial" w:hint="eastAsia"/>
          <w:b/>
        </w:rPr>
        <w:t>-</w:t>
      </w:r>
      <w:r w:rsidRPr="007A6ED1">
        <w:rPr>
          <w:rFonts w:ascii="Arial" w:hAnsi="Arial"/>
          <w:b/>
        </w:rPr>
        <w:t>2</w:t>
      </w:r>
      <w:r>
        <w:rPr>
          <w:rFonts w:ascii="Arial" w:hAnsi="Arial"/>
          <w:b/>
        </w:rPr>
        <w:t>a</w:t>
      </w:r>
      <w:r w:rsidRPr="007A6ED1">
        <w:rPr>
          <w:rFonts w:ascii="Arial" w:hAnsi="Arial"/>
          <w:b/>
          <w:noProof/>
        </w:rPr>
        <w:t>:</w:t>
      </w:r>
      <w:r w:rsidRPr="007A6ED1">
        <w:rPr>
          <w:rFonts w:ascii="Arial" w:hAnsi="Arial" w:hint="eastAsia"/>
          <w:b/>
        </w:rPr>
        <w:t xml:space="preserve"> ACLR/ACS for TN (</w:t>
      </w:r>
      <w:r>
        <w:rPr>
          <w:rFonts w:ascii="Arial" w:hAnsi="Arial"/>
          <w:b/>
        </w:rPr>
        <w:t xml:space="preserve">14 </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B4154C" w:rsidRPr="007A6ED1" w14:paraId="45EF9ED0" w14:textId="77777777" w:rsidTr="00E16AB1">
        <w:trPr>
          <w:jc w:val="center"/>
        </w:trPr>
        <w:tc>
          <w:tcPr>
            <w:tcW w:w="2628" w:type="dxa"/>
            <w:gridSpan w:val="2"/>
            <w:shd w:val="clear" w:color="auto" w:fill="auto"/>
          </w:tcPr>
          <w:p w14:paraId="6D97B830" w14:textId="77777777" w:rsidR="00B4154C" w:rsidRPr="007A6ED1" w:rsidRDefault="00B4154C" w:rsidP="00E16AB1">
            <w:pPr>
              <w:keepNext/>
              <w:keepLines/>
              <w:spacing w:after="0"/>
              <w:jc w:val="center"/>
              <w:rPr>
                <w:rFonts w:ascii="Arial" w:hAnsi="Arial"/>
                <w:b/>
                <w:sz w:val="18"/>
              </w:rPr>
            </w:pPr>
          </w:p>
        </w:tc>
        <w:tc>
          <w:tcPr>
            <w:tcW w:w="2610" w:type="dxa"/>
            <w:shd w:val="clear" w:color="auto" w:fill="auto"/>
          </w:tcPr>
          <w:p w14:paraId="7081FDB9" w14:textId="77777777" w:rsidR="00B4154C" w:rsidRPr="007A6ED1" w:rsidRDefault="00B4154C" w:rsidP="00E16AB1">
            <w:pPr>
              <w:keepNext/>
              <w:keepLines/>
              <w:spacing w:after="0"/>
              <w:jc w:val="center"/>
              <w:rPr>
                <w:rFonts w:ascii="Arial" w:hAnsi="Arial"/>
                <w:b/>
                <w:sz w:val="18"/>
              </w:rPr>
            </w:pPr>
            <w:r w:rsidRPr="007A6ED1">
              <w:rPr>
                <w:rFonts w:ascii="Arial" w:hAnsi="Arial" w:hint="eastAsia"/>
                <w:b/>
                <w:sz w:val="18"/>
              </w:rPr>
              <w:t>NR</w:t>
            </w:r>
          </w:p>
        </w:tc>
      </w:tr>
      <w:tr w:rsidR="00B4154C" w:rsidRPr="007A6ED1" w14:paraId="421413E9" w14:textId="77777777" w:rsidTr="00E16AB1">
        <w:trPr>
          <w:jc w:val="center"/>
        </w:trPr>
        <w:tc>
          <w:tcPr>
            <w:tcW w:w="1278" w:type="dxa"/>
            <w:vMerge w:val="restart"/>
            <w:shd w:val="clear" w:color="auto" w:fill="auto"/>
            <w:vAlign w:val="center"/>
          </w:tcPr>
          <w:p w14:paraId="14AC6E1A" w14:textId="77777777" w:rsidR="00B4154C" w:rsidRPr="007A6ED1" w:rsidRDefault="00B4154C" w:rsidP="00E16AB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36089B6F"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033FCFD0" w14:textId="2770A72E" w:rsidR="00B4154C" w:rsidRPr="007A6ED1" w:rsidRDefault="00E43F8C" w:rsidP="00E16AB1">
            <w:pPr>
              <w:keepNext/>
              <w:keepLines/>
              <w:spacing w:after="0"/>
              <w:jc w:val="center"/>
              <w:rPr>
                <w:rFonts w:ascii="Arial" w:hAnsi="Arial"/>
                <w:sz w:val="18"/>
              </w:rPr>
            </w:pPr>
            <w:r>
              <w:rPr>
                <w:rFonts w:ascii="Arial" w:hAnsi="Arial"/>
                <w:sz w:val="18"/>
              </w:rPr>
              <w:t>TBD</w:t>
            </w:r>
            <w:r w:rsidR="00B4154C" w:rsidRPr="007A6ED1">
              <w:rPr>
                <w:rFonts w:ascii="Arial" w:hAnsi="Arial"/>
                <w:sz w:val="18"/>
              </w:rPr>
              <w:t xml:space="preserve"> dB</w:t>
            </w:r>
          </w:p>
        </w:tc>
      </w:tr>
      <w:tr w:rsidR="00B4154C" w:rsidRPr="007A6ED1" w14:paraId="405F1385" w14:textId="77777777" w:rsidTr="00E16AB1">
        <w:trPr>
          <w:jc w:val="center"/>
        </w:trPr>
        <w:tc>
          <w:tcPr>
            <w:tcW w:w="1278" w:type="dxa"/>
            <w:vMerge/>
            <w:shd w:val="clear" w:color="auto" w:fill="auto"/>
            <w:vAlign w:val="center"/>
          </w:tcPr>
          <w:p w14:paraId="174CB814" w14:textId="77777777" w:rsidR="00B4154C" w:rsidRPr="007A6ED1" w:rsidRDefault="00B4154C" w:rsidP="00E16AB1">
            <w:pPr>
              <w:keepNext/>
              <w:keepLines/>
              <w:spacing w:after="0"/>
              <w:jc w:val="center"/>
              <w:rPr>
                <w:rFonts w:ascii="Arial" w:hAnsi="Arial"/>
                <w:sz w:val="18"/>
              </w:rPr>
            </w:pPr>
          </w:p>
        </w:tc>
        <w:tc>
          <w:tcPr>
            <w:tcW w:w="1350" w:type="dxa"/>
            <w:shd w:val="clear" w:color="auto" w:fill="auto"/>
            <w:vAlign w:val="center"/>
          </w:tcPr>
          <w:p w14:paraId="753E86FE"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7ACDB329" w14:textId="53E75E0E"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r w:rsidR="00B4154C" w:rsidRPr="007A6ED1" w14:paraId="659DBD47" w14:textId="77777777" w:rsidTr="00E16AB1">
        <w:trPr>
          <w:jc w:val="center"/>
        </w:trPr>
        <w:tc>
          <w:tcPr>
            <w:tcW w:w="1278" w:type="dxa"/>
            <w:vMerge w:val="restart"/>
            <w:shd w:val="clear" w:color="auto" w:fill="auto"/>
            <w:vAlign w:val="center"/>
          </w:tcPr>
          <w:p w14:paraId="1A7CB740" w14:textId="77777777" w:rsidR="00B4154C" w:rsidRPr="007A6ED1" w:rsidRDefault="00B4154C" w:rsidP="00E16AB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3D8ED53D"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2B974779" w14:textId="0A005A5A"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r w:rsidR="00B4154C" w:rsidRPr="007A6ED1" w14:paraId="26DA9720" w14:textId="77777777" w:rsidTr="00E16AB1">
        <w:trPr>
          <w:jc w:val="center"/>
        </w:trPr>
        <w:tc>
          <w:tcPr>
            <w:tcW w:w="1278" w:type="dxa"/>
            <w:vMerge/>
            <w:shd w:val="clear" w:color="auto" w:fill="auto"/>
            <w:vAlign w:val="center"/>
          </w:tcPr>
          <w:p w14:paraId="6F734234" w14:textId="77777777" w:rsidR="00B4154C" w:rsidRPr="007A6ED1" w:rsidRDefault="00B4154C" w:rsidP="00E16AB1">
            <w:pPr>
              <w:keepNext/>
              <w:keepLines/>
              <w:spacing w:after="0"/>
              <w:jc w:val="center"/>
              <w:rPr>
                <w:rFonts w:ascii="Arial" w:hAnsi="Arial"/>
                <w:sz w:val="18"/>
              </w:rPr>
            </w:pPr>
          </w:p>
        </w:tc>
        <w:tc>
          <w:tcPr>
            <w:tcW w:w="1350" w:type="dxa"/>
            <w:shd w:val="clear" w:color="auto" w:fill="auto"/>
            <w:vAlign w:val="center"/>
          </w:tcPr>
          <w:p w14:paraId="33BFB6EF" w14:textId="77777777" w:rsidR="00B4154C" w:rsidRPr="007A6ED1" w:rsidRDefault="00B4154C" w:rsidP="00E16AB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CD9B3FB" w14:textId="51D8684D" w:rsidR="00B4154C" w:rsidRPr="007A6ED1" w:rsidRDefault="00E43F8C" w:rsidP="00E16AB1">
            <w:pPr>
              <w:keepNext/>
              <w:keepLines/>
              <w:spacing w:after="0"/>
              <w:jc w:val="center"/>
              <w:rPr>
                <w:rFonts w:ascii="Arial" w:hAnsi="Arial"/>
                <w:sz w:val="18"/>
              </w:rPr>
            </w:pPr>
            <w:r>
              <w:rPr>
                <w:rFonts w:ascii="Arial" w:hAnsi="Arial"/>
                <w:sz w:val="18"/>
              </w:rPr>
              <w:t>TBD</w:t>
            </w:r>
            <w:r w:rsidRPr="007A6ED1">
              <w:rPr>
                <w:rFonts w:ascii="Arial" w:hAnsi="Arial"/>
                <w:sz w:val="18"/>
              </w:rPr>
              <w:t xml:space="preserve"> </w:t>
            </w:r>
            <w:r w:rsidR="00B4154C" w:rsidRPr="007A6ED1">
              <w:rPr>
                <w:rFonts w:ascii="Arial" w:hAnsi="Arial"/>
                <w:sz w:val="18"/>
              </w:rPr>
              <w:t>dB</w:t>
            </w:r>
          </w:p>
        </w:tc>
      </w:tr>
    </w:tbl>
    <w:p w14:paraId="7FAFFE80" w14:textId="77777777" w:rsidR="00B4154C" w:rsidRDefault="00B4154C" w:rsidP="00DF440C">
      <w:pPr>
        <w:rPr>
          <w:rFonts w:eastAsia="SimSun"/>
          <w:lang w:eastAsia="zh-CN"/>
        </w:rPr>
      </w:pPr>
    </w:p>
    <w:p w14:paraId="764A959D" w14:textId="77777777" w:rsidR="00DF440C" w:rsidRPr="00CA6434" w:rsidRDefault="00DF440C" w:rsidP="00DF440C">
      <w:pPr>
        <w:pStyle w:val="Heading3"/>
        <w:rPr>
          <w:lang w:eastAsia="zh-CN"/>
        </w:rPr>
      </w:pPr>
      <w:bookmarkStart w:id="47" w:name="_Toc162191944"/>
      <w:bookmarkStart w:id="48" w:name="_Toc163147573"/>
      <w:bookmarkStart w:id="49" w:name="_Toc169269905"/>
      <w:bookmarkStart w:id="50" w:name="_Toc176255379"/>
      <w:bookmarkStart w:id="51" w:name="_Toc176766591"/>
      <w:r>
        <w:rPr>
          <w:lang w:eastAsia="zh-CN"/>
        </w:rPr>
        <w:lastRenderedPageBreak/>
        <w:t>6a.2</w:t>
      </w:r>
      <w:r w:rsidRPr="00CA6434">
        <w:rPr>
          <w:lang w:eastAsia="zh-CN"/>
        </w:rPr>
        <w:t>.</w:t>
      </w:r>
      <w:r>
        <w:rPr>
          <w:lang w:eastAsia="zh-CN"/>
        </w:rPr>
        <w:t>3</w:t>
      </w:r>
      <w:r>
        <w:rPr>
          <w:lang w:eastAsia="zh-CN"/>
        </w:rPr>
        <w:tab/>
      </w:r>
      <w:r w:rsidRPr="00524381">
        <w:rPr>
          <w:lang w:eastAsia="zh-CN"/>
        </w:rPr>
        <w:t>Antenna and beam forming pattern modelling</w:t>
      </w:r>
      <w:bookmarkEnd w:id="47"/>
      <w:bookmarkEnd w:id="48"/>
      <w:bookmarkEnd w:id="49"/>
      <w:bookmarkEnd w:id="50"/>
      <w:bookmarkEnd w:id="51"/>
    </w:p>
    <w:p w14:paraId="265AAA56" w14:textId="77777777" w:rsidR="00DF440C" w:rsidRDefault="00DF440C" w:rsidP="00DF440C">
      <w:pPr>
        <w:pStyle w:val="Heading4"/>
      </w:pPr>
      <w:bookmarkStart w:id="52" w:name="_Toc162191945"/>
      <w:bookmarkStart w:id="53" w:name="_Toc163147574"/>
      <w:bookmarkStart w:id="54" w:name="_Toc169269906"/>
      <w:bookmarkStart w:id="55" w:name="_Toc176255380"/>
      <w:bookmarkStart w:id="56" w:name="_Toc176766592"/>
      <w:r>
        <w:t>6a.2</w:t>
      </w:r>
      <w:r w:rsidRPr="00CA6434">
        <w:t>.</w:t>
      </w:r>
      <w:r>
        <w:t>3</w:t>
      </w:r>
      <w:r w:rsidRPr="00CA6434">
        <w:t>.1</w:t>
      </w:r>
      <w:r w:rsidRPr="00CA6434">
        <w:tab/>
      </w:r>
      <w:r>
        <w:t>Satellite parameters</w:t>
      </w:r>
      <w:bookmarkEnd w:id="52"/>
      <w:bookmarkEnd w:id="53"/>
      <w:bookmarkEnd w:id="54"/>
      <w:bookmarkEnd w:id="55"/>
      <w:bookmarkEnd w:id="56"/>
    </w:p>
    <w:p w14:paraId="7F457A48" w14:textId="77777777" w:rsidR="00DF440C" w:rsidRPr="00C172CE" w:rsidRDefault="00DF440C" w:rsidP="00DF440C">
      <w:r>
        <w:t>In Rel-18, a</w:t>
      </w:r>
      <w:r w:rsidRPr="00C172CE">
        <w:t>ntenna pattern in section 6.4.1 of TR38.811</w:t>
      </w:r>
      <w:r>
        <w:t xml:space="preserve"> is reused for NTN SAN and NTN UE</w:t>
      </w:r>
      <w:r w:rsidRPr="00404EB1">
        <w:rPr>
          <w:lang w:eastAsia="zh-CN"/>
        </w:rPr>
        <w:t>. Use of phased array antenna</w:t>
      </w:r>
      <w:r>
        <w:rPr>
          <w:lang w:eastAsia="zh-CN"/>
        </w:rPr>
        <w:t xml:space="preserve"> model needs further discussion.</w:t>
      </w:r>
    </w:p>
    <w:p w14:paraId="27712294" w14:textId="77777777" w:rsidR="00DF440C" w:rsidRPr="00C172CE" w:rsidRDefault="00DF440C" w:rsidP="00DF440C">
      <w:pPr>
        <w:rPr>
          <w:szCs w:val="24"/>
          <w:lang w:eastAsia="zh-CN"/>
        </w:rPr>
      </w:pPr>
      <w:r w:rsidRPr="00C172CE">
        <w:t>The following normalized antenna gain pattern, corresponding to a typical reflector antenna with a circular aperture, is considered.</w:t>
      </w:r>
    </w:p>
    <w:p w14:paraId="3A485C83" w14:textId="77777777" w:rsidR="00DF440C" w:rsidRPr="00C172CE" w:rsidRDefault="00DF440C" w:rsidP="00DF440C">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0511D1C7" w14:textId="77777777" w:rsidR="00DF440C" w:rsidRDefault="00DF440C" w:rsidP="00DF440C">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17A97E03" w14:textId="77777777" w:rsidR="00DF440C" w:rsidRPr="005603DD" w:rsidRDefault="00DF440C" w:rsidP="00DF440C">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Pr>
          <w:rFonts w:hint="eastAsia"/>
          <w:lang w:eastAsia="zh-CN"/>
        </w:rPr>
        <w:t xml:space="preserve"> </w:t>
      </w:r>
      <w:r>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5C53EDD7" w14:textId="77777777" w:rsidR="00DF440C" w:rsidRPr="00C172CE" w:rsidRDefault="00DF440C" w:rsidP="00DF440C">
      <w:pPr>
        <w:rPr>
          <w:lang w:eastAsia="zh-CN"/>
        </w:rPr>
      </w:pPr>
      <w:r w:rsidRPr="00C172CE">
        <w:rPr>
          <w:lang w:eastAsia="zh-CN"/>
        </w:rPr>
        <w:t>w</w:t>
      </w:r>
      <w:r w:rsidRPr="00C172CE">
        <w:t>here</w:t>
      </w:r>
      <w:r w:rsidRPr="00C172CE">
        <w:rPr>
          <w:lang w:eastAsia="zh-CN"/>
        </w:rPr>
        <w:t>:</w:t>
      </w:r>
    </w:p>
    <w:p w14:paraId="1AD82627" w14:textId="77777777" w:rsidR="00DF440C" w:rsidRPr="00C172CE" w:rsidRDefault="00DF440C" w:rsidP="00DF440C">
      <w:pPr>
        <w:pStyle w:val="B10"/>
      </w:pPr>
      <w:r w:rsidRPr="00C172CE">
        <w:t>-</w:t>
      </w:r>
      <w:r w:rsidRPr="00C172CE">
        <w:tab/>
        <w:t>J</w:t>
      </w:r>
      <w:r w:rsidRPr="00C172CE">
        <w:rPr>
          <w:vertAlign w:val="subscript"/>
        </w:rPr>
        <w:t>1</w:t>
      </w:r>
      <w:r w:rsidRPr="00C172CE">
        <w:t>(x) is the Bessel function of the first kind and first order with argument</w:t>
      </w:r>
      <w:r>
        <w:t xml:space="preserve"> ‘x’</w:t>
      </w:r>
      <w:r w:rsidRPr="00C172CE">
        <w:t>;</w:t>
      </w:r>
    </w:p>
    <w:p w14:paraId="713C5FDC" w14:textId="77777777" w:rsidR="00DF440C" w:rsidRPr="00C172CE" w:rsidRDefault="00DF440C" w:rsidP="00DF440C">
      <w:pPr>
        <w:pStyle w:val="B10"/>
      </w:pPr>
      <w:r w:rsidRPr="00C172CE">
        <w:t>-</w:t>
      </w:r>
      <w:r w:rsidRPr="00C172CE">
        <w:tab/>
      </w:r>
      <w:r>
        <w:t>a</w:t>
      </w:r>
      <w:r w:rsidRPr="00C172CE">
        <w:t>is the radius of the antenna's circular aperture;</w:t>
      </w:r>
    </w:p>
    <w:p w14:paraId="343675E1" w14:textId="77777777" w:rsidR="00DF440C" w:rsidRPr="00C172CE" w:rsidRDefault="00DF440C" w:rsidP="00DF440C">
      <w:pPr>
        <w:pStyle w:val="B10"/>
      </w:pPr>
      <w:r w:rsidRPr="00C172CE">
        <w:t>-</w:t>
      </w:r>
      <w:r w:rsidRPr="00C172CE">
        <w:tab/>
        <w:t>k = 2</w:t>
      </w:r>
      <w:r w:rsidRPr="00C172CE">
        <w:rPr>
          <w:rFonts w:ascii="Symbol" w:hAnsi="Symbol"/>
        </w:rPr>
        <w:t></w:t>
      </w:r>
      <w:r w:rsidRPr="00C172CE">
        <w:t>f/c is the wave number;</w:t>
      </w:r>
    </w:p>
    <w:p w14:paraId="2855156D" w14:textId="77777777" w:rsidR="00DF440C" w:rsidRPr="00C172CE" w:rsidRDefault="00DF440C" w:rsidP="00DF440C">
      <w:pPr>
        <w:pStyle w:val="B10"/>
      </w:pPr>
      <w:r w:rsidRPr="00C172CE">
        <w:t>-</w:t>
      </w:r>
      <w:r w:rsidRPr="00C172CE">
        <w:tab/>
        <w:t>f is the frequency of operation;</w:t>
      </w:r>
    </w:p>
    <w:p w14:paraId="6323C485" w14:textId="77777777" w:rsidR="00DF440C" w:rsidRPr="00C172CE" w:rsidRDefault="00DF440C" w:rsidP="00DF440C">
      <w:pPr>
        <w:pStyle w:val="B1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6E371EEB" w14:textId="77777777" w:rsidR="00DF440C" w:rsidRDefault="00DF440C" w:rsidP="00DF440C">
      <w:pPr>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t xml:space="preserve"> And the sin() function is in radian.</w:t>
      </w:r>
    </w:p>
    <w:p w14:paraId="53AA2032" w14:textId="77777777" w:rsidR="00DF440C" w:rsidRDefault="00DF440C" w:rsidP="00DF440C">
      <w:r w:rsidRPr="00915278">
        <w:t xml:space="preserve">The beam layout definition for a single satellite simulation in </w:t>
      </w:r>
      <w:r>
        <w:t>Ka-</w:t>
      </w:r>
      <w:r w:rsidRPr="00915278">
        <w:t xml:space="preserve">Band is defined in Table </w:t>
      </w:r>
      <w:r>
        <w:t>6a.2</w:t>
      </w:r>
      <w:r w:rsidRPr="00915278">
        <w:t>.3.1-1.</w:t>
      </w:r>
    </w:p>
    <w:p w14:paraId="40A1FDB3" w14:textId="77777777" w:rsidR="00DF440C" w:rsidRPr="003A4A47" w:rsidRDefault="00DF440C" w:rsidP="00DF440C">
      <w:pPr>
        <w:pStyle w:val="TH"/>
      </w:pPr>
      <w:r>
        <w:lastRenderedPageBreak/>
        <w:t>Table 6a.2.3.1-1: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DF440C" w14:paraId="1292AB08" w14:textId="77777777" w:rsidTr="00E16AB1">
        <w:trPr>
          <w:jc w:val="center"/>
        </w:trPr>
        <w:tc>
          <w:tcPr>
            <w:tcW w:w="2051" w:type="dxa"/>
            <w:shd w:val="clear" w:color="auto" w:fill="auto"/>
          </w:tcPr>
          <w:p w14:paraId="218E8635" w14:textId="77777777" w:rsidR="00DF440C" w:rsidRDefault="00DF440C" w:rsidP="00E16AB1">
            <w:pPr>
              <w:pStyle w:val="TAL"/>
              <w:rPr>
                <w:lang w:val="zh-CN"/>
              </w:rPr>
            </w:pPr>
            <w:r>
              <w:rPr>
                <w:lang w:val="zh-CN"/>
              </w:rPr>
              <w:t>Beam layout definition</w:t>
            </w:r>
          </w:p>
        </w:tc>
        <w:tc>
          <w:tcPr>
            <w:tcW w:w="7452" w:type="dxa"/>
            <w:shd w:val="clear" w:color="auto" w:fill="auto"/>
          </w:tcPr>
          <w:p w14:paraId="73BF7259" w14:textId="77777777" w:rsidR="00DF440C" w:rsidRDefault="00DF440C" w:rsidP="00E16AB1">
            <w:pPr>
              <w:pStyle w:val="TAL"/>
              <w:rPr>
                <w:lang w:eastAsia="zh-CN"/>
              </w:rPr>
            </w:pPr>
            <w:r>
              <w:rPr>
                <w:rFonts w:hint="eastAsia"/>
                <w:lang w:eastAsia="zh-CN"/>
              </w:rPr>
              <w:t>S</w:t>
            </w:r>
            <w:r>
              <w:rPr>
                <w:lang w:eastAsia="zh-CN"/>
              </w:rPr>
              <w:t xml:space="preserve">ame with </w:t>
            </w:r>
            <w:r>
              <w:t>Table 6.2.3.1-1</w:t>
            </w:r>
          </w:p>
        </w:tc>
      </w:tr>
      <w:tr w:rsidR="00DF440C" w14:paraId="43D31C15" w14:textId="77777777" w:rsidTr="00E16AB1">
        <w:trPr>
          <w:jc w:val="center"/>
        </w:trPr>
        <w:tc>
          <w:tcPr>
            <w:tcW w:w="2051" w:type="dxa"/>
            <w:shd w:val="clear" w:color="auto" w:fill="auto"/>
          </w:tcPr>
          <w:p w14:paraId="1FB81E8F" w14:textId="77777777" w:rsidR="00DF440C" w:rsidRDefault="00DF440C" w:rsidP="00E16AB1">
            <w:pPr>
              <w:pStyle w:val="TAL"/>
              <w:rPr>
                <w:lang w:val="zh-CN"/>
              </w:rPr>
            </w:pPr>
            <w:r>
              <w:rPr>
                <w:lang w:val="zh-CN"/>
              </w:rPr>
              <w:t>Number of beams</w:t>
            </w:r>
          </w:p>
        </w:tc>
        <w:tc>
          <w:tcPr>
            <w:tcW w:w="7452" w:type="dxa"/>
            <w:shd w:val="clear" w:color="auto" w:fill="auto"/>
          </w:tcPr>
          <w:p w14:paraId="757926D1"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5DC7232F" w14:textId="77777777" w:rsidTr="00E16AB1">
        <w:trPr>
          <w:jc w:val="center"/>
        </w:trPr>
        <w:tc>
          <w:tcPr>
            <w:tcW w:w="2051" w:type="dxa"/>
            <w:shd w:val="clear" w:color="auto" w:fill="auto"/>
          </w:tcPr>
          <w:p w14:paraId="14E92AB9" w14:textId="77777777" w:rsidR="00DF440C" w:rsidRDefault="00DF440C" w:rsidP="00E16AB1">
            <w:pPr>
              <w:pStyle w:val="TAL"/>
            </w:pPr>
            <w:r>
              <w:t>UV plane illustration (extracted from [19])</w:t>
            </w:r>
          </w:p>
        </w:tc>
        <w:tc>
          <w:tcPr>
            <w:tcW w:w="7452" w:type="dxa"/>
            <w:shd w:val="clear" w:color="auto" w:fill="auto"/>
          </w:tcPr>
          <w:p w14:paraId="5018AD8F" w14:textId="77777777" w:rsidR="00DF440C" w:rsidRDefault="00DF440C" w:rsidP="00E16AB1">
            <w:pPr>
              <w:pStyle w:val="TAL"/>
              <w:rPr>
                <w:lang w:val="zh-CN"/>
              </w:rPr>
            </w:pPr>
            <w:r>
              <w:rPr>
                <w:rFonts w:hint="eastAsia"/>
                <w:lang w:eastAsia="zh-CN"/>
              </w:rPr>
              <w:t>S</w:t>
            </w:r>
            <w:r>
              <w:rPr>
                <w:lang w:eastAsia="zh-CN"/>
              </w:rPr>
              <w:t xml:space="preserve">ame with </w:t>
            </w:r>
            <w:r>
              <w:t>Table 6.2.3.1-1</w:t>
            </w:r>
          </w:p>
        </w:tc>
      </w:tr>
      <w:tr w:rsidR="00DF440C" w14:paraId="24B6B609" w14:textId="77777777" w:rsidTr="00E16AB1">
        <w:trPr>
          <w:jc w:val="center"/>
        </w:trPr>
        <w:tc>
          <w:tcPr>
            <w:tcW w:w="2051" w:type="dxa"/>
            <w:shd w:val="clear" w:color="auto" w:fill="auto"/>
          </w:tcPr>
          <w:p w14:paraId="3B9DB2EB" w14:textId="77777777" w:rsidR="00DF440C" w:rsidRDefault="00DF440C" w:rsidP="00E16AB1">
            <w:pPr>
              <w:pStyle w:val="TAL"/>
              <w:rPr>
                <w:lang w:val="zh-CN"/>
              </w:rPr>
            </w:pPr>
            <w:r>
              <w:rPr>
                <w:lang w:val="zh-CN"/>
              </w:rPr>
              <w:t>UV plane convention</w:t>
            </w:r>
          </w:p>
        </w:tc>
        <w:tc>
          <w:tcPr>
            <w:tcW w:w="7452" w:type="dxa"/>
            <w:shd w:val="clear" w:color="auto" w:fill="auto"/>
          </w:tcPr>
          <w:p w14:paraId="2BE5A9FA"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027360EB" w14:textId="77777777" w:rsidTr="00E16AB1">
        <w:trPr>
          <w:jc w:val="center"/>
        </w:trPr>
        <w:tc>
          <w:tcPr>
            <w:tcW w:w="2051" w:type="dxa"/>
            <w:shd w:val="clear" w:color="auto" w:fill="auto"/>
          </w:tcPr>
          <w:p w14:paraId="1072456C" w14:textId="77777777" w:rsidR="00DF440C" w:rsidRDefault="00DF440C" w:rsidP="00E16AB1">
            <w:pPr>
              <w:pStyle w:val="TAL"/>
            </w:pPr>
            <w:r>
              <w:t>Adjacent beam spacing on UV plane</w:t>
            </w:r>
          </w:p>
        </w:tc>
        <w:tc>
          <w:tcPr>
            <w:tcW w:w="7452" w:type="dxa"/>
            <w:shd w:val="clear" w:color="auto" w:fill="auto"/>
          </w:tcPr>
          <w:p w14:paraId="0ADE0506" w14:textId="77777777" w:rsidR="00DF440C" w:rsidRDefault="00DF440C" w:rsidP="00E16AB1">
            <w:pPr>
              <w:pStyle w:val="TAL"/>
              <w:rPr>
                <w:lang w:val="sv-SE"/>
              </w:rPr>
            </w:pPr>
            <w:r>
              <w:rPr>
                <w:rFonts w:hint="eastAsia"/>
                <w:lang w:eastAsia="zh-CN"/>
              </w:rPr>
              <w:t>S</w:t>
            </w:r>
            <w:r>
              <w:rPr>
                <w:lang w:eastAsia="zh-CN"/>
              </w:rPr>
              <w:t xml:space="preserve">ame with </w:t>
            </w:r>
            <w:r>
              <w:t>Table 6.2.3.1-1</w:t>
            </w:r>
          </w:p>
        </w:tc>
      </w:tr>
      <w:tr w:rsidR="00DF440C" w14:paraId="053C1523" w14:textId="77777777" w:rsidTr="00E16AB1">
        <w:trPr>
          <w:jc w:val="center"/>
        </w:trPr>
        <w:tc>
          <w:tcPr>
            <w:tcW w:w="2051" w:type="dxa"/>
            <w:shd w:val="clear" w:color="auto" w:fill="auto"/>
          </w:tcPr>
          <w:p w14:paraId="1F59D185" w14:textId="77777777" w:rsidR="00DF440C" w:rsidRDefault="00DF440C" w:rsidP="00E16AB1">
            <w:pPr>
              <w:pStyle w:val="TAL"/>
            </w:pPr>
            <w:r>
              <w:t>Central beam bore sight direction definition</w:t>
            </w:r>
          </w:p>
        </w:tc>
        <w:tc>
          <w:tcPr>
            <w:tcW w:w="7452" w:type="dxa"/>
            <w:shd w:val="clear" w:color="auto" w:fill="auto"/>
          </w:tcPr>
          <w:p w14:paraId="53C78CFF" w14:textId="77777777" w:rsidR="00DF440C" w:rsidRDefault="00DF440C" w:rsidP="00E16AB1">
            <w:pPr>
              <w:pStyle w:val="TAL"/>
            </w:pPr>
            <w:r>
              <w:t xml:space="preserve">Baseline: </w:t>
            </w:r>
          </w:p>
          <w:p w14:paraId="2978ED87" w14:textId="77777777" w:rsidR="00DF440C" w:rsidRDefault="00DF440C" w:rsidP="00E16AB1">
            <w:pPr>
              <w:pStyle w:val="TAL"/>
            </w:pPr>
            <w:r>
              <w:t xml:space="preserve">Case 1: Central beam </w:t>
            </w:r>
            <w:proofErr w:type="spellStart"/>
            <w:r>
              <w:t>center</w:t>
            </w:r>
            <w:proofErr w:type="spellEnd"/>
            <w:r>
              <w:t xml:space="preserve"> is considered at nadir point</w:t>
            </w:r>
          </w:p>
          <w:p w14:paraId="1F3D142F" w14:textId="77777777" w:rsidR="00DF440C" w:rsidRDefault="00DF440C" w:rsidP="00E16AB1">
            <w:pPr>
              <w:pStyle w:val="TAL"/>
            </w:pPr>
            <w:r>
              <w:t>Case 2: 25° for GEO and LEO</w:t>
            </w:r>
          </w:p>
        </w:tc>
      </w:tr>
      <w:tr w:rsidR="00DF440C" w14:paraId="61F7183A" w14:textId="77777777" w:rsidTr="00E16AB1">
        <w:trPr>
          <w:trHeight w:val="98"/>
          <w:jc w:val="center"/>
        </w:trPr>
        <w:tc>
          <w:tcPr>
            <w:tcW w:w="2051" w:type="dxa"/>
            <w:tcBorders>
              <w:left w:val="single" w:sz="4" w:space="0" w:color="auto"/>
              <w:bottom w:val="single" w:sz="4" w:space="0" w:color="auto"/>
              <w:right w:val="single" w:sz="4" w:space="0" w:color="auto"/>
            </w:tcBorders>
            <w:shd w:val="clear" w:color="auto" w:fill="auto"/>
          </w:tcPr>
          <w:p w14:paraId="6D038CD2" w14:textId="77777777" w:rsidR="00DF440C" w:rsidRDefault="00DF440C" w:rsidP="00E16AB1">
            <w:pPr>
              <w:pStyle w:val="TAL"/>
            </w:pPr>
            <w:r w:rsidRPr="00915278">
              <w:t>Frequency-reuse factor</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C3E3B77" w14:textId="77777777" w:rsidR="00DF440C" w:rsidRPr="0027243D" w:rsidRDefault="00DF440C" w:rsidP="00E16AB1">
            <w:pPr>
              <w:pStyle w:val="TAL"/>
              <w:rPr>
                <w:lang w:val="en-US"/>
              </w:rPr>
            </w:pPr>
            <w:r w:rsidRPr="0027243D">
              <w:rPr>
                <w:lang w:val="en-US"/>
              </w:rPr>
              <w:t>FRF=2</w:t>
            </w:r>
          </w:p>
          <w:p w14:paraId="3A7C22B7" w14:textId="77777777" w:rsidR="00DF440C" w:rsidRDefault="00DF440C" w:rsidP="00E16AB1">
            <w:pPr>
              <w:pStyle w:val="TAL"/>
            </w:pPr>
            <w:r>
              <w:rPr>
                <w:noProof/>
                <w:lang w:val="fr-FR" w:eastAsia="fr-FR"/>
              </w:rPr>
              <w:drawing>
                <wp:inline distT="0" distB="0" distL="0" distR="0" wp14:anchorId="1973867B" wp14:editId="018831D9">
                  <wp:extent cx="1389380" cy="1826260"/>
                  <wp:effectExtent l="0" t="0" r="1270" b="2540"/>
                  <wp:docPr id="1618003658"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14:paraId="474CA231" w14:textId="77777777" w:rsidR="00DF440C" w:rsidRPr="0027243D" w:rsidRDefault="00DF440C" w:rsidP="00E16AB1">
            <w:pPr>
              <w:pStyle w:val="TAL"/>
              <w:rPr>
                <w:lang w:val="en-US"/>
              </w:rPr>
            </w:pPr>
            <w:r w:rsidRPr="0027243D">
              <w:rPr>
                <w:lang w:val="en-US"/>
              </w:rPr>
              <w:t>Do not consider interference leakage from adjacent beams as starting point for co-ex study.</w:t>
            </w:r>
            <w:r>
              <w:rPr>
                <w:lang w:val="en-US"/>
              </w:rPr>
              <w:t xml:space="preserve"> </w:t>
            </w:r>
            <w:r w:rsidRPr="0027243D">
              <w:rPr>
                <w:lang w:val="en-US"/>
              </w:rPr>
              <w:t>For example for the figure above, do not consider the interference leakage from green, blue and purple beams when study SINR for the red beam.</w:t>
            </w:r>
          </w:p>
        </w:tc>
      </w:tr>
      <w:tr w:rsidR="00DF440C" w14:paraId="00C12195"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F694E86" w14:textId="77777777" w:rsidR="00DF440C" w:rsidRDefault="00DF440C" w:rsidP="00E16AB1">
            <w:pPr>
              <w:pStyle w:val="TAL"/>
              <w:rPr>
                <w:lang w:val="zh-CN"/>
              </w:rPr>
            </w:pPr>
            <w:r>
              <w:rPr>
                <w:lang w:val="zh-CN"/>
              </w:rPr>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5F64245" w14:textId="77777777" w:rsidR="00DF440C" w:rsidRDefault="00DF440C" w:rsidP="00E16AB1">
            <w:pPr>
              <w:pStyle w:val="TAL"/>
            </w:pPr>
            <w:r>
              <w:t>Enable</w:t>
            </w:r>
          </w:p>
          <w:p w14:paraId="335937DE" w14:textId="77777777" w:rsidR="00DF440C" w:rsidRDefault="00DF440C" w:rsidP="00E16AB1">
            <w:pPr>
              <w:pStyle w:val="TAL"/>
            </w:pPr>
            <w:r>
              <w:t xml:space="preserve">Note: Polarization re-use should apply only if circular polarization for terminal antenna is considered </w:t>
            </w:r>
          </w:p>
        </w:tc>
      </w:tr>
      <w:tr w:rsidR="00DF440C" w14:paraId="78154470"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C32141E" w14:textId="77777777" w:rsidR="00DF440C" w:rsidRDefault="00DF440C" w:rsidP="00E16AB1">
            <w:pPr>
              <w:pStyle w:val="TAL"/>
              <w:rPr>
                <w:lang w:val="zh-CN"/>
              </w:rPr>
            </w:pPr>
            <w:r>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83A8535" w14:textId="77777777" w:rsidR="00DF440C" w:rsidRPr="0027243D" w:rsidRDefault="00DF440C" w:rsidP="00E16AB1">
            <w:pPr>
              <w:pStyle w:val="TAL"/>
              <w:rPr>
                <w:lang w:val="en-US"/>
              </w:rPr>
            </w:pPr>
            <w:r>
              <w:rPr>
                <w:rFonts w:hint="eastAsia"/>
                <w:lang w:eastAsia="zh-CN"/>
              </w:rPr>
              <w:t>S</w:t>
            </w:r>
            <w:r>
              <w:rPr>
                <w:lang w:eastAsia="zh-CN"/>
              </w:rPr>
              <w:t xml:space="preserve">ame with </w:t>
            </w:r>
            <w:r>
              <w:t>Table 6.2.3.1-1</w:t>
            </w:r>
          </w:p>
        </w:tc>
      </w:tr>
      <w:tr w:rsidR="00DF440C" w14:paraId="5B7E5213"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2EF80C9" w14:textId="77777777" w:rsidR="00DF440C" w:rsidRDefault="00DF440C" w:rsidP="00E16AB1">
            <w:pPr>
              <w:pStyle w:val="TAL"/>
              <w:rPr>
                <w:lang w:val="zh-CN"/>
              </w:rPr>
            </w:pPr>
            <w:r>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92C81DA" w14:textId="77777777" w:rsidR="00DF440C" w:rsidRDefault="00DF440C" w:rsidP="00E16AB1">
            <w:pPr>
              <w:pStyle w:val="TAL"/>
            </w:pPr>
            <w:r>
              <w:rPr>
                <w:rFonts w:hint="eastAsia"/>
                <w:lang w:eastAsia="zh-CN"/>
              </w:rPr>
              <w:t>S</w:t>
            </w:r>
            <w:r>
              <w:rPr>
                <w:lang w:eastAsia="zh-CN"/>
              </w:rPr>
              <w:t xml:space="preserve">ame with </w:t>
            </w:r>
            <w:r>
              <w:t>Table 6.2.3.1-1</w:t>
            </w:r>
          </w:p>
        </w:tc>
      </w:tr>
      <w:tr w:rsidR="00DF440C" w14:paraId="45C0C573"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81F807E" w14:textId="77777777" w:rsidR="00DF440C" w:rsidRDefault="00DF440C" w:rsidP="00E16AB1">
            <w:pPr>
              <w:pStyle w:val="TAL"/>
              <w:rPr>
                <w:lang w:val="zh-CN"/>
              </w:rPr>
            </w:pPr>
            <w:r>
              <w:rPr>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B91103C" w14:textId="77777777" w:rsidR="00DF440C" w:rsidRPr="0027243D" w:rsidRDefault="00DF440C" w:rsidP="00E16AB1">
            <w:pPr>
              <w:pStyle w:val="TAL"/>
              <w:rPr>
                <w:lang w:val="en-US"/>
              </w:rPr>
            </w:pPr>
            <w:r w:rsidRPr="0027243D">
              <w:rPr>
                <w:lang w:val="en-US"/>
              </w:rPr>
              <w:t xml:space="preserve">Fixed and mobile VSAT for GSO </w:t>
            </w:r>
          </w:p>
          <w:p w14:paraId="57287296" w14:textId="77777777" w:rsidR="00DF440C" w:rsidRDefault="00DF440C" w:rsidP="00E16AB1">
            <w:pPr>
              <w:pStyle w:val="TAL"/>
              <w:rPr>
                <w:lang w:val="zh-CN"/>
              </w:rPr>
            </w:pPr>
            <w:r w:rsidRPr="00915278">
              <w:rPr>
                <w:lang w:val="zh-CN"/>
              </w:rPr>
              <w:t>Fixed VSAT for NGSO</w:t>
            </w:r>
          </w:p>
        </w:tc>
      </w:tr>
      <w:tr w:rsidR="00DF440C" w14:paraId="5D041E86"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F63A845" w14:textId="77777777" w:rsidR="00DF440C" w:rsidRDefault="00DF440C" w:rsidP="00E16AB1">
            <w:pPr>
              <w:pStyle w:val="TAL"/>
              <w:rPr>
                <w:lang w:val="zh-CN"/>
              </w:rPr>
            </w:pPr>
            <w:r>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7D3B0A39" w14:textId="77777777" w:rsidR="00DF440C" w:rsidRPr="0027243D" w:rsidRDefault="00DF440C" w:rsidP="00E16AB1">
            <w:pPr>
              <w:pStyle w:val="TAL"/>
              <w:rPr>
                <w:lang w:val="en-US"/>
              </w:rPr>
            </w:pPr>
            <w:r w:rsidRPr="0027243D">
              <w:rPr>
                <w:lang w:val="en-US"/>
              </w:rPr>
              <w:t>Random</w:t>
            </w:r>
            <w:r>
              <w:t xml:space="preserve"> </w:t>
            </w:r>
            <w:r w:rsidRPr="00915278">
              <w:rPr>
                <w:lang w:val="en-US"/>
              </w:rPr>
              <w:t>Ideal Tracking serving beam</w:t>
            </w:r>
          </w:p>
        </w:tc>
      </w:tr>
      <w:tr w:rsidR="00DF440C" w14:paraId="4F6D671D" w14:textId="77777777" w:rsidTr="00E16AB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213D13A" w14:textId="77777777" w:rsidR="00DF440C" w:rsidRDefault="00DF440C" w:rsidP="00E16AB1">
            <w:pPr>
              <w:pStyle w:val="TAL"/>
              <w:rPr>
                <w:lang w:val="zh-CN"/>
              </w:rPr>
            </w:pPr>
            <w:r>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D4E49AE" w14:textId="77777777" w:rsidR="00DF440C" w:rsidRDefault="00DF440C" w:rsidP="00E16AB1">
            <w:pPr>
              <w:pStyle w:val="TAL"/>
              <w:rPr>
                <w:lang w:val="zh-CN"/>
              </w:rPr>
            </w:pPr>
            <w:r>
              <w:rPr>
                <w:lang w:val="zh-CN"/>
              </w:rPr>
              <w:t>RSRP</w:t>
            </w:r>
          </w:p>
        </w:tc>
      </w:tr>
    </w:tbl>
    <w:p w14:paraId="33199848" w14:textId="77777777" w:rsidR="00DF440C" w:rsidRPr="003A4A47" w:rsidRDefault="00DF440C" w:rsidP="00DF440C"/>
    <w:p w14:paraId="77F3C657" w14:textId="77777777" w:rsidR="00DF440C" w:rsidRDefault="00DF440C" w:rsidP="00DF440C">
      <w:pPr>
        <w:pStyle w:val="Heading4"/>
        <w:rPr>
          <w:rFonts w:cs="Arial"/>
          <w:b/>
        </w:rPr>
      </w:pPr>
      <w:bookmarkStart w:id="57" w:name="_Toc162191946"/>
      <w:bookmarkStart w:id="58" w:name="_Toc163147575"/>
      <w:bookmarkStart w:id="59" w:name="_Toc169269907"/>
      <w:bookmarkStart w:id="60" w:name="_Toc176255381"/>
      <w:bookmarkStart w:id="61" w:name="_Toc176766593"/>
      <w:r>
        <w:rPr>
          <w:rFonts w:cs="Arial"/>
        </w:rPr>
        <w:t>6a.2.3.2</w:t>
      </w:r>
      <w:r>
        <w:rPr>
          <w:rFonts w:cs="Arial"/>
        </w:rPr>
        <w:tab/>
      </w:r>
      <w:r>
        <w:rPr>
          <w:rFonts w:cs="Arial" w:hint="eastAsia"/>
        </w:rPr>
        <w:t>T</w:t>
      </w:r>
      <w:r>
        <w:rPr>
          <w:rFonts w:cs="Arial"/>
        </w:rPr>
        <w:t>N BS and UE antenna and beam forming pattern modelling</w:t>
      </w:r>
      <w:bookmarkEnd w:id="57"/>
      <w:bookmarkEnd w:id="58"/>
      <w:bookmarkEnd w:id="59"/>
      <w:bookmarkEnd w:id="60"/>
      <w:bookmarkEnd w:id="61"/>
    </w:p>
    <w:p w14:paraId="5E0CDCAF" w14:textId="77777777" w:rsidR="00DF440C" w:rsidRDefault="00DF440C" w:rsidP="00DF440C">
      <w:pPr>
        <w:rPr>
          <w:szCs w:val="24"/>
        </w:rPr>
      </w:pPr>
      <w:r>
        <w:rPr>
          <w:szCs w:val="24"/>
        </w:rPr>
        <w:t>The parameters in Table 6a.2.3.2-1 are used for BS antenna pattern in the coexistence study.</w:t>
      </w:r>
    </w:p>
    <w:p w14:paraId="2E7B00C3" w14:textId="77777777" w:rsidR="00DF440C" w:rsidRDefault="00DF440C" w:rsidP="00DF440C">
      <w:pPr>
        <w:pStyle w:val="TH"/>
      </w:pPr>
      <w:r>
        <w:lastRenderedPageBreak/>
        <w:t xml:space="preserve">Table 6a.2.3.2-1: </w:t>
      </w:r>
      <w:r>
        <w:rPr>
          <w:rFonts w:hint="eastAsia"/>
          <w:lang w:eastAsia="zh-CN"/>
        </w:rPr>
        <w:t>TN</w:t>
      </w:r>
      <w:r>
        <w:t xml:space="preserve"> </w:t>
      </w:r>
      <w:r w:rsidRPr="00505B1D">
        <w:t>BS antenna modelling for Urban macro scenario</w:t>
      </w:r>
    </w:p>
    <w:p w14:paraId="15D9E338" w14:textId="77777777" w:rsidR="00BC076C" w:rsidRDefault="00BC076C" w:rsidP="00BC076C">
      <w:pPr>
        <w:pStyle w:val="FL"/>
        <w:rPr>
          <w:lang w:eastAsia="x-none"/>
        </w:rPr>
      </w:pPr>
    </w:p>
    <w:p w14:paraId="754E7B6E" w14:textId="048FB172" w:rsidR="00BC076C" w:rsidRPr="00573566" w:rsidRDefault="00BC076C" w:rsidP="00BC076C">
      <w:pPr>
        <w:pStyle w:val="FL"/>
        <w:rPr>
          <w:b w:val="0"/>
          <w:bCs/>
          <w:lang w:eastAsia="x-none"/>
        </w:rPr>
      </w:pPr>
      <w:r w:rsidRPr="00573566">
        <w:rPr>
          <w:b w:val="0"/>
          <w:bCs/>
          <w:highlight w:val="yellow"/>
          <w:lang w:eastAsia="x-none"/>
        </w:rPr>
        <w:t>Note that</w:t>
      </w:r>
      <w:r w:rsidR="00573566" w:rsidRPr="00573566">
        <w:rPr>
          <w:b w:val="0"/>
          <w:bCs/>
          <w:highlight w:val="yellow"/>
          <w:lang w:eastAsia="x-none"/>
        </w:rPr>
        <w:t xml:space="preserve">, to be consistent, </w:t>
      </w:r>
      <w:r w:rsidRPr="00573566">
        <w:rPr>
          <w:b w:val="0"/>
          <w:bCs/>
          <w:highlight w:val="yellow"/>
          <w:lang w:eastAsia="x-none"/>
        </w:rPr>
        <w:t xml:space="preserve">the following parameters shall be aligned with the </w:t>
      </w:r>
      <w:r w:rsidR="00C549D0" w:rsidRPr="00573566">
        <w:rPr>
          <w:b w:val="0"/>
          <w:bCs/>
          <w:highlight w:val="yellow"/>
          <w:lang w:eastAsia="x-none"/>
        </w:rPr>
        <w:t xml:space="preserve">ones used for the study on IMT parameters </w:t>
      </w:r>
      <w:r w:rsidR="00573566" w:rsidRPr="00573566">
        <w:rPr>
          <w:b w:val="0"/>
          <w:bCs/>
          <w:highlight w:val="yellow"/>
          <w:lang w:eastAsia="x-none"/>
        </w:rPr>
        <w:t xml:space="preserve">for </w:t>
      </w:r>
      <w:r w:rsidR="007A56D4">
        <w:rPr>
          <w:b w:val="0"/>
          <w:bCs/>
          <w:highlight w:val="yellow"/>
          <w:lang w:eastAsia="x-none"/>
        </w:rPr>
        <w:t xml:space="preserve">15 GHz in the scope of the LS Reply to </w:t>
      </w:r>
      <w:r w:rsidR="00573566" w:rsidRPr="00573566">
        <w:rPr>
          <w:b w:val="0"/>
          <w:bCs/>
          <w:highlight w:val="yellow"/>
          <w:lang w:eastAsia="x-none"/>
        </w:rPr>
        <w:t>ITU</w:t>
      </w:r>
      <w:r w:rsidR="007A56D4">
        <w:rPr>
          <w:b w:val="0"/>
          <w:bCs/>
          <w:highlight w:val="yellow"/>
          <w:lang w:eastAsia="x-none"/>
        </w:rPr>
        <w:t xml:space="preserve">-R </w:t>
      </w:r>
      <w:r w:rsidR="007A56D4" w:rsidRPr="00AF4DBF">
        <w:rPr>
          <w:b w:val="0"/>
          <w:bCs/>
          <w:highlight w:val="yellow"/>
          <w:lang w:eastAsia="x-none"/>
        </w:rPr>
        <w:t>SI</w:t>
      </w:r>
      <w:r w:rsidR="00AF4DBF" w:rsidRPr="00AF4DBF">
        <w:rPr>
          <w:rFonts w:eastAsia="SimSun"/>
          <w:b w:val="0"/>
          <w:bCs/>
          <w:highlight w:val="yellow"/>
          <w:lang w:eastAsia="zh-CN"/>
        </w:rPr>
        <w:t xml:space="preserve"> FS_NR_IMT_4400_7125_14800MHz.</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6108"/>
      </w:tblGrid>
      <w:tr w:rsidR="00DF440C" w:rsidRPr="00FE0565" w14:paraId="0DDAAC53" w14:textId="77777777" w:rsidTr="00E16AB1">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3FD914DA" w14:textId="77777777" w:rsidR="00DF440C" w:rsidRPr="00FE0565" w:rsidRDefault="00DF440C" w:rsidP="00E16AB1">
            <w:pPr>
              <w:pStyle w:val="TAH"/>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601CB23" w14:textId="77777777" w:rsidR="00DF440C" w:rsidRPr="00FE0565" w:rsidRDefault="00DF440C" w:rsidP="00E16AB1">
            <w:pPr>
              <w:pStyle w:val="TAH"/>
            </w:pPr>
            <w:r w:rsidRPr="00FE0565">
              <w:rPr>
                <w:rFonts w:hint="eastAsia"/>
              </w:rPr>
              <w:t>Values</w:t>
            </w:r>
          </w:p>
        </w:tc>
      </w:tr>
      <w:tr w:rsidR="00DF440C" w:rsidRPr="00FE0565" w14:paraId="76E39C60" w14:textId="77777777" w:rsidTr="00E16AB1">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9119EE2" w14:textId="77777777" w:rsidR="00DF440C" w:rsidRPr="00FE0565" w:rsidRDefault="00DF440C" w:rsidP="00E16AB1">
            <w:pPr>
              <w:pStyle w:val="TAL"/>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5408F674" w14:textId="77777777" w:rsidR="00DF440C" w:rsidRPr="00FE0565" w:rsidRDefault="00DF440C" w:rsidP="00E16AB1">
            <w:pPr>
              <w:pStyle w:val="TAC"/>
            </w:pPr>
            <w:r w:rsidRPr="00FE0565">
              <w:t>Urban macro</w:t>
            </w:r>
          </w:p>
        </w:tc>
      </w:tr>
      <w:tr w:rsidR="00DF440C" w:rsidRPr="00FE0565" w14:paraId="105C1BB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4F2FFB8" w14:textId="77777777" w:rsidR="00DF440C" w:rsidRPr="00FE0565" w:rsidRDefault="00DF440C" w:rsidP="00E16AB1">
            <w:pPr>
              <w:pStyle w:val="TAL"/>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4948FE99" w14:textId="77777777" w:rsidR="00DF440C" w:rsidRPr="00FE0565" w:rsidRDefault="00DF440C" w:rsidP="00E16AB1">
            <w:pPr>
              <w:pStyle w:val="TAC"/>
            </w:pPr>
            <w:r w:rsidRPr="00FE0565">
              <w:t>TR 38.803</w:t>
            </w:r>
          </w:p>
        </w:tc>
      </w:tr>
      <w:tr w:rsidR="00DF440C" w:rsidRPr="00FE0565" w14:paraId="2869B571"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8A0C135" w14:textId="77777777" w:rsidR="00DF440C" w:rsidRPr="00FE0565" w:rsidRDefault="00DF440C" w:rsidP="00E16AB1">
            <w:pPr>
              <w:pStyle w:val="TAL"/>
              <w:rPr>
                <w:lang w:val="en-US"/>
              </w:rPr>
            </w:pPr>
            <w:r w:rsidRPr="00FE0565">
              <w:rPr>
                <w:lang w:val="en-US"/>
              </w:rPr>
              <w:t xml:space="preserve">Element gain </w:t>
            </w:r>
            <w:proofErr w:type="spellStart"/>
            <w:r w:rsidRPr="00FE0565">
              <w:rPr>
                <w:lang w:val="en-US"/>
              </w:rPr>
              <w:t>GE,max</w:t>
            </w:r>
            <w:proofErr w:type="spellEnd"/>
            <w:r w:rsidRPr="00FE0565">
              <w:rPr>
                <w:lang w:val="en-US"/>
              </w:rPr>
              <w:t xml:space="preserve"> (</w:t>
            </w:r>
            <w:proofErr w:type="spellStart"/>
            <w:r w:rsidRPr="00FE0565">
              <w:rPr>
                <w:lang w:val="en-US"/>
              </w:rPr>
              <w:t>dBi</w:t>
            </w:r>
            <w:proofErr w:type="spellEnd"/>
            <w:r w:rsidRPr="00FE0565">
              <w:rPr>
                <w:lang w:val="en-US"/>
              </w:rPr>
              <w:t xml:space="preserve">)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A20D3CA" w14:textId="77777777" w:rsidR="00DF440C" w:rsidRPr="00FE0565" w:rsidRDefault="00DF440C" w:rsidP="00E16AB1">
            <w:pPr>
              <w:pStyle w:val="TAC"/>
            </w:pPr>
            <w:r w:rsidRPr="00FE0565">
              <w:t>5.5</w:t>
            </w:r>
          </w:p>
        </w:tc>
      </w:tr>
      <w:tr w:rsidR="00DF440C" w:rsidRPr="00FE0565" w14:paraId="1C567F73"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A626758" w14:textId="77777777" w:rsidR="00DF440C" w:rsidRPr="00FE0565" w:rsidRDefault="00DF440C" w:rsidP="00E16AB1">
            <w:pPr>
              <w:pStyle w:val="TAL"/>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C239D1F" w14:textId="77777777" w:rsidR="00DF440C" w:rsidRPr="00FE0565" w:rsidRDefault="00DF440C" w:rsidP="00E16AB1">
            <w:pPr>
              <w:pStyle w:val="TAC"/>
            </w:pPr>
            <w:r w:rsidRPr="00FE0565">
              <w:t>90º for H</w:t>
            </w:r>
          </w:p>
          <w:p w14:paraId="6D4F755E" w14:textId="77777777" w:rsidR="00DF440C" w:rsidRPr="00FE0565" w:rsidRDefault="00DF440C" w:rsidP="00E16AB1">
            <w:pPr>
              <w:pStyle w:val="TAC"/>
            </w:pPr>
            <w:r w:rsidRPr="00FE0565">
              <w:t>90º for V</w:t>
            </w:r>
          </w:p>
        </w:tc>
      </w:tr>
      <w:tr w:rsidR="00DF440C" w:rsidRPr="00FE0565" w14:paraId="65328FA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D64329F" w14:textId="77777777" w:rsidR="00DF440C" w:rsidRPr="00FE0565" w:rsidRDefault="00DF440C" w:rsidP="00E16AB1">
            <w:pPr>
              <w:pStyle w:val="TAL"/>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7F6E16B" w14:textId="77777777" w:rsidR="00DF440C" w:rsidRPr="00FE0565" w:rsidRDefault="00DF440C" w:rsidP="00E16AB1">
            <w:pPr>
              <w:pStyle w:val="TAC"/>
            </w:pPr>
            <w:r w:rsidRPr="00FE0565">
              <w:t>30 for both H/V</w:t>
            </w:r>
          </w:p>
        </w:tc>
      </w:tr>
      <w:tr w:rsidR="00DF440C" w:rsidRPr="00FE0565" w14:paraId="46277EC3"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FBEB677" w14:textId="77777777" w:rsidR="00DF440C" w:rsidRPr="00FE0565" w:rsidRDefault="00DF440C" w:rsidP="00E16AB1">
            <w:pPr>
              <w:pStyle w:val="TAL"/>
              <w:rPr>
                <w:lang w:val="en-US"/>
              </w:rPr>
            </w:pPr>
            <w:r w:rsidRPr="00FE0565">
              <w:rPr>
                <w:lang w:val="en-US"/>
              </w:rPr>
              <w:t xml:space="preserve">Side lobe suppression </w:t>
            </w:r>
            <w:proofErr w:type="spellStart"/>
            <w:r w:rsidRPr="00FE0565">
              <w:rPr>
                <w:lang w:val="en-US"/>
              </w:rPr>
              <w:t>SLAv</w:t>
            </w:r>
            <w:proofErr w:type="spellEnd"/>
            <w:r w:rsidRPr="00FE0565">
              <w:rPr>
                <w:lang w:val="en-US"/>
              </w:rPr>
              <w:t xml:space="preserve">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26ACC2C" w14:textId="77777777" w:rsidR="00DF440C" w:rsidRPr="00FE0565" w:rsidRDefault="00DF440C" w:rsidP="00E16AB1">
            <w:pPr>
              <w:pStyle w:val="TAC"/>
            </w:pPr>
            <w:r w:rsidRPr="00FE0565">
              <w:t>30</w:t>
            </w:r>
          </w:p>
        </w:tc>
      </w:tr>
      <w:tr w:rsidR="00DF440C" w:rsidRPr="00FE0565" w14:paraId="4DBDDFF7"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7436E351" w14:textId="77777777" w:rsidR="00DF440C" w:rsidRPr="00FE0565" w:rsidRDefault="00DF440C" w:rsidP="00E16AB1">
            <w:pPr>
              <w:pStyle w:val="TAL"/>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8BB8A84" w14:textId="77777777" w:rsidR="00DF440C" w:rsidRPr="00FE0565" w:rsidRDefault="00DF440C" w:rsidP="00E16AB1">
            <w:pPr>
              <w:pStyle w:val="TAC"/>
            </w:pPr>
            <w:r w:rsidRPr="00FE0565">
              <w:t>Linear ±45º</w:t>
            </w:r>
          </w:p>
        </w:tc>
      </w:tr>
      <w:tr w:rsidR="00DF440C" w:rsidRPr="00FE0565" w14:paraId="4685DCB2"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845E3DF" w14:textId="77777777" w:rsidR="00DF440C" w:rsidRPr="00FE0565" w:rsidRDefault="00DF440C" w:rsidP="00E16AB1">
            <w:pPr>
              <w:pStyle w:val="TAL"/>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C438D04" w14:textId="77777777" w:rsidR="00DF440C" w:rsidRPr="00FE0565" w:rsidRDefault="00DF440C" w:rsidP="00E16AB1">
            <w:pPr>
              <w:pStyle w:val="TAC"/>
            </w:pPr>
            <w:r w:rsidRPr="00FE0565">
              <w:t>16 × 8 elements</w:t>
            </w:r>
          </w:p>
        </w:tc>
      </w:tr>
      <w:tr w:rsidR="00DF440C" w:rsidRPr="00FE0565" w14:paraId="6FD3ED8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18707773" w14:textId="77777777" w:rsidR="00DF440C" w:rsidRPr="00FE0565" w:rsidRDefault="00DF440C" w:rsidP="00E16AB1">
            <w:pPr>
              <w:pStyle w:val="TAL"/>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2DA34800" w14:textId="77777777" w:rsidR="00DF440C" w:rsidRPr="00FE0565" w:rsidRDefault="00DF440C" w:rsidP="00E16AB1">
            <w:pPr>
              <w:pStyle w:val="TAC"/>
            </w:pPr>
            <w:r w:rsidRPr="00FE0565">
              <w:t>dh = 0.5 λ</w:t>
            </w:r>
          </w:p>
          <w:p w14:paraId="6C0DFDF1" w14:textId="77777777" w:rsidR="00DF440C" w:rsidRPr="00FE0565" w:rsidRDefault="00DF440C" w:rsidP="00E16AB1">
            <w:pPr>
              <w:pStyle w:val="TAC"/>
            </w:pPr>
            <w:r w:rsidRPr="00FE0565">
              <w:t xml:space="preserve">dv  = 0.5λ </w:t>
            </w:r>
          </w:p>
        </w:tc>
      </w:tr>
      <w:tr w:rsidR="00DF440C" w:rsidRPr="00FE0565" w14:paraId="4CC544B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04B3785" w14:textId="77777777" w:rsidR="00DF440C" w:rsidRPr="00FE0565" w:rsidRDefault="00DF440C" w:rsidP="00E16AB1">
            <w:pPr>
              <w:pStyle w:val="TAL"/>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09DB212" w14:textId="77777777" w:rsidR="00DF440C" w:rsidRPr="00FE0565" w:rsidRDefault="00DF440C" w:rsidP="00E16AB1">
            <w:pPr>
              <w:pStyle w:val="TAC"/>
            </w:pPr>
            <w:r w:rsidRPr="00FE0565">
              <w:t>2</w:t>
            </w:r>
          </w:p>
        </w:tc>
      </w:tr>
      <w:tr w:rsidR="00DF440C" w:rsidRPr="00FE0565" w14:paraId="3C65EA39"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6E90035" w14:textId="77777777" w:rsidR="00DF440C" w:rsidRPr="00FE0565" w:rsidRDefault="00DF440C" w:rsidP="00E16AB1">
            <w:pPr>
              <w:pStyle w:val="TAL"/>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3B9DD26" w14:textId="77777777" w:rsidR="00DF440C" w:rsidRPr="00FE0565" w:rsidRDefault="00DF440C" w:rsidP="00E16AB1">
            <w:pPr>
              <w:pStyle w:val="TAC"/>
            </w:pPr>
            <w:r w:rsidRPr="00FE0565">
              <w:t>22</w:t>
            </w:r>
          </w:p>
        </w:tc>
      </w:tr>
      <w:tr w:rsidR="00DF440C" w:rsidRPr="00FE0565" w14:paraId="366AEF1C"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CD76A72" w14:textId="77777777" w:rsidR="00DF440C" w:rsidRPr="00FE0565" w:rsidRDefault="00DF440C" w:rsidP="00E16AB1">
            <w:pPr>
              <w:pStyle w:val="TAL"/>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F1B53CE" w14:textId="77777777" w:rsidR="00DF440C" w:rsidRPr="00FE0565" w:rsidRDefault="00DF440C" w:rsidP="00E16AB1">
            <w:pPr>
              <w:pStyle w:val="TAC"/>
            </w:pPr>
            <w:r w:rsidRPr="00FE0565">
              <w:t>10</w:t>
            </w:r>
          </w:p>
        </w:tc>
      </w:tr>
      <w:tr w:rsidR="00DF440C" w:rsidRPr="00FE0565" w14:paraId="6720D419"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3F63E6E1" w14:textId="77777777" w:rsidR="00DF440C" w:rsidRPr="00FE0565" w:rsidRDefault="00DF440C" w:rsidP="00E16AB1">
            <w:pPr>
              <w:pStyle w:val="TAL"/>
              <w:rPr>
                <w:lang w:val="en-US"/>
              </w:rPr>
            </w:pPr>
            <w:r w:rsidRPr="00FE0565">
              <w:rPr>
                <w:lang w:val="en-US"/>
              </w:rPr>
              <w:t>Antenna element vertical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769D1A2E" w14:textId="77777777" w:rsidR="00DF440C" w:rsidRPr="00FE0565" w:rsidRDefault="00DF440C" w:rsidP="00E16AB1">
            <w:pPr>
              <w:pStyle w:val="TAC"/>
              <w:rPr>
                <w:lang w:val="en-US"/>
              </w:rPr>
            </w:pPr>
          </w:p>
          <w:p w14:paraId="04024BC1" w14:textId="77777777" w:rsidR="00DF440C" w:rsidRPr="00FE0565" w:rsidRDefault="00B7728A" w:rsidP="00E16AB1">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DF440C" w:rsidRPr="00FE0565" w14:paraId="3225E13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7175AAA1" w14:textId="77777777" w:rsidR="00DF440C" w:rsidRPr="00FE0565" w:rsidRDefault="00DF440C" w:rsidP="00E16AB1">
            <w:pPr>
              <w:pStyle w:val="TAL"/>
              <w:rPr>
                <w:lang w:val="en-US"/>
              </w:rPr>
            </w:pPr>
            <w:r w:rsidRPr="00FE0565">
              <w:rPr>
                <w:lang w:val="en-US"/>
              </w:rPr>
              <w:t>Antenna element horizontal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4A1FE3BD" w14:textId="77777777" w:rsidR="00DF440C" w:rsidRPr="00FE0565" w:rsidRDefault="00DF440C" w:rsidP="00E16AB1">
            <w:pPr>
              <w:pStyle w:val="TAC"/>
              <w:rPr>
                <w:lang w:val="en-US"/>
              </w:rPr>
            </w:pPr>
          </w:p>
          <w:p w14:paraId="4470B03D" w14:textId="77777777" w:rsidR="00DF440C" w:rsidRPr="00FE0565" w:rsidRDefault="00B7728A" w:rsidP="00E16AB1">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DF440C" w:rsidRPr="00FE0565" w14:paraId="68E14F13"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723CBDC9" w14:textId="77777777" w:rsidR="00DF440C" w:rsidRPr="00FE0565" w:rsidRDefault="00DF440C" w:rsidP="00E16AB1">
            <w:pPr>
              <w:pStyle w:val="TAL"/>
              <w:rPr>
                <w:lang w:val="en-US"/>
              </w:rPr>
            </w:pPr>
            <w:r w:rsidRPr="00FE0565">
              <w:rPr>
                <w:lang w:val="en-US"/>
              </w:rPr>
              <w:t>Combining method for 3D antenna element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1F49AF93" w14:textId="77777777" w:rsidR="00DF440C" w:rsidRPr="00FE0565" w:rsidRDefault="00DF440C" w:rsidP="00E16AB1">
            <w:pPr>
              <w:pStyle w:val="TAC"/>
            </w:pPr>
            <w:r w:rsidRPr="00FE0565">
              <w:object w:dxaOrig="4459" w:dyaOrig="380" w14:anchorId="51CFD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0.5pt" o:ole="">
                  <v:imagedata r:id="rId12" o:title=""/>
                </v:shape>
                <o:OLEObject Type="Embed" ProgID="Equation.3" ShapeID="_x0000_i1025" DrawAspect="Content" ObjectID="_1789819615" r:id="rId13"/>
              </w:object>
            </w:r>
          </w:p>
        </w:tc>
      </w:tr>
      <w:tr w:rsidR="00DF440C" w:rsidRPr="00FE0565" w14:paraId="58A38C3D"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26A38058" w14:textId="77777777" w:rsidR="00DF440C" w:rsidRPr="00FE0565" w:rsidRDefault="00DF440C" w:rsidP="00E16AB1">
            <w:pPr>
              <w:pStyle w:val="TAL"/>
              <w:rPr>
                <w:lang w:val="en-US"/>
              </w:rPr>
            </w:pPr>
            <w:r w:rsidRPr="00FE0565">
              <w:rPr>
                <w:lang w:val="en-US"/>
              </w:rPr>
              <w:t xml:space="preserve">Maximum directional gain of an antenna element </w:t>
            </w:r>
            <w:proofErr w:type="spellStart"/>
            <w:r w:rsidRPr="00FE0565">
              <w:rPr>
                <w:i/>
                <w:lang w:val="en-US"/>
              </w:rPr>
              <w:t>G</w:t>
            </w:r>
            <w:r w:rsidRPr="00FE0565">
              <w:rPr>
                <w:i/>
                <w:vertAlign w:val="subscript"/>
                <w:lang w:val="en-US"/>
              </w:rPr>
              <w:t>E,max</w:t>
            </w:r>
            <w:proofErr w:type="spellEnd"/>
          </w:p>
        </w:tc>
        <w:tc>
          <w:tcPr>
            <w:tcW w:w="3191" w:type="pct"/>
            <w:tcBorders>
              <w:top w:val="single" w:sz="4" w:space="0" w:color="auto"/>
              <w:left w:val="single" w:sz="4" w:space="0" w:color="auto"/>
              <w:bottom w:val="single" w:sz="4" w:space="0" w:color="auto"/>
              <w:right w:val="single" w:sz="4" w:space="0" w:color="auto"/>
            </w:tcBorders>
            <w:vAlign w:val="center"/>
          </w:tcPr>
          <w:p w14:paraId="697F6DC8" w14:textId="77777777" w:rsidR="00DF440C" w:rsidRPr="00FE0565" w:rsidRDefault="00DF440C" w:rsidP="00E16AB1">
            <w:pPr>
              <w:pStyle w:val="TAC"/>
            </w:pPr>
            <w:r w:rsidRPr="00FE0565">
              <w:t xml:space="preserve">5.5 </w:t>
            </w:r>
            <w:proofErr w:type="spellStart"/>
            <w:r w:rsidRPr="00FE0565">
              <w:t>dBi</w:t>
            </w:r>
            <w:proofErr w:type="spellEnd"/>
          </w:p>
        </w:tc>
      </w:tr>
      <w:tr w:rsidR="00DF440C" w:rsidRPr="00FE0565" w14:paraId="6C4B75B0"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1547E04C" w14:textId="77777777" w:rsidR="00DF440C" w:rsidRPr="00FE0565" w:rsidRDefault="00DF440C" w:rsidP="00E16AB1">
            <w:pPr>
              <w:pStyle w:val="TAL"/>
              <w:rPr>
                <w:lang w:val="en-US"/>
              </w:rPr>
            </w:pPr>
            <w:r w:rsidRPr="00FE0565">
              <w:rPr>
                <w:rFonts w:hint="eastAsia"/>
                <w:lang w:val="en-US"/>
              </w:rPr>
              <w:t>(M</w:t>
            </w:r>
            <w:r w:rsidRPr="00FE0565">
              <w:rPr>
                <w:rFonts w:hint="eastAsia"/>
                <w:vertAlign w:val="subscript"/>
                <w:lang w:val="en-US"/>
              </w:rPr>
              <w:t>g</w:t>
            </w:r>
            <w:r w:rsidRPr="00FE0565">
              <w:rPr>
                <w:rFonts w:hint="eastAsia"/>
                <w:lang w:val="en-US"/>
              </w:rPr>
              <w:t>, N</w:t>
            </w:r>
            <w:r w:rsidRPr="00FE0565">
              <w:rPr>
                <w:vertAlign w:val="subscript"/>
                <w:lang w:val="en-US"/>
              </w:rPr>
              <w:t>g</w:t>
            </w:r>
            <w:r w:rsidRPr="00FE0565">
              <w:rPr>
                <w:lang w:val="en-US"/>
              </w:rPr>
              <w:t xml:space="preserve">, M, N, P) </w:t>
            </w:r>
            <w:r w:rsidRPr="00FE0565">
              <w:rPr>
                <w:vertAlign w:val="superscript"/>
                <w:lang w:val="en-US"/>
              </w:rPr>
              <w:t>note</w:t>
            </w:r>
          </w:p>
        </w:tc>
        <w:tc>
          <w:tcPr>
            <w:tcW w:w="3191" w:type="pct"/>
            <w:tcBorders>
              <w:top w:val="single" w:sz="4" w:space="0" w:color="auto"/>
              <w:left w:val="single" w:sz="4" w:space="0" w:color="auto"/>
              <w:bottom w:val="single" w:sz="4" w:space="0" w:color="auto"/>
              <w:right w:val="single" w:sz="4" w:space="0" w:color="auto"/>
            </w:tcBorders>
            <w:vAlign w:val="center"/>
          </w:tcPr>
          <w:p w14:paraId="017478D0" w14:textId="580461CE" w:rsidR="00DF440C" w:rsidRPr="00FE0565" w:rsidRDefault="00DF440C" w:rsidP="00E16AB1">
            <w:pPr>
              <w:pStyle w:val="TAC"/>
            </w:pPr>
            <w:r w:rsidRPr="00FE0565">
              <w:rPr>
                <w:rFonts w:hint="eastAsia"/>
              </w:rPr>
              <w:t xml:space="preserve"> (1, 1, 8, 16, 2)</w:t>
            </w:r>
          </w:p>
        </w:tc>
      </w:tr>
      <w:tr w:rsidR="00DF440C" w:rsidRPr="00FE0565" w14:paraId="4441673B" w14:textId="77777777" w:rsidTr="00E16AB1">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25EECEA3" w14:textId="77777777" w:rsidR="00DF440C" w:rsidRPr="00FE0565" w:rsidRDefault="00DF440C" w:rsidP="00E16AB1">
            <w:pPr>
              <w:pStyle w:val="TAL"/>
              <w:rPr>
                <w:lang w:val="en-US"/>
              </w:rPr>
            </w:pPr>
            <w:r w:rsidRPr="00FE0565">
              <w:rPr>
                <w:rFonts w:hint="eastAsia"/>
              </w:rPr>
              <w:t>(d</w:t>
            </w:r>
            <w:r w:rsidRPr="00FE0565">
              <w:rPr>
                <w:rFonts w:hint="eastAsia"/>
                <w:vertAlign w:val="subscript"/>
              </w:rPr>
              <w:t>v</w:t>
            </w:r>
            <w:r w:rsidRPr="00FE0565">
              <w:rPr>
                <w:rFonts w:hint="eastAsia"/>
              </w:rPr>
              <w:t>, d</w:t>
            </w:r>
            <w:r w:rsidRPr="00FE0565">
              <w:rPr>
                <w:vertAlign w:val="subscript"/>
              </w:rPr>
              <w:t>h</w:t>
            </w:r>
            <w:r w:rsidRPr="00FE0565">
              <w:t>)</w:t>
            </w:r>
          </w:p>
        </w:tc>
        <w:tc>
          <w:tcPr>
            <w:tcW w:w="3191" w:type="pct"/>
            <w:tcBorders>
              <w:top w:val="single" w:sz="4" w:space="0" w:color="auto"/>
              <w:left w:val="single" w:sz="4" w:space="0" w:color="auto"/>
              <w:bottom w:val="single" w:sz="4" w:space="0" w:color="auto"/>
              <w:right w:val="single" w:sz="4" w:space="0" w:color="auto"/>
            </w:tcBorders>
            <w:vAlign w:val="center"/>
          </w:tcPr>
          <w:p w14:paraId="5579FF3B" w14:textId="77777777" w:rsidR="00DF440C" w:rsidRPr="00FE0565" w:rsidRDefault="00DF440C" w:rsidP="00E16AB1">
            <w:pPr>
              <w:pStyle w:val="TAC"/>
            </w:pPr>
            <w:r w:rsidRPr="00FE0565">
              <w:t>(0.5λ</w:t>
            </w:r>
            <w:r w:rsidRPr="00FE0565">
              <w:rPr>
                <w:rFonts w:hint="eastAsia"/>
              </w:rPr>
              <w:t xml:space="preserve">, </w:t>
            </w:r>
            <w:r w:rsidRPr="00FE0565">
              <w:t>0.5λ</w:t>
            </w:r>
            <w:r w:rsidRPr="00FE0565">
              <w:rPr>
                <w:rFonts w:hint="eastAsia"/>
              </w:rPr>
              <w:t>)</w:t>
            </w:r>
          </w:p>
        </w:tc>
      </w:tr>
      <w:tr w:rsidR="00DF440C" w:rsidRPr="00FE0565" w14:paraId="62280C2C" w14:textId="77777777" w:rsidTr="00E16AB1">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C221262" w14:textId="77777777" w:rsidR="00DF440C" w:rsidRPr="00FE0565" w:rsidRDefault="00DF440C" w:rsidP="00E16AB1">
            <w:pPr>
              <w:pStyle w:val="TAN"/>
            </w:pPr>
            <w:r w:rsidRPr="00FE0565">
              <w:t>Note:</w:t>
            </w:r>
            <w:r w:rsidRPr="00FE0565">
              <w:tab/>
              <w:t>An additional 3dB gain is added to the total beamforming gain to account for the two polarization directions. Boresight direction is horizontal.</w:t>
            </w:r>
          </w:p>
        </w:tc>
      </w:tr>
    </w:tbl>
    <w:p w14:paraId="3567D445" w14:textId="77777777" w:rsidR="00DF440C" w:rsidRDefault="00DF440C" w:rsidP="00DF440C">
      <w:pPr>
        <w:rPr>
          <w:szCs w:val="24"/>
        </w:rPr>
      </w:pPr>
    </w:p>
    <w:p w14:paraId="6B471E33" w14:textId="77777777" w:rsidR="00DF440C" w:rsidRDefault="00DF440C" w:rsidP="00DF440C">
      <w:pPr>
        <w:rPr>
          <w:szCs w:val="24"/>
        </w:rPr>
      </w:pPr>
      <w:r>
        <w:rPr>
          <w:szCs w:val="24"/>
        </w:rPr>
        <w:t>For TN UE, the antenna parameters refer to TR 38.803 and are defined in Table</w:t>
      </w:r>
      <w:r>
        <w:t xml:space="preserve"> 6a.2.3.2-2</w:t>
      </w:r>
      <w:r>
        <w:rPr>
          <w:szCs w:val="24"/>
        </w:rPr>
        <w:t>.</w:t>
      </w:r>
    </w:p>
    <w:p w14:paraId="225E8124" w14:textId="77777777" w:rsidR="00DF440C" w:rsidRPr="003A4A47" w:rsidRDefault="00DF440C" w:rsidP="00DF440C">
      <w:pPr>
        <w:pStyle w:val="TH"/>
      </w:pPr>
      <w:r>
        <w:lastRenderedPageBreak/>
        <w:t xml:space="preserve">Table 6a.2.3.2-2: </w:t>
      </w:r>
      <w:r>
        <w:rPr>
          <w:rFonts w:hint="eastAsia"/>
        </w:rPr>
        <w:t>TN</w:t>
      </w:r>
      <w:r>
        <w:t xml:space="preserve"> UE</w:t>
      </w:r>
      <w:r w:rsidRPr="00505B1D">
        <w:t xml:space="preserve"> antenna </w:t>
      </w:r>
      <w:r>
        <w:t>parameters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F440C" w14:paraId="42A75930" w14:textId="77777777" w:rsidTr="00E16AB1">
        <w:trPr>
          <w:cantSplit/>
          <w:trHeight w:val="182"/>
          <w:jc w:val="center"/>
        </w:trPr>
        <w:tc>
          <w:tcPr>
            <w:tcW w:w="2290" w:type="dxa"/>
            <w:shd w:val="clear" w:color="auto" w:fill="auto"/>
            <w:vAlign w:val="center"/>
          </w:tcPr>
          <w:p w14:paraId="1E8D0A3D" w14:textId="77777777" w:rsidR="00DF440C" w:rsidRDefault="00DF440C" w:rsidP="00E16AB1">
            <w:pPr>
              <w:pStyle w:val="TAH"/>
            </w:pPr>
            <w:r>
              <w:t>Parameter</w:t>
            </w:r>
          </w:p>
        </w:tc>
        <w:tc>
          <w:tcPr>
            <w:tcW w:w="7495" w:type="dxa"/>
            <w:shd w:val="clear" w:color="auto" w:fill="auto"/>
            <w:vAlign w:val="center"/>
          </w:tcPr>
          <w:p w14:paraId="23CE7691" w14:textId="77777777" w:rsidR="00DF440C" w:rsidRDefault="00DF440C" w:rsidP="00E16AB1">
            <w:pPr>
              <w:pStyle w:val="TAH"/>
            </w:pPr>
            <w:r>
              <w:t>Values</w:t>
            </w:r>
          </w:p>
        </w:tc>
      </w:tr>
      <w:tr w:rsidR="00DF440C" w14:paraId="2CF3B3A5" w14:textId="77777777" w:rsidTr="00E16AB1">
        <w:trPr>
          <w:cantSplit/>
          <w:trHeight w:val="824"/>
          <w:jc w:val="center"/>
        </w:trPr>
        <w:tc>
          <w:tcPr>
            <w:tcW w:w="2290" w:type="dxa"/>
            <w:shd w:val="clear" w:color="auto" w:fill="auto"/>
            <w:vAlign w:val="center"/>
          </w:tcPr>
          <w:p w14:paraId="29156F57" w14:textId="77777777" w:rsidR="00DF440C" w:rsidRPr="00655FD5" w:rsidRDefault="00DF440C" w:rsidP="00E16AB1">
            <w:pPr>
              <w:pStyle w:val="TAL"/>
              <w:rPr>
                <w:lang w:eastAsia="ja-JP"/>
              </w:rPr>
            </w:pPr>
            <w:r w:rsidRPr="00655FD5">
              <w:rPr>
                <w:lang w:eastAsia="ja-JP"/>
              </w:rPr>
              <w:t>Antenna element vertical radiation pattern (dB)</w:t>
            </w:r>
          </w:p>
        </w:tc>
        <w:tc>
          <w:tcPr>
            <w:tcW w:w="7495" w:type="dxa"/>
            <w:vAlign w:val="center"/>
          </w:tcPr>
          <w:p w14:paraId="365D1B79" w14:textId="77777777" w:rsidR="00DF440C" w:rsidRDefault="00DF440C" w:rsidP="00E16AB1">
            <w:pPr>
              <w:pStyle w:val="TAC"/>
            </w:pPr>
            <w:r>
              <w:object w:dxaOrig="6255" w:dyaOrig="855" w14:anchorId="2D9F9C46">
                <v:shape id="_x0000_i1026" type="#_x0000_t75" style="width:313pt;height:41pt" o:ole="">
                  <v:imagedata r:id="rId14" o:title=""/>
                </v:shape>
                <o:OLEObject Type="Embed" ProgID="Equation.3" ShapeID="_x0000_i1026" DrawAspect="Content" ObjectID="_1789819616" r:id="rId15"/>
              </w:object>
            </w:r>
          </w:p>
        </w:tc>
      </w:tr>
      <w:tr w:rsidR="00DF440C" w14:paraId="4950FE3A" w14:textId="77777777" w:rsidTr="00E16AB1">
        <w:trPr>
          <w:cantSplit/>
          <w:trHeight w:val="809"/>
          <w:jc w:val="center"/>
        </w:trPr>
        <w:tc>
          <w:tcPr>
            <w:tcW w:w="2290" w:type="dxa"/>
            <w:shd w:val="clear" w:color="auto" w:fill="auto"/>
            <w:vAlign w:val="center"/>
          </w:tcPr>
          <w:p w14:paraId="1C3F8DBF" w14:textId="77777777" w:rsidR="00DF440C" w:rsidRPr="00655FD5" w:rsidRDefault="00DF440C" w:rsidP="00E16AB1">
            <w:pPr>
              <w:pStyle w:val="TAL"/>
              <w:rPr>
                <w:lang w:eastAsia="ja-JP"/>
              </w:rPr>
            </w:pPr>
            <w:r w:rsidRPr="00655FD5">
              <w:rPr>
                <w:lang w:eastAsia="ja-JP"/>
              </w:rPr>
              <w:t>Antenna element horizontal radiation pattern (dB)</w:t>
            </w:r>
          </w:p>
        </w:tc>
        <w:tc>
          <w:tcPr>
            <w:tcW w:w="7495" w:type="dxa"/>
            <w:vAlign w:val="center"/>
          </w:tcPr>
          <w:p w14:paraId="4D2D92D5" w14:textId="77777777" w:rsidR="00DF440C" w:rsidRDefault="00DF440C" w:rsidP="00E16AB1">
            <w:pPr>
              <w:pStyle w:val="TAC"/>
            </w:pPr>
            <w:r>
              <w:object w:dxaOrig="5490" w:dyaOrig="855" w14:anchorId="5F3AFC73">
                <v:shape id="_x0000_i1027" type="#_x0000_t75" style="width:272.5pt;height:41pt" o:ole="">
                  <v:imagedata r:id="rId16" o:title=""/>
                </v:shape>
                <o:OLEObject Type="Embed" ProgID="Equation.3" ShapeID="_x0000_i1027" DrawAspect="Content" ObjectID="_1789819617" r:id="rId17"/>
              </w:object>
            </w:r>
          </w:p>
          <w:p w14:paraId="6866C2ED" w14:textId="77777777" w:rsidR="00DF440C" w:rsidRDefault="00DF440C" w:rsidP="00E16AB1">
            <w:pPr>
              <w:pStyle w:val="TAC"/>
            </w:pPr>
          </w:p>
        </w:tc>
      </w:tr>
      <w:tr w:rsidR="00DF440C" w14:paraId="3D990AE7" w14:textId="77777777" w:rsidTr="00E16AB1">
        <w:trPr>
          <w:cantSplit/>
          <w:trHeight w:val="378"/>
          <w:jc w:val="center"/>
        </w:trPr>
        <w:tc>
          <w:tcPr>
            <w:tcW w:w="2290" w:type="dxa"/>
            <w:shd w:val="clear" w:color="auto" w:fill="auto"/>
            <w:vAlign w:val="center"/>
          </w:tcPr>
          <w:p w14:paraId="4335C1C6" w14:textId="77777777" w:rsidR="00DF440C" w:rsidRPr="00655FD5" w:rsidRDefault="00DF440C" w:rsidP="00E16AB1">
            <w:pPr>
              <w:pStyle w:val="TAL"/>
              <w:rPr>
                <w:lang w:eastAsia="ja-JP"/>
              </w:rPr>
            </w:pPr>
            <w:r w:rsidRPr="00655FD5">
              <w:rPr>
                <w:lang w:eastAsia="ja-JP"/>
              </w:rPr>
              <w:t>Combining method for 3D antenna element pattern (dB)</w:t>
            </w:r>
          </w:p>
        </w:tc>
        <w:tc>
          <w:tcPr>
            <w:tcW w:w="7495" w:type="dxa"/>
            <w:vAlign w:val="center"/>
          </w:tcPr>
          <w:p w14:paraId="0057A672" w14:textId="77777777" w:rsidR="00DF440C" w:rsidRDefault="00DF440C" w:rsidP="00E16AB1">
            <w:pPr>
              <w:pStyle w:val="TAC"/>
            </w:pPr>
            <w:r>
              <w:object w:dxaOrig="4455" w:dyaOrig="375" w14:anchorId="74F3AB81">
                <v:shape id="_x0000_i1028" type="#_x0000_t75" style="width:220.5pt;height:20.5pt" o:ole="">
                  <v:imagedata r:id="rId12" o:title=""/>
                </v:shape>
                <o:OLEObject Type="Embed" ProgID="Equation.3" ShapeID="_x0000_i1028" DrawAspect="Content" ObjectID="_1789819618" r:id="rId18"/>
              </w:object>
            </w:r>
          </w:p>
        </w:tc>
      </w:tr>
      <w:tr w:rsidR="00DF440C" w14:paraId="246E94C8" w14:textId="77777777" w:rsidTr="00E16AB1">
        <w:trPr>
          <w:cantSplit/>
          <w:trHeight w:val="391"/>
          <w:jc w:val="center"/>
        </w:trPr>
        <w:tc>
          <w:tcPr>
            <w:tcW w:w="2290" w:type="dxa"/>
            <w:shd w:val="clear" w:color="auto" w:fill="auto"/>
            <w:vAlign w:val="center"/>
          </w:tcPr>
          <w:p w14:paraId="33440F32" w14:textId="77777777" w:rsidR="00DF440C" w:rsidRPr="00655FD5" w:rsidRDefault="00DF440C" w:rsidP="00E16AB1">
            <w:pPr>
              <w:pStyle w:val="TAL"/>
              <w:rPr>
                <w:lang w:eastAsia="ja-JP"/>
              </w:rPr>
            </w:pPr>
            <w:r w:rsidRPr="00655FD5">
              <w:rPr>
                <w:lang w:eastAsia="ja-JP"/>
              </w:rPr>
              <w:t xml:space="preserve">Maximum directional gain of an antenna element </w:t>
            </w:r>
            <w:proofErr w:type="spellStart"/>
            <w:r w:rsidRPr="00655FD5">
              <w:rPr>
                <w:lang w:eastAsia="ja-JP"/>
              </w:rPr>
              <w:t>GE,max</w:t>
            </w:r>
            <w:proofErr w:type="spellEnd"/>
          </w:p>
        </w:tc>
        <w:tc>
          <w:tcPr>
            <w:tcW w:w="7495" w:type="dxa"/>
            <w:vAlign w:val="center"/>
          </w:tcPr>
          <w:p w14:paraId="5507B9C5" w14:textId="77777777" w:rsidR="00DF440C" w:rsidRPr="00655FD5" w:rsidRDefault="00DF440C" w:rsidP="00E16AB1">
            <w:pPr>
              <w:pStyle w:val="TAC"/>
              <w:rPr>
                <w:rFonts w:cs="Arial"/>
              </w:rPr>
            </w:pPr>
            <w:r w:rsidRPr="00655FD5">
              <w:rPr>
                <w:rFonts w:cs="Arial"/>
              </w:rPr>
              <w:t xml:space="preserve">5 </w:t>
            </w:r>
            <w:proofErr w:type="spellStart"/>
            <w:r w:rsidRPr="00655FD5">
              <w:rPr>
                <w:rFonts w:cs="Arial"/>
              </w:rPr>
              <w:t>dBi</w:t>
            </w:r>
            <w:proofErr w:type="spellEnd"/>
          </w:p>
        </w:tc>
      </w:tr>
      <w:tr w:rsidR="00DF440C" w14:paraId="327CF2A5" w14:textId="77777777" w:rsidTr="00E16AB1">
        <w:trPr>
          <w:cantSplit/>
          <w:trHeight w:val="391"/>
          <w:jc w:val="center"/>
        </w:trPr>
        <w:tc>
          <w:tcPr>
            <w:tcW w:w="2290" w:type="dxa"/>
            <w:shd w:val="clear" w:color="auto" w:fill="auto"/>
            <w:vAlign w:val="center"/>
          </w:tcPr>
          <w:p w14:paraId="414E8ACF" w14:textId="77777777" w:rsidR="00DF440C" w:rsidRPr="00655FD5" w:rsidRDefault="00DF440C" w:rsidP="00E16AB1">
            <w:pPr>
              <w:pStyle w:val="TAL"/>
              <w:rPr>
                <w:lang w:eastAsia="ja-JP"/>
              </w:rPr>
            </w:pPr>
            <w:r w:rsidRPr="00655FD5">
              <w:rPr>
                <w:lang w:eastAsia="ja-JP"/>
              </w:rPr>
              <w:t xml:space="preserve">(Mg, Ng, M, N, P) </w:t>
            </w:r>
          </w:p>
        </w:tc>
        <w:tc>
          <w:tcPr>
            <w:tcW w:w="7495" w:type="dxa"/>
            <w:vAlign w:val="center"/>
          </w:tcPr>
          <w:p w14:paraId="7D2FEBFB" w14:textId="77777777" w:rsidR="00DF440C" w:rsidRPr="00655FD5" w:rsidRDefault="00DF440C" w:rsidP="00E16AB1">
            <w:pPr>
              <w:pStyle w:val="TAC"/>
              <w:rPr>
                <w:rFonts w:cs="Arial"/>
              </w:rPr>
            </w:pPr>
            <w:r w:rsidRPr="00655FD5">
              <w:rPr>
                <w:rFonts w:cs="Arial"/>
              </w:rPr>
              <w:t xml:space="preserve"> (1, 1, 2, 2, 2)</w:t>
            </w:r>
          </w:p>
        </w:tc>
      </w:tr>
      <w:tr w:rsidR="00DF440C" w14:paraId="62EA3110" w14:textId="77777777" w:rsidTr="00E16AB1">
        <w:trPr>
          <w:cantSplit/>
          <w:trHeight w:val="391"/>
          <w:jc w:val="center"/>
        </w:trPr>
        <w:tc>
          <w:tcPr>
            <w:tcW w:w="2290" w:type="dxa"/>
            <w:shd w:val="clear" w:color="auto" w:fill="auto"/>
            <w:vAlign w:val="center"/>
          </w:tcPr>
          <w:p w14:paraId="7E758485" w14:textId="77777777" w:rsidR="00DF440C" w:rsidRPr="00655FD5" w:rsidRDefault="00DF440C" w:rsidP="00E16AB1">
            <w:pPr>
              <w:pStyle w:val="TAL"/>
              <w:rPr>
                <w:lang w:eastAsia="ja-JP"/>
              </w:rPr>
            </w:pPr>
            <w:r w:rsidRPr="00655FD5">
              <w:rPr>
                <w:lang w:eastAsia="ja-JP"/>
              </w:rPr>
              <w:t>(dv, dh)</w:t>
            </w:r>
          </w:p>
        </w:tc>
        <w:tc>
          <w:tcPr>
            <w:tcW w:w="7495" w:type="dxa"/>
            <w:vAlign w:val="center"/>
          </w:tcPr>
          <w:p w14:paraId="7D69E7AF" w14:textId="77777777" w:rsidR="00DF440C" w:rsidRPr="00655FD5" w:rsidRDefault="00DF440C" w:rsidP="00E16AB1">
            <w:pPr>
              <w:pStyle w:val="TAC"/>
              <w:rPr>
                <w:rFonts w:cs="Arial"/>
              </w:rPr>
            </w:pPr>
            <w:r w:rsidRPr="00655FD5">
              <w:rPr>
                <w:rFonts w:cs="Arial"/>
              </w:rPr>
              <w:t>(0.5λ, 0.5λ)</w:t>
            </w:r>
          </w:p>
        </w:tc>
      </w:tr>
      <w:tr w:rsidR="00DF440C" w14:paraId="7CFEAEE1" w14:textId="77777777" w:rsidTr="00E16AB1">
        <w:trPr>
          <w:cantSplit/>
          <w:trHeight w:val="391"/>
          <w:jc w:val="center"/>
        </w:trPr>
        <w:tc>
          <w:tcPr>
            <w:tcW w:w="2290" w:type="dxa"/>
            <w:shd w:val="clear" w:color="auto" w:fill="auto"/>
            <w:vAlign w:val="center"/>
          </w:tcPr>
          <w:p w14:paraId="4D6922D4" w14:textId="77777777" w:rsidR="00DF440C" w:rsidRPr="00655FD5" w:rsidRDefault="00DF440C" w:rsidP="00E16AB1">
            <w:pPr>
              <w:pStyle w:val="TAL"/>
              <w:rPr>
                <w:lang w:eastAsia="ja-JP"/>
              </w:rPr>
            </w:pPr>
            <w:r w:rsidRPr="00655FD5">
              <w:rPr>
                <w:lang w:eastAsia="ja-JP"/>
              </w:rPr>
              <w:t>UE orientation</w:t>
            </w:r>
          </w:p>
        </w:tc>
        <w:tc>
          <w:tcPr>
            <w:tcW w:w="7495" w:type="dxa"/>
            <w:vAlign w:val="center"/>
          </w:tcPr>
          <w:p w14:paraId="556A0E0F" w14:textId="77777777" w:rsidR="00DF440C" w:rsidRPr="00655FD5" w:rsidRDefault="00DF440C" w:rsidP="00E16AB1">
            <w:pPr>
              <w:pStyle w:val="TAL"/>
            </w:pPr>
            <w:r w:rsidRPr="00655FD5">
              <w:t>Random orientation in the azimuth domain: uniformly distributed between -90 and 90 degrees*</w:t>
            </w:r>
          </w:p>
          <w:p w14:paraId="60AA36A1" w14:textId="77777777" w:rsidR="00DF440C" w:rsidRPr="00655FD5" w:rsidRDefault="00DF440C" w:rsidP="00E16AB1">
            <w:pPr>
              <w:pStyle w:val="TAL"/>
            </w:pPr>
            <w:r w:rsidRPr="00655FD5">
              <w:t>Fixed elevation: 90 degrees</w:t>
            </w:r>
          </w:p>
        </w:tc>
      </w:tr>
      <w:tr w:rsidR="00DF440C" w14:paraId="63A6ABFD" w14:textId="77777777" w:rsidTr="00E16AB1">
        <w:trPr>
          <w:cantSplit/>
          <w:trHeight w:val="391"/>
          <w:jc w:val="center"/>
        </w:trPr>
        <w:tc>
          <w:tcPr>
            <w:tcW w:w="9785" w:type="dxa"/>
            <w:gridSpan w:val="2"/>
            <w:shd w:val="clear" w:color="auto" w:fill="auto"/>
            <w:vAlign w:val="center"/>
          </w:tcPr>
          <w:p w14:paraId="5187D942" w14:textId="77777777" w:rsidR="00DF440C" w:rsidRPr="00655FD5" w:rsidRDefault="00DF440C" w:rsidP="00E16AB1">
            <w:pPr>
              <w:pStyle w:val="TAN"/>
            </w:pPr>
            <w:r w:rsidRPr="00655FD5">
              <w:t>NOTE:</w:t>
            </w:r>
            <w:r w:rsidRPr="00655FD5">
              <w:tab/>
              <w:t>This is done to emulate two panels: the configuration is equivalent to 2 panels with 180 shift in horizontal orientation and UE orientation uniformly distributed in the azimuth domain between -180 and 180 degrees.</w:t>
            </w:r>
          </w:p>
        </w:tc>
      </w:tr>
    </w:tbl>
    <w:p w14:paraId="0C210226" w14:textId="77777777" w:rsidR="00DF440C" w:rsidRDefault="00DF440C" w:rsidP="00DF440C"/>
    <w:p w14:paraId="695C1B3B" w14:textId="77777777" w:rsidR="00DF440C" w:rsidRPr="00CA6434" w:rsidRDefault="00DF440C" w:rsidP="00DF440C">
      <w:pPr>
        <w:pStyle w:val="Heading3"/>
        <w:rPr>
          <w:lang w:eastAsia="zh-CN"/>
        </w:rPr>
      </w:pPr>
      <w:bookmarkStart w:id="62" w:name="_Toc162191947"/>
      <w:bookmarkStart w:id="63" w:name="_Toc163147576"/>
      <w:bookmarkStart w:id="64" w:name="_Toc169269908"/>
      <w:bookmarkStart w:id="65" w:name="_Toc176255382"/>
      <w:bookmarkStart w:id="66" w:name="_Toc176766594"/>
      <w:r>
        <w:rPr>
          <w:lang w:eastAsia="zh-CN"/>
        </w:rPr>
        <w:t>6a.2</w:t>
      </w:r>
      <w:r w:rsidRPr="00CA6434">
        <w:rPr>
          <w:lang w:eastAsia="zh-CN"/>
        </w:rPr>
        <w:t>.</w:t>
      </w:r>
      <w:r>
        <w:rPr>
          <w:lang w:eastAsia="zh-CN"/>
        </w:rPr>
        <w:t>4</w:t>
      </w:r>
      <w:r>
        <w:rPr>
          <w:lang w:eastAsia="zh-CN"/>
        </w:rPr>
        <w:tab/>
        <w:t>ACIR model</w:t>
      </w:r>
      <w:bookmarkEnd w:id="62"/>
      <w:bookmarkEnd w:id="63"/>
      <w:bookmarkEnd w:id="64"/>
      <w:bookmarkEnd w:id="65"/>
      <w:bookmarkEnd w:id="66"/>
    </w:p>
    <w:p w14:paraId="0D8DA5D1" w14:textId="77777777" w:rsidR="00DF440C" w:rsidRPr="00135281" w:rsidRDefault="00DF440C" w:rsidP="00DF440C">
      <w:r w:rsidRPr="00B70AC0">
        <w:rPr>
          <w:lang w:val="en-US"/>
        </w:rPr>
        <w:t>ACLR modelling for TN and NTN co-existence study referring to clause 5.1.1.4.1 and 5.1.1.4.2 in TR 36.942</w:t>
      </w:r>
      <w:r>
        <w:rPr>
          <w:color w:val="000000"/>
          <w:szCs w:val="18"/>
        </w:rPr>
        <w:t>[8]</w:t>
      </w:r>
      <w:r w:rsidRPr="00B70AC0">
        <w:rPr>
          <w:lang w:val="en-US"/>
        </w:rPr>
        <w:t xml:space="preserve"> is used as baseline. The number of RBs refers to Table 6a.2.2.1-3 and Table 6a.2.2.4-1 respectively.</w:t>
      </w:r>
    </w:p>
    <w:p w14:paraId="0E1EEE50" w14:textId="77777777" w:rsidR="00DF440C" w:rsidRDefault="00DF440C" w:rsidP="00DF440C">
      <w:pPr>
        <w:pStyle w:val="Heading3"/>
        <w:rPr>
          <w:lang w:eastAsia="zh-CN"/>
        </w:rPr>
      </w:pPr>
      <w:bookmarkStart w:id="67" w:name="_Toc162191948"/>
      <w:bookmarkStart w:id="68" w:name="_Toc163147577"/>
      <w:bookmarkStart w:id="69" w:name="_Toc169269909"/>
      <w:bookmarkStart w:id="70" w:name="_Toc176255383"/>
      <w:bookmarkStart w:id="71" w:name="_Toc176766595"/>
      <w:r>
        <w:rPr>
          <w:lang w:eastAsia="zh-CN"/>
        </w:rPr>
        <w:t>6a.2</w:t>
      </w:r>
      <w:r w:rsidRPr="00CA6434">
        <w:rPr>
          <w:lang w:eastAsia="zh-CN"/>
        </w:rPr>
        <w:t>.</w:t>
      </w:r>
      <w:r>
        <w:rPr>
          <w:lang w:eastAsia="zh-CN"/>
        </w:rPr>
        <w:t>5</w:t>
      </w:r>
      <w:r>
        <w:rPr>
          <w:lang w:eastAsia="zh-CN"/>
        </w:rPr>
        <w:tab/>
        <w:t>Propagation model</w:t>
      </w:r>
      <w:bookmarkEnd w:id="67"/>
      <w:bookmarkEnd w:id="68"/>
      <w:bookmarkEnd w:id="69"/>
      <w:bookmarkEnd w:id="70"/>
      <w:bookmarkEnd w:id="71"/>
    </w:p>
    <w:p w14:paraId="53A92D0E" w14:textId="77777777" w:rsidR="00DF440C" w:rsidRDefault="00DF440C" w:rsidP="00DF440C">
      <w:pPr>
        <w:spacing w:after="120"/>
        <w:rPr>
          <w:rFonts w:eastAsia="SimSun"/>
        </w:rPr>
      </w:pPr>
      <w:r>
        <w:rPr>
          <w:rFonts w:eastAsia="SimSun" w:hint="eastAsia"/>
        </w:rPr>
        <w:t>Propagation model</w:t>
      </w:r>
      <w:r>
        <w:rPr>
          <w:rFonts w:eastAsia="SimSun"/>
        </w:rPr>
        <w:t>s</w:t>
      </w:r>
      <w:r>
        <w:rPr>
          <w:rFonts w:eastAsia="SimSun" w:hint="eastAsia"/>
        </w:rPr>
        <w:t xml:space="preserve"> between NTN and TN</w:t>
      </w:r>
      <w:r>
        <w:rPr>
          <w:rFonts w:eastAsia="SimSun"/>
        </w:rPr>
        <w:t xml:space="preserve"> components used for the coexistence study are listed in Table 6a.2.5-1.</w:t>
      </w:r>
    </w:p>
    <w:p w14:paraId="1C32628E" w14:textId="77777777" w:rsidR="00DF440C" w:rsidRPr="00583D90" w:rsidRDefault="00DF440C" w:rsidP="00DF440C">
      <w:pPr>
        <w:pStyle w:val="TH"/>
      </w:pPr>
      <w:r>
        <w:t xml:space="preserve">Table 6a.2.5-1: </w:t>
      </w:r>
      <w:proofErr w:type="spellStart"/>
      <w:r>
        <w:t>Propogation</w:t>
      </w:r>
      <w:proofErr w:type="spellEnd"/>
      <w:r>
        <w:t xml:space="preserve"> models between NTN and TN</w:t>
      </w:r>
    </w:p>
    <w:tbl>
      <w:tblPr>
        <w:tblStyle w:val="TableGrid"/>
        <w:tblW w:w="0" w:type="auto"/>
        <w:jc w:val="center"/>
        <w:tblLook w:val="04A0" w:firstRow="1" w:lastRow="0" w:firstColumn="1" w:lastColumn="0" w:noHBand="0" w:noVBand="1"/>
      </w:tblPr>
      <w:tblGrid>
        <w:gridCol w:w="3116"/>
        <w:gridCol w:w="3117"/>
      </w:tblGrid>
      <w:tr w:rsidR="00DF440C" w14:paraId="42D77C77" w14:textId="77777777" w:rsidTr="00E16AB1">
        <w:trPr>
          <w:jc w:val="center"/>
        </w:trPr>
        <w:tc>
          <w:tcPr>
            <w:tcW w:w="3116" w:type="dxa"/>
          </w:tcPr>
          <w:p w14:paraId="53FBADB6" w14:textId="77777777" w:rsidR="00DF440C" w:rsidRPr="0032560F" w:rsidRDefault="00DF440C" w:rsidP="00E16AB1">
            <w:pPr>
              <w:pStyle w:val="TAH"/>
              <w:rPr>
                <w:rFonts w:eastAsiaTheme="minorEastAsia"/>
                <w:b w:val="0"/>
              </w:rPr>
            </w:pPr>
            <w:r w:rsidRPr="003F3AD8">
              <w:t>Link</w:t>
            </w:r>
          </w:p>
        </w:tc>
        <w:tc>
          <w:tcPr>
            <w:tcW w:w="3117" w:type="dxa"/>
          </w:tcPr>
          <w:p w14:paraId="79440DEF" w14:textId="77777777" w:rsidR="00DF440C" w:rsidRPr="0032560F" w:rsidRDefault="00DF440C" w:rsidP="00E16AB1">
            <w:pPr>
              <w:pStyle w:val="TAH"/>
              <w:rPr>
                <w:rFonts w:eastAsiaTheme="minorEastAsia"/>
                <w:b w:val="0"/>
              </w:rPr>
            </w:pPr>
            <w:r w:rsidRPr="003F3AD8">
              <w:t>Propagation model</w:t>
            </w:r>
          </w:p>
        </w:tc>
      </w:tr>
      <w:tr w:rsidR="00DF440C" w:rsidRPr="0015515A" w14:paraId="279584D2" w14:textId="77777777" w:rsidTr="00E16AB1">
        <w:trPr>
          <w:jc w:val="center"/>
        </w:trPr>
        <w:tc>
          <w:tcPr>
            <w:tcW w:w="3116" w:type="dxa"/>
          </w:tcPr>
          <w:p w14:paraId="5FCEB7C5" w14:textId="77777777" w:rsidR="00DF440C" w:rsidRPr="0032560F" w:rsidRDefault="00DF440C" w:rsidP="00E16AB1">
            <w:pPr>
              <w:pStyle w:val="TAL"/>
              <w:rPr>
                <w:rFonts w:eastAsiaTheme="minorEastAsia"/>
                <w:lang w:eastAsia="ja-JP"/>
              </w:rPr>
            </w:pPr>
            <w:r w:rsidRPr="0032560F">
              <w:rPr>
                <w:lang w:eastAsia="ja-JP"/>
              </w:rPr>
              <w:t>TN BS to Fixed VSAT on roof</w:t>
            </w:r>
          </w:p>
        </w:tc>
        <w:tc>
          <w:tcPr>
            <w:tcW w:w="3117" w:type="dxa"/>
          </w:tcPr>
          <w:p w14:paraId="186CF8E7" w14:textId="77777777" w:rsidR="00DF440C" w:rsidRPr="0032560F" w:rsidRDefault="00DF440C" w:rsidP="00E16AB1">
            <w:pPr>
              <w:pStyle w:val="TAL"/>
              <w:rPr>
                <w:rFonts w:eastAsiaTheme="minorEastAsia" w:cs="Arial"/>
                <w:szCs w:val="18"/>
              </w:rPr>
            </w:pPr>
            <w:r w:rsidRPr="00C83509">
              <w:rPr>
                <w:rFonts w:cs="Arial"/>
                <w:szCs w:val="18"/>
              </w:rPr>
              <w:t>Free space path loss</w:t>
            </w:r>
          </w:p>
        </w:tc>
      </w:tr>
      <w:tr w:rsidR="00DF440C" w14:paraId="27C8DCCA" w14:textId="77777777" w:rsidTr="00E16AB1">
        <w:trPr>
          <w:jc w:val="center"/>
        </w:trPr>
        <w:tc>
          <w:tcPr>
            <w:tcW w:w="3116" w:type="dxa"/>
          </w:tcPr>
          <w:p w14:paraId="2E152A08" w14:textId="77777777" w:rsidR="00DF440C" w:rsidRPr="0032560F" w:rsidRDefault="00DF440C" w:rsidP="00E16AB1">
            <w:pPr>
              <w:pStyle w:val="TAL"/>
              <w:rPr>
                <w:rFonts w:eastAsiaTheme="minorEastAsia"/>
                <w:lang w:eastAsia="ja-JP"/>
              </w:rPr>
            </w:pPr>
            <w:r w:rsidRPr="0032560F">
              <w:rPr>
                <w:lang w:eastAsia="ja-JP"/>
              </w:rPr>
              <w:t>TN BS to L-ESIM at 1.5 m</w:t>
            </w:r>
          </w:p>
        </w:tc>
        <w:tc>
          <w:tcPr>
            <w:tcW w:w="3117" w:type="dxa"/>
          </w:tcPr>
          <w:p w14:paraId="7CFA4227" w14:textId="77777777" w:rsidR="00DF440C" w:rsidRPr="0032560F" w:rsidRDefault="00DF440C" w:rsidP="00E16AB1">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DF440C" w14:paraId="00BCEF6D" w14:textId="77777777" w:rsidTr="00E16AB1">
        <w:trPr>
          <w:jc w:val="center"/>
        </w:trPr>
        <w:tc>
          <w:tcPr>
            <w:tcW w:w="3116" w:type="dxa"/>
          </w:tcPr>
          <w:p w14:paraId="5FCAE65B" w14:textId="77777777" w:rsidR="00DF440C" w:rsidRPr="0032560F" w:rsidRDefault="00DF440C" w:rsidP="00E16AB1">
            <w:pPr>
              <w:pStyle w:val="TAL"/>
              <w:rPr>
                <w:rFonts w:eastAsiaTheme="minorEastAsia"/>
                <w:lang w:eastAsia="ja-JP"/>
              </w:rPr>
            </w:pPr>
            <w:r w:rsidRPr="0032560F">
              <w:rPr>
                <w:lang w:eastAsia="ja-JP"/>
              </w:rPr>
              <w:t>TN BS to TN UE</w:t>
            </w:r>
          </w:p>
        </w:tc>
        <w:tc>
          <w:tcPr>
            <w:tcW w:w="3117" w:type="dxa"/>
          </w:tcPr>
          <w:p w14:paraId="05F41B03" w14:textId="77777777" w:rsidR="00DF440C" w:rsidRPr="0032560F" w:rsidRDefault="00DF440C" w:rsidP="00E16AB1">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w:t>
            </w:r>
          </w:p>
        </w:tc>
      </w:tr>
      <w:tr w:rsidR="00DF440C" w:rsidRPr="0015515A" w14:paraId="1DC8AA6C" w14:textId="77777777" w:rsidTr="00E16AB1">
        <w:trPr>
          <w:jc w:val="center"/>
        </w:trPr>
        <w:tc>
          <w:tcPr>
            <w:tcW w:w="3116" w:type="dxa"/>
          </w:tcPr>
          <w:p w14:paraId="6B39D7F3" w14:textId="77777777" w:rsidR="00DF440C" w:rsidRPr="0032560F" w:rsidRDefault="00DF440C" w:rsidP="00E16AB1">
            <w:pPr>
              <w:pStyle w:val="TAL"/>
              <w:rPr>
                <w:rFonts w:eastAsiaTheme="minorEastAsia"/>
                <w:lang w:eastAsia="ja-JP"/>
              </w:rPr>
            </w:pPr>
            <w:r w:rsidRPr="0032560F">
              <w:rPr>
                <w:lang w:eastAsia="ja-JP"/>
              </w:rPr>
              <w:t>TN UE to Fixed VSAT on roof</w:t>
            </w:r>
          </w:p>
        </w:tc>
        <w:tc>
          <w:tcPr>
            <w:tcW w:w="3117" w:type="dxa"/>
          </w:tcPr>
          <w:p w14:paraId="251E7DB1" w14:textId="77777777" w:rsidR="00DF440C" w:rsidRPr="0032560F" w:rsidRDefault="00DF440C" w:rsidP="00E16AB1">
            <w:pPr>
              <w:pStyle w:val="TAL"/>
              <w:rPr>
                <w:rFonts w:eastAsiaTheme="minorEastAsia" w:cs="Arial"/>
                <w:szCs w:val="18"/>
              </w:rPr>
            </w:pPr>
            <w:proofErr w:type="spellStart"/>
            <w:r w:rsidRPr="00C83509">
              <w:rPr>
                <w:rFonts w:cs="Arial"/>
                <w:szCs w:val="18"/>
              </w:rPr>
              <w:t>UMa</w:t>
            </w:r>
            <w:proofErr w:type="spellEnd"/>
            <w:r w:rsidRPr="00C83509">
              <w:rPr>
                <w:rFonts w:cs="Arial"/>
                <w:szCs w:val="18"/>
              </w:rPr>
              <w:t xml:space="preserve"> as in 3GPP TR 38.803 (BS is to be replaced with VSAT)</w:t>
            </w:r>
          </w:p>
        </w:tc>
      </w:tr>
      <w:tr w:rsidR="00DF440C" w:rsidRPr="00C50211" w14:paraId="78B0D62A" w14:textId="77777777" w:rsidTr="00E16AB1">
        <w:trPr>
          <w:jc w:val="center"/>
        </w:trPr>
        <w:tc>
          <w:tcPr>
            <w:tcW w:w="3116" w:type="dxa"/>
          </w:tcPr>
          <w:p w14:paraId="363EB0C6" w14:textId="77777777" w:rsidR="00DF440C" w:rsidRPr="0032560F" w:rsidRDefault="00DF440C" w:rsidP="00E16AB1">
            <w:pPr>
              <w:pStyle w:val="TAL"/>
              <w:rPr>
                <w:rFonts w:eastAsiaTheme="minorEastAsia"/>
                <w:lang w:eastAsia="ja-JP"/>
              </w:rPr>
            </w:pPr>
            <w:r w:rsidRPr="0032560F">
              <w:rPr>
                <w:lang w:eastAsia="ja-JP"/>
              </w:rPr>
              <w:t>TN UE to L-ESIM</w:t>
            </w:r>
          </w:p>
        </w:tc>
        <w:tc>
          <w:tcPr>
            <w:tcW w:w="3117" w:type="dxa"/>
          </w:tcPr>
          <w:p w14:paraId="1E1076F8" w14:textId="77777777" w:rsidR="00DF440C" w:rsidRPr="0032560F" w:rsidRDefault="00DF440C" w:rsidP="00E16AB1">
            <w:pPr>
              <w:pStyle w:val="TAL"/>
              <w:rPr>
                <w:rFonts w:eastAsiaTheme="minorEastAsia" w:cs="Arial"/>
                <w:szCs w:val="18"/>
              </w:rPr>
            </w:pPr>
            <w:r w:rsidRPr="00C83509">
              <w:rPr>
                <w:rFonts w:cs="Arial"/>
                <w:szCs w:val="18"/>
              </w:rPr>
              <w:t xml:space="preserve">Umi </w:t>
            </w:r>
          </w:p>
        </w:tc>
      </w:tr>
      <w:tr w:rsidR="00DF440C" w:rsidRPr="00C50211" w14:paraId="48570D4E" w14:textId="77777777" w:rsidTr="00E16AB1">
        <w:trPr>
          <w:jc w:val="center"/>
        </w:trPr>
        <w:tc>
          <w:tcPr>
            <w:tcW w:w="3116" w:type="dxa"/>
          </w:tcPr>
          <w:p w14:paraId="331513CD" w14:textId="77777777" w:rsidR="00DF440C" w:rsidRPr="0032560F" w:rsidRDefault="00DF440C" w:rsidP="00E16AB1">
            <w:pPr>
              <w:pStyle w:val="TAL"/>
              <w:rPr>
                <w:rFonts w:eastAsiaTheme="minorEastAsia"/>
                <w:lang w:eastAsia="ja-JP"/>
              </w:rPr>
            </w:pPr>
            <w:r w:rsidRPr="0032560F">
              <w:rPr>
                <w:lang w:eastAsia="ja-JP"/>
              </w:rPr>
              <w:t>Satellite to TN BS/UE</w:t>
            </w:r>
          </w:p>
        </w:tc>
        <w:tc>
          <w:tcPr>
            <w:tcW w:w="3117" w:type="dxa"/>
          </w:tcPr>
          <w:p w14:paraId="4AA573C4"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rsidRPr="00C50211" w14:paraId="0CBD47B5" w14:textId="77777777" w:rsidTr="00E16AB1">
        <w:trPr>
          <w:jc w:val="center"/>
        </w:trPr>
        <w:tc>
          <w:tcPr>
            <w:tcW w:w="3116" w:type="dxa"/>
          </w:tcPr>
          <w:p w14:paraId="4EA640C7" w14:textId="77777777" w:rsidR="00DF440C" w:rsidRPr="0032560F" w:rsidRDefault="00DF440C" w:rsidP="00E16AB1">
            <w:pPr>
              <w:pStyle w:val="TAL"/>
              <w:rPr>
                <w:rFonts w:eastAsiaTheme="minorEastAsia"/>
                <w:lang w:eastAsia="ja-JP"/>
              </w:rPr>
            </w:pPr>
            <w:r w:rsidRPr="0032560F">
              <w:rPr>
                <w:lang w:eastAsia="ja-JP"/>
              </w:rPr>
              <w:t>Satellite to VSAT/ESIM</w:t>
            </w:r>
          </w:p>
        </w:tc>
        <w:tc>
          <w:tcPr>
            <w:tcW w:w="3117" w:type="dxa"/>
          </w:tcPr>
          <w:p w14:paraId="5B0FEB28"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rsidRPr="00C50211" w14:paraId="4F6AD4A8" w14:textId="77777777" w:rsidTr="00E16AB1">
        <w:trPr>
          <w:jc w:val="center"/>
        </w:trPr>
        <w:tc>
          <w:tcPr>
            <w:tcW w:w="3116" w:type="dxa"/>
          </w:tcPr>
          <w:p w14:paraId="5474ACFD" w14:textId="77777777" w:rsidR="00DF440C" w:rsidRPr="0032560F" w:rsidRDefault="00DF440C" w:rsidP="00E16AB1">
            <w:pPr>
              <w:pStyle w:val="TAL"/>
              <w:rPr>
                <w:rFonts w:eastAsiaTheme="minorEastAsia"/>
                <w:lang w:eastAsia="ja-JP"/>
              </w:rPr>
            </w:pPr>
            <w:r w:rsidRPr="0032560F">
              <w:t>TN BS to Satellite</w:t>
            </w:r>
          </w:p>
        </w:tc>
        <w:tc>
          <w:tcPr>
            <w:tcW w:w="3117" w:type="dxa"/>
          </w:tcPr>
          <w:p w14:paraId="1B1D55A1" w14:textId="77777777" w:rsidR="00DF440C" w:rsidRPr="0032560F" w:rsidRDefault="00DF440C" w:rsidP="00E16AB1">
            <w:pPr>
              <w:pStyle w:val="TAL"/>
              <w:rPr>
                <w:rFonts w:eastAsiaTheme="minorEastAsia" w:cs="Arial"/>
                <w:szCs w:val="18"/>
              </w:rPr>
            </w:pPr>
            <w:r w:rsidRPr="00C83509">
              <w:rPr>
                <w:rFonts w:cs="Arial"/>
                <w:szCs w:val="18"/>
              </w:rPr>
              <w:t>3GPP TR 38.821</w:t>
            </w:r>
          </w:p>
        </w:tc>
      </w:tr>
      <w:tr w:rsidR="00DF440C" w14:paraId="6F514231" w14:textId="77777777" w:rsidTr="00E16AB1">
        <w:trPr>
          <w:jc w:val="center"/>
        </w:trPr>
        <w:tc>
          <w:tcPr>
            <w:tcW w:w="6233" w:type="dxa"/>
            <w:gridSpan w:val="2"/>
          </w:tcPr>
          <w:p w14:paraId="506D22B2" w14:textId="77777777" w:rsidR="00DF440C" w:rsidRDefault="00DF440C" w:rsidP="00E16AB1">
            <w:pPr>
              <w:pStyle w:val="TAN"/>
              <w:rPr>
                <w:rFonts w:eastAsiaTheme="minorEastAsia"/>
              </w:rPr>
            </w:pPr>
            <w:r>
              <w:rPr>
                <w:rFonts w:eastAsiaTheme="minorEastAsia" w:hint="eastAsia"/>
              </w:rPr>
              <w:t>N</w:t>
            </w:r>
            <w:r>
              <w:rPr>
                <w:rFonts w:eastAsiaTheme="minorEastAsia"/>
              </w:rPr>
              <w:t>ote1:</w:t>
            </w:r>
            <w:r w:rsidRPr="003F3AD8">
              <w:t xml:space="preserve"> </w:t>
            </w:r>
            <w:r w:rsidRPr="003F3AD8">
              <w:tab/>
            </w:r>
            <w:r>
              <w:rPr>
                <w:rFonts w:eastAsiaTheme="minorEastAsia"/>
              </w:rPr>
              <w:t>For the propagation models which use the 3GPP TR 38.821 [3], to use same assumptions as in [3] and consider the atmospheric losses and the scintillation losses.</w:t>
            </w:r>
          </w:p>
          <w:p w14:paraId="05D8F590" w14:textId="77777777" w:rsidR="00DF440C" w:rsidRDefault="00DF440C" w:rsidP="00E16AB1">
            <w:pPr>
              <w:pStyle w:val="TAN"/>
              <w:rPr>
                <w:rFonts w:eastAsiaTheme="minorEastAsia"/>
                <w:lang w:eastAsia="zh-CN"/>
              </w:rPr>
            </w:pPr>
            <w:r>
              <w:rPr>
                <w:rFonts w:eastAsiaTheme="minorEastAsia"/>
              </w:rPr>
              <w:t>Note2:</w:t>
            </w:r>
            <w:r w:rsidRPr="003F3AD8">
              <w:t xml:space="preserve"> </w:t>
            </w:r>
            <w:r w:rsidRPr="003F3AD8">
              <w:tab/>
            </w:r>
            <w:r>
              <w:rPr>
                <w:rFonts w:eastAsiaTheme="minorEastAsia"/>
              </w:rPr>
              <w:t>TN BS height is 25m</w:t>
            </w:r>
          </w:p>
        </w:tc>
      </w:tr>
    </w:tbl>
    <w:p w14:paraId="1B654A70" w14:textId="77777777" w:rsidR="00DF440C" w:rsidRDefault="00DF440C" w:rsidP="00DF440C"/>
    <w:p w14:paraId="17E56F40" w14:textId="77777777" w:rsidR="00DF440C" w:rsidRDefault="00DF440C" w:rsidP="00DF440C">
      <w:pPr>
        <w:pStyle w:val="Heading3"/>
        <w:rPr>
          <w:lang w:eastAsia="zh-CN"/>
        </w:rPr>
      </w:pPr>
      <w:bookmarkStart w:id="72" w:name="_Toc162191949"/>
      <w:bookmarkStart w:id="73" w:name="_Toc163147578"/>
      <w:bookmarkStart w:id="74" w:name="_Toc169269910"/>
      <w:bookmarkStart w:id="75" w:name="_Toc176255384"/>
      <w:bookmarkStart w:id="76" w:name="_Toc176766596"/>
      <w:r>
        <w:rPr>
          <w:lang w:eastAsia="zh-CN"/>
        </w:rPr>
        <w:lastRenderedPageBreak/>
        <w:t>6a.2</w:t>
      </w:r>
      <w:r w:rsidRPr="00CA6434">
        <w:rPr>
          <w:lang w:eastAsia="zh-CN"/>
        </w:rPr>
        <w:t>.</w:t>
      </w:r>
      <w:r>
        <w:rPr>
          <w:lang w:eastAsia="zh-CN"/>
        </w:rPr>
        <w:t>6</w:t>
      </w:r>
      <w:r>
        <w:rPr>
          <w:lang w:eastAsia="zh-CN"/>
        </w:rPr>
        <w:tab/>
        <w:t>Transmission power control model</w:t>
      </w:r>
      <w:bookmarkEnd w:id="72"/>
      <w:bookmarkEnd w:id="73"/>
      <w:bookmarkEnd w:id="74"/>
      <w:bookmarkEnd w:id="75"/>
      <w:bookmarkEnd w:id="76"/>
    </w:p>
    <w:p w14:paraId="57E9A571" w14:textId="77777777" w:rsidR="00DF440C" w:rsidRDefault="00DF440C" w:rsidP="00DF440C">
      <w:pPr>
        <w:pStyle w:val="Heading4"/>
        <w:rPr>
          <w:rFonts w:cs="Arial"/>
        </w:rPr>
      </w:pPr>
      <w:bookmarkStart w:id="77" w:name="_Toc162191950"/>
      <w:bookmarkStart w:id="78" w:name="_Toc163147579"/>
      <w:bookmarkStart w:id="79" w:name="_Toc169269911"/>
      <w:bookmarkStart w:id="80" w:name="_Toc176255385"/>
      <w:bookmarkStart w:id="81" w:name="_Toc176766597"/>
      <w:r>
        <w:rPr>
          <w:rFonts w:cs="Arial"/>
        </w:rPr>
        <w:t>6a.2.6.1</w:t>
      </w:r>
      <w:r>
        <w:rPr>
          <w:rFonts w:cs="Arial"/>
        </w:rPr>
        <w:tab/>
        <w:t>UL TPC</w:t>
      </w:r>
      <w:bookmarkEnd w:id="77"/>
      <w:bookmarkEnd w:id="78"/>
      <w:bookmarkEnd w:id="79"/>
      <w:bookmarkEnd w:id="80"/>
      <w:bookmarkEnd w:id="81"/>
    </w:p>
    <w:p w14:paraId="397CCCEC" w14:textId="77777777" w:rsidR="00DF440C" w:rsidRPr="0032560F" w:rsidRDefault="00DF440C" w:rsidP="00DF440C">
      <w:pPr>
        <w:rPr>
          <w:lang w:eastAsia="zh-CN"/>
        </w:rPr>
      </w:pPr>
      <w:r w:rsidRPr="00DF440C">
        <w:rPr>
          <w:lang w:val="en-US"/>
        </w:rPr>
        <w:t>F</w:t>
      </w:r>
      <w:proofErr w:type="spellStart"/>
      <w:r w:rsidRPr="0032560F">
        <w:rPr>
          <w:lang w:eastAsia="zh-CN"/>
        </w:rPr>
        <w:t>ollowing</w:t>
      </w:r>
      <w:proofErr w:type="spellEnd"/>
      <w:r w:rsidRPr="0032560F">
        <w:rPr>
          <w:lang w:eastAsia="zh-CN"/>
        </w:rPr>
        <w:t xml:space="preserve"> UL power control model for both NTN and TN </w:t>
      </w:r>
      <w:r w:rsidRPr="00DF440C">
        <w:rPr>
          <w:lang w:val="en-US"/>
        </w:rPr>
        <w:t xml:space="preserve">are used </w:t>
      </w:r>
      <w:r w:rsidRPr="0032560F">
        <w:rPr>
          <w:lang w:eastAsia="zh-CN"/>
        </w:rPr>
        <w:t>as starting point.</w:t>
      </w:r>
    </w:p>
    <w:p w14:paraId="03CE50A8" w14:textId="77777777" w:rsidR="00DF440C" w:rsidRPr="00C172CE" w:rsidRDefault="00DF440C" w:rsidP="00DF440C">
      <w:pPr>
        <w:pStyle w:val="EQ"/>
        <w:jc w:val="center"/>
        <w:rPr>
          <w:rFonts w:eastAsia="SimSun"/>
        </w:rPr>
      </w:pPr>
      <w:r w:rsidRPr="00C83509">
        <w:object w:dxaOrig="3660" w:dyaOrig="840" w14:anchorId="43076B00">
          <v:shape id="_x0000_i1029" type="#_x0000_t75" style="width:185pt;height:41pt" o:ole="" fillcolor="#0c9">
            <v:imagedata r:id="rId19" o:title=""/>
          </v:shape>
          <o:OLEObject Type="Embed" ProgID="Equation.3" ShapeID="_x0000_i1029" DrawAspect="Content" ObjectID="_1789819619" r:id="rId20"/>
        </w:object>
      </w:r>
    </w:p>
    <w:p w14:paraId="1CF8E51F" w14:textId="77777777" w:rsidR="00DF440C" w:rsidRPr="006C5C4D" w:rsidRDefault="00DF440C" w:rsidP="00DF440C">
      <w:pPr>
        <w:spacing w:after="120"/>
        <w:rPr>
          <w:rFonts w:eastAsia="SimSun"/>
        </w:rPr>
      </w:pPr>
      <w:r w:rsidRPr="006C5C4D">
        <w:rPr>
          <w:rFonts w:eastAsia="SimSun"/>
        </w:rPr>
        <w:t xml:space="preserve">Where, </w:t>
      </w:r>
    </w:p>
    <w:p w14:paraId="137A908F" w14:textId="77777777" w:rsidR="00DF440C" w:rsidRPr="002A67C1" w:rsidRDefault="00DF440C" w:rsidP="00DF440C">
      <w:pPr>
        <w:pStyle w:val="B10"/>
      </w:pPr>
      <w:r>
        <w:t>-</w:t>
      </w:r>
      <w:r>
        <w:tab/>
      </w:r>
      <w:r w:rsidRPr="002A67C1">
        <w:t>P</w:t>
      </w:r>
      <w:r w:rsidRPr="002A67C1">
        <w:rPr>
          <w:vertAlign w:val="subscript"/>
        </w:rPr>
        <w:t>max</w:t>
      </w:r>
      <w:r w:rsidRPr="002A67C1">
        <w:t xml:space="preserve"> = maximum UE Tx power, i.e. 23 dBm for TN UE, and 33 dBm for fixed VSAT NTN UE</w:t>
      </w:r>
      <w:r>
        <w:t>;</w:t>
      </w:r>
    </w:p>
    <w:p w14:paraId="60087D90" w14:textId="77777777" w:rsidR="00DF440C" w:rsidRPr="002A67C1" w:rsidRDefault="00DF440C" w:rsidP="00DF440C">
      <w:pPr>
        <w:pStyle w:val="B10"/>
      </w:pPr>
      <w:r>
        <w:t>-</w:t>
      </w:r>
      <w:r>
        <w:tab/>
      </w:r>
      <w:proofErr w:type="spellStart"/>
      <w:r w:rsidRPr="002A67C1">
        <w:t>R</w:t>
      </w:r>
      <w:r w:rsidRPr="002A67C1">
        <w:rPr>
          <w:vertAlign w:val="subscript"/>
        </w:rPr>
        <w:t>min</w:t>
      </w:r>
      <w:proofErr w:type="spellEnd"/>
      <w:r w:rsidRPr="002A67C1">
        <w:t xml:space="preserve"> = minimum power reduction ratio, i.e. -63 dB for TN UE, and [-63 dB by assuming NTN UE min Tx power as -30dBm as starting point] for NTN UE</w:t>
      </w:r>
      <w:r>
        <w:t>;</w:t>
      </w:r>
    </w:p>
    <w:p w14:paraId="40C5DF52" w14:textId="77777777" w:rsidR="00DF440C" w:rsidRDefault="00DF440C" w:rsidP="00DF440C">
      <w:pPr>
        <w:pStyle w:val="B10"/>
      </w:pPr>
      <w:r>
        <w:t>-</w:t>
      </w:r>
      <w:r>
        <w:tab/>
      </w:r>
      <w:proofErr w:type="spellStart"/>
      <w:r w:rsidRPr="002A67C1">
        <w:t>CL</w:t>
      </w:r>
      <w:r w:rsidRPr="002A67C1">
        <w:rPr>
          <w:vertAlign w:val="subscript"/>
        </w:rPr>
        <w:t>x-ile</w:t>
      </w:r>
      <w:proofErr w:type="spellEnd"/>
      <w:r w:rsidRPr="002A67C1">
        <w:t xml:space="preserve"> and γ are set</w:t>
      </w:r>
      <w:r w:rsidRPr="002A67C1">
        <w:rPr>
          <w:rFonts w:hint="eastAsia"/>
        </w:rPr>
        <w:t xml:space="preserve"> as following</w:t>
      </w:r>
      <w:r w:rsidRPr="002A67C1">
        <w:t>:</w:t>
      </w:r>
    </w:p>
    <w:p w14:paraId="021516BF" w14:textId="77777777" w:rsidR="00DF440C" w:rsidRDefault="00DF440C" w:rsidP="00DF440C">
      <w:pPr>
        <w:pStyle w:val="B20"/>
        <w:rPr>
          <w:lang w:val="en-US" w:bidi="ar"/>
        </w:rPr>
      </w:pPr>
      <w:r>
        <w:rPr>
          <w:lang w:val="en-US" w:bidi="ar"/>
        </w:rPr>
        <w:t>-</w:t>
      </w:r>
      <w:r>
        <w:rPr>
          <w:lang w:val="en-US" w:bidi="ar"/>
        </w:rPr>
        <w:tab/>
      </w:r>
      <w:r w:rsidRPr="001569E7">
        <w:rPr>
          <w:lang w:val="en-US" w:bidi="ar"/>
        </w:rPr>
        <w:t>γ = 1</w:t>
      </w:r>
      <w:r>
        <w:rPr>
          <w:lang w:val="en-US" w:bidi="ar"/>
        </w:rPr>
        <w:t>;</w:t>
      </w:r>
    </w:p>
    <w:p w14:paraId="7E165B93" w14:textId="77777777" w:rsidR="00DF440C" w:rsidRPr="006C5C4D" w:rsidRDefault="00DF440C" w:rsidP="00DF440C">
      <w:pPr>
        <w:pStyle w:val="B20"/>
      </w:pPr>
      <w:r>
        <w:rPr>
          <w:lang w:val="en-US" w:bidi="ar"/>
        </w:rPr>
        <w:t>-</w:t>
      </w:r>
      <w:r>
        <w:rPr>
          <w:lang w:val="en-US" w:bidi="ar"/>
        </w:rPr>
        <w:tab/>
      </w:r>
      <w:proofErr w:type="spellStart"/>
      <w:r w:rsidRPr="00935CC3">
        <w:rPr>
          <w:lang w:val="en-US" w:bidi="ar"/>
        </w:rPr>
        <w:t>CL</w:t>
      </w:r>
      <w:r w:rsidRPr="00935CC3">
        <w:rPr>
          <w:vertAlign w:val="subscript"/>
          <w:lang w:val="en-US" w:bidi="ar"/>
        </w:rPr>
        <w:t>x-ile</w:t>
      </w:r>
      <w:proofErr w:type="spellEnd"/>
      <w:r w:rsidRPr="00935CC3">
        <w:rPr>
          <w:lang w:val="en-US" w:bidi="ar"/>
        </w:rPr>
        <w:t xml:space="preserve"> = –</w:t>
      </w:r>
      <w:proofErr w:type="spellStart"/>
      <w:r w:rsidRPr="00935CC3">
        <w:rPr>
          <w:lang w:val="en-US" w:bidi="ar"/>
        </w:rPr>
        <w:t>SNR_target</w:t>
      </w:r>
      <w:proofErr w:type="spellEnd"/>
      <w:r w:rsidRPr="00935CC3">
        <w:rPr>
          <w:lang w:val="en-US" w:bidi="ar"/>
        </w:rPr>
        <w:t xml:space="preserve"> + Pmax – Thermal Noise – BS/</w:t>
      </w:r>
      <w:proofErr w:type="spellStart"/>
      <w:r w:rsidRPr="00935CC3">
        <w:rPr>
          <w:lang w:val="en-US" w:bidi="ar"/>
        </w:rPr>
        <w:t>SAN_NoiseFigure</w:t>
      </w:r>
      <w:proofErr w:type="spellEnd"/>
      <w:r w:rsidRPr="00935CC3">
        <w:rPr>
          <w:lang w:val="en-US" w:bidi="ar"/>
        </w:rPr>
        <w:t xml:space="preserve"> - 10*log10(BW), considering </w:t>
      </w:r>
      <w:proofErr w:type="spellStart"/>
      <w:r w:rsidRPr="00935CC3">
        <w:rPr>
          <w:lang w:val="en-US" w:bidi="ar"/>
        </w:rPr>
        <w:t>SNR_target</w:t>
      </w:r>
      <w:proofErr w:type="spellEnd"/>
      <w:r w:rsidRPr="00935CC3">
        <w:rPr>
          <w:lang w:val="en-US" w:bidi="ar"/>
        </w:rPr>
        <w:t xml:space="preserve"> is 15dB and BW is actual UL BW.</w:t>
      </w:r>
    </w:p>
    <w:p w14:paraId="3AC40D77" w14:textId="77777777" w:rsidR="00DF440C" w:rsidRDefault="00DF440C" w:rsidP="00DF440C">
      <w:pPr>
        <w:pStyle w:val="Heading4"/>
      </w:pPr>
      <w:bookmarkStart w:id="82" w:name="_Toc162191951"/>
      <w:bookmarkStart w:id="83" w:name="_Toc163147580"/>
      <w:bookmarkStart w:id="84" w:name="_Toc169269912"/>
      <w:bookmarkStart w:id="85" w:name="_Toc176255386"/>
      <w:bookmarkStart w:id="86" w:name="_Toc176766598"/>
      <w:r>
        <w:t>6a.2.6.2</w:t>
      </w:r>
      <w:r>
        <w:tab/>
        <w:t>DL TPC</w:t>
      </w:r>
      <w:bookmarkEnd w:id="82"/>
      <w:bookmarkEnd w:id="83"/>
      <w:bookmarkEnd w:id="84"/>
      <w:bookmarkEnd w:id="85"/>
      <w:bookmarkEnd w:id="86"/>
    </w:p>
    <w:p w14:paraId="0E4570C4" w14:textId="77777777" w:rsidR="00DF440C" w:rsidRDefault="00DF440C" w:rsidP="00DF440C">
      <w:r w:rsidRPr="002C1E0D">
        <w:t>For downlink scenario, no power control scheme is applied.</w:t>
      </w:r>
    </w:p>
    <w:p w14:paraId="1903BD36" w14:textId="77777777" w:rsidR="00DF440C" w:rsidRDefault="00DF440C" w:rsidP="00DF440C">
      <w:pPr>
        <w:pStyle w:val="Heading3"/>
        <w:rPr>
          <w:lang w:eastAsia="zh-CN"/>
        </w:rPr>
      </w:pPr>
      <w:bookmarkStart w:id="87" w:name="_Toc162191952"/>
      <w:bookmarkStart w:id="88" w:name="_Toc163147581"/>
      <w:bookmarkStart w:id="89" w:name="_Toc169269913"/>
      <w:bookmarkStart w:id="90" w:name="_Toc176255387"/>
      <w:bookmarkStart w:id="91" w:name="_Toc176766599"/>
      <w:r>
        <w:rPr>
          <w:lang w:eastAsia="zh-CN"/>
        </w:rPr>
        <w:t>6a.2.7</w:t>
      </w:r>
      <w:r>
        <w:rPr>
          <w:rFonts w:cs="Arial"/>
          <w:lang w:eastAsia="zh-CN"/>
        </w:rPr>
        <w:tab/>
      </w:r>
      <w:r>
        <w:t>Received power model</w:t>
      </w:r>
      <w:bookmarkEnd w:id="87"/>
      <w:bookmarkEnd w:id="88"/>
      <w:bookmarkEnd w:id="89"/>
      <w:bookmarkEnd w:id="90"/>
      <w:bookmarkEnd w:id="91"/>
    </w:p>
    <w:p w14:paraId="3F7E8853" w14:textId="77777777" w:rsidR="00DF440C" w:rsidRPr="002A67C1" w:rsidRDefault="00DF440C" w:rsidP="00DF440C">
      <w:pPr>
        <w:rPr>
          <w:lang w:eastAsia="zh-CN"/>
        </w:rPr>
      </w:pPr>
      <w:r>
        <w:rPr>
          <w:rFonts w:hint="eastAsia"/>
          <w:lang w:eastAsia="zh-CN"/>
        </w:rPr>
        <w:t>S</w:t>
      </w:r>
      <w:r>
        <w:rPr>
          <w:lang w:eastAsia="zh-CN"/>
        </w:rPr>
        <w:t xml:space="preserve">ee </w:t>
      </w:r>
      <w:r w:rsidRPr="002A67C1">
        <w:rPr>
          <w:lang w:eastAsia="zh-CN"/>
        </w:rPr>
        <w:t>Section 6.2.7.</w:t>
      </w:r>
    </w:p>
    <w:p w14:paraId="7440AB78" w14:textId="77777777" w:rsidR="00DF440C" w:rsidRPr="002A67C1" w:rsidRDefault="00DF440C" w:rsidP="00DF440C">
      <w:pPr>
        <w:pStyle w:val="Heading3"/>
      </w:pPr>
      <w:bookmarkStart w:id="92" w:name="_Toc162191953"/>
      <w:bookmarkStart w:id="93" w:name="_Toc163147582"/>
      <w:bookmarkStart w:id="94" w:name="_Toc169269914"/>
      <w:bookmarkStart w:id="95" w:name="_Toc176255388"/>
      <w:bookmarkStart w:id="96" w:name="_Toc176766600"/>
      <w:r w:rsidRPr="002A67C1">
        <w:rPr>
          <w:lang w:eastAsia="zh-CN"/>
        </w:rPr>
        <w:t>6a.2.8</w:t>
      </w:r>
      <w:r w:rsidRPr="002A67C1">
        <w:rPr>
          <w:rFonts w:cs="Arial"/>
          <w:lang w:eastAsia="zh-CN"/>
        </w:rPr>
        <w:tab/>
      </w:r>
      <w:r w:rsidRPr="002A67C1">
        <w:t>Performance metric</w:t>
      </w:r>
      <w:bookmarkEnd w:id="92"/>
      <w:bookmarkEnd w:id="93"/>
      <w:bookmarkEnd w:id="94"/>
      <w:bookmarkEnd w:id="95"/>
      <w:bookmarkEnd w:id="96"/>
    </w:p>
    <w:p w14:paraId="6FFF1A32" w14:textId="77777777" w:rsidR="00DF440C" w:rsidRPr="002A67C1" w:rsidRDefault="00DF440C" w:rsidP="00DF440C">
      <w:pPr>
        <w:rPr>
          <w:lang w:eastAsia="zh-CN"/>
        </w:rPr>
      </w:pPr>
      <w:r w:rsidRPr="002A67C1">
        <w:rPr>
          <w:rFonts w:hint="eastAsia"/>
          <w:lang w:eastAsia="zh-CN"/>
        </w:rPr>
        <w:t>S</w:t>
      </w:r>
      <w:r w:rsidRPr="002A67C1">
        <w:rPr>
          <w:lang w:eastAsia="zh-CN"/>
        </w:rPr>
        <w:t>ee Section 6.2.8.</w:t>
      </w:r>
    </w:p>
    <w:p w14:paraId="289CD6E4" w14:textId="77777777" w:rsidR="00DF440C" w:rsidRPr="002A67C1" w:rsidRDefault="00DF440C" w:rsidP="00DF440C">
      <w:pPr>
        <w:pStyle w:val="Heading3"/>
      </w:pPr>
      <w:bookmarkStart w:id="97" w:name="_Toc162191954"/>
      <w:bookmarkStart w:id="98" w:name="_Toc163147583"/>
      <w:bookmarkStart w:id="99" w:name="_Toc169269915"/>
      <w:bookmarkStart w:id="100" w:name="_Toc176255389"/>
      <w:bookmarkStart w:id="101" w:name="_Toc176766601"/>
      <w:r w:rsidRPr="002A67C1">
        <w:rPr>
          <w:lang w:eastAsia="zh-CN"/>
        </w:rPr>
        <w:t>6a.2.9</w:t>
      </w:r>
      <w:r w:rsidRPr="002A67C1">
        <w:rPr>
          <w:rFonts w:cs="Arial"/>
          <w:lang w:eastAsia="zh-CN"/>
        </w:rPr>
        <w:tab/>
      </w:r>
      <w:r w:rsidRPr="002A67C1">
        <w:t>Throughput ~ SNR mapping</w:t>
      </w:r>
      <w:bookmarkEnd w:id="97"/>
      <w:bookmarkEnd w:id="98"/>
      <w:bookmarkEnd w:id="99"/>
      <w:bookmarkEnd w:id="100"/>
      <w:bookmarkEnd w:id="101"/>
    </w:p>
    <w:p w14:paraId="23ECC3DE" w14:textId="77777777" w:rsidR="00DF440C" w:rsidRDefault="00DF440C" w:rsidP="00DF440C">
      <w:pPr>
        <w:rPr>
          <w:lang w:eastAsia="zh-CN"/>
        </w:rPr>
      </w:pPr>
      <w:r w:rsidRPr="002A67C1">
        <w:rPr>
          <w:rFonts w:hint="eastAsia"/>
          <w:lang w:eastAsia="zh-CN"/>
        </w:rPr>
        <w:t>S</w:t>
      </w:r>
      <w:r w:rsidRPr="002A67C1">
        <w:rPr>
          <w:lang w:eastAsia="zh-CN"/>
        </w:rPr>
        <w:t xml:space="preserve">ee Section 6.2.9. [Further discuss </w:t>
      </w:r>
      <w:r w:rsidRPr="002A67C1">
        <w:rPr>
          <w:rFonts w:eastAsia="SimSun"/>
          <w:szCs w:val="24"/>
          <w:lang w:eastAsia="zh-CN"/>
        </w:rPr>
        <w:t>the applicability of the mapping for NTN link.]</w:t>
      </w:r>
    </w:p>
    <w:p w14:paraId="4D22E9B9" w14:textId="1E2FD339" w:rsidR="00DF440C" w:rsidRDefault="00DF440C" w:rsidP="00DF440C">
      <w:pPr>
        <w:pStyle w:val="Heading2"/>
        <w:rPr>
          <w:lang w:eastAsia="zh-CN"/>
        </w:rPr>
      </w:pPr>
      <w:bookmarkStart w:id="102" w:name="_Toc162191955"/>
      <w:bookmarkStart w:id="103" w:name="_Toc163147584"/>
      <w:bookmarkStart w:id="104" w:name="_Toc169269916"/>
      <w:bookmarkStart w:id="105" w:name="_Toc176255390"/>
      <w:bookmarkStart w:id="106" w:name="_Toc176766602"/>
      <w:r>
        <w:t>6a.3</w:t>
      </w:r>
      <w:r>
        <w:tab/>
        <w:t xml:space="preserve">Co-existence simulation </w:t>
      </w:r>
      <w:r>
        <w:rPr>
          <w:lang w:eastAsia="zh-CN"/>
        </w:rPr>
        <w:t>methodology for 1</w:t>
      </w:r>
      <w:r w:rsidR="001F5594">
        <w:rPr>
          <w:lang w:eastAsia="zh-CN"/>
        </w:rPr>
        <w:t>1</w:t>
      </w:r>
      <w:r>
        <w:rPr>
          <w:lang w:eastAsia="zh-CN"/>
        </w:rPr>
        <w:t>/</w:t>
      </w:r>
      <w:r w:rsidR="001F5594">
        <w:rPr>
          <w:lang w:eastAsia="zh-CN"/>
        </w:rPr>
        <w:t>14</w:t>
      </w:r>
      <w:r>
        <w:rPr>
          <w:lang w:eastAsia="zh-CN"/>
        </w:rPr>
        <w:t>GHz</w:t>
      </w:r>
      <w:bookmarkEnd w:id="102"/>
      <w:bookmarkEnd w:id="103"/>
      <w:bookmarkEnd w:id="104"/>
      <w:bookmarkEnd w:id="105"/>
      <w:bookmarkEnd w:id="106"/>
    </w:p>
    <w:p w14:paraId="4F6D4263" w14:textId="77777777" w:rsidR="00DF440C" w:rsidRDefault="00DF440C" w:rsidP="00DF440C">
      <w:pPr>
        <w:pStyle w:val="Heading3"/>
      </w:pPr>
      <w:bookmarkStart w:id="107" w:name="_Toc162191956"/>
      <w:bookmarkStart w:id="108" w:name="_Toc163147585"/>
      <w:bookmarkStart w:id="109" w:name="_Toc169269917"/>
      <w:bookmarkStart w:id="110" w:name="_Toc176255391"/>
      <w:bookmarkStart w:id="111" w:name="_Toc176766603"/>
      <w:r>
        <w:rPr>
          <w:rFonts w:hint="eastAsia"/>
          <w:lang w:eastAsia="zh-CN"/>
        </w:rPr>
        <w:t>6a.3.1</w:t>
      </w:r>
      <w:r>
        <w:tab/>
      </w:r>
      <w:r>
        <w:rPr>
          <w:rFonts w:hint="eastAsia"/>
          <w:lang w:eastAsia="zh-CN"/>
        </w:rPr>
        <w:t>Simulation</w:t>
      </w:r>
      <w:r>
        <w:t xml:space="preserve"> procedure</w:t>
      </w:r>
      <w:bookmarkEnd w:id="107"/>
      <w:bookmarkEnd w:id="108"/>
      <w:bookmarkEnd w:id="109"/>
      <w:bookmarkEnd w:id="110"/>
      <w:bookmarkEnd w:id="111"/>
    </w:p>
    <w:p w14:paraId="2D98A430" w14:textId="77777777" w:rsidR="00DF440C" w:rsidRDefault="00DF440C" w:rsidP="00DF440C">
      <w:pPr>
        <w:rPr>
          <w:lang w:eastAsia="zh-CN"/>
        </w:rPr>
      </w:pPr>
      <w:r>
        <w:rPr>
          <w:rFonts w:hint="eastAsia"/>
          <w:lang w:eastAsia="zh-CN"/>
        </w:rPr>
        <w:t>S</w:t>
      </w:r>
      <w:r>
        <w:rPr>
          <w:lang w:eastAsia="zh-CN"/>
        </w:rPr>
        <w:t xml:space="preserve">ee Section 6.3.1, noting the FRF and network deployment for NTN and TN in above 10GHz are specified accordingly. </w:t>
      </w:r>
    </w:p>
    <w:p w14:paraId="53DF7F35" w14:textId="77777777" w:rsidR="00DF440C" w:rsidRDefault="00DF440C" w:rsidP="00DF440C">
      <w:pPr>
        <w:rPr>
          <w:lang w:eastAsia="zh-CN"/>
        </w:rPr>
      </w:pPr>
      <w:r>
        <w:rPr>
          <w:lang w:eastAsia="zh-CN"/>
        </w:rPr>
        <w:t xml:space="preserve">Following approaches for the deployment of NTN UE and satellite are used: </w:t>
      </w:r>
    </w:p>
    <w:p w14:paraId="401FEFD1" w14:textId="77777777" w:rsidR="00DF440C" w:rsidRPr="00454C0A" w:rsidRDefault="00DF440C" w:rsidP="00DF440C">
      <w:pPr>
        <w:pStyle w:val="B10"/>
        <w:rPr>
          <w:lang w:eastAsia="zh-CN"/>
        </w:rPr>
      </w:pPr>
      <w:r>
        <w:rPr>
          <w:lang w:eastAsia="zh-CN"/>
        </w:rPr>
        <w:t>-</w:t>
      </w:r>
      <w:r>
        <w:rPr>
          <w:lang w:eastAsia="zh-CN"/>
        </w:rPr>
        <w:tab/>
      </w:r>
      <w:r w:rsidRPr="00454C0A">
        <w:rPr>
          <w:lang w:eastAsia="zh-CN"/>
        </w:rPr>
        <w:t xml:space="preserve">The </w:t>
      </w:r>
      <w:r>
        <w:rPr>
          <w:lang w:eastAsia="zh-CN"/>
        </w:rPr>
        <w:t>s</w:t>
      </w:r>
      <w:r w:rsidRPr="00454C0A">
        <w:rPr>
          <w:lang w:eastAsia="zh-CN"/>
        </w:rPr>
        <w:t>atellite should be generated in the visible area/sky of NTN UE;</w:t>
      </w:r>
    </w:p>
    <w:p w14:paraId="243FFD6B" w14:textId="77777777" w:rsidR="00DF440C" w:rsidRPr="00454C0A" w:rsidRDefault="00DF440C" w:rsidP="00DF440C">
      <w:pPr>
        <w:pStyle w:val="B10"/>
        <w:rPr>
          <w:lang w:eastAsia="zh-CN"/>
        </w:rPr>
      </w:pPr>
      <w:r>
        <w:rPr>
          <w:lang w:eastAsia="zh-CN"/>
        </w:rPr>
        <w:t>-</w:t>
      </w:r>
      <w:r>
        <w:rPr>
          <w:lang w:eastAsia="zh-CN"/>
        </w:rPr>
        <w:tab/>
      </w:r>
      <w:r w:rsidRPr="00454C0A">
        <w:rPr>
          <w:lang w:eastAsia="zh-CN"/>
        </w:rPr>
        <w:t xml:space="preserve">NTN </w:t>
      </w:r>
      <w:proofErr w:type="spellStart"/>
      <w:r w:rsidRPr="00454C0A">
        <w:rPr>
          <w:lang w:eastAsia="zh-CN"/>
        </w:rPr>
        <w:t>UEs</w:t>
      </w:r>
      <w:proofErr w:type="spellEnd"/>
      <w:r w:rsidRPr="00454C0A">
        <w:rPr>
          <w:lang w:eastAsia="zh-CN"/>
        </w:rPr>
        <w:t xml:space="preserve"> point to the satellite accurately;</w:t>
      </w:r>
    </w:p>
    <w:p w14:paraId="45E9B934" w14:textId="77777777" w:rsidR="00DF440C" w:rsidRPr="00454C0A" w:rsidRDefault="00DF440C" w:rsidP="00DF440C">
      <w:pPr>
        <w:pStyle w:val="B10"/>
        <w:rPr>
          <w:lang w:eastAsia="zh-CN"/>
        </w:rPr>
      </w:pPr>
      <w:r>
        <w:rPr>
          <w:lang w:eastAsia="zh-CN"/>
        </w:rPr>
        <w:t>-</w:t>
      </w:r>
      <w:r>
        <w:rPr>
          <w:lang w:eastAsia="zh-CN"/>
        </w:rPr>
        <w:tab/>
      </w:r>
      <w:r w:rsidRPr="00454C0A">
        <w:rPr>
          <w:lang w:eastAsia="zh-CN"/>
        </w:rPr>
        <w:t>The position of the satellite should guarantee that NTN UE vertical angle towards the satellite;</w:t>
      </w:r>
    </w:p>
    <w:p w14:paraId="3272D6BC" w14:textId="77777777" w:rsidR="00DF440C" w:rsidRPr="00454C0A" w:rsidRDefault="00DF440C" w:rsidP="00DF440C">
      <w:pPr>
        <w:pStyle w:val="B20"/>
        <w:rPr>
          <w:lang w:eastAsia="zh-CN"/>
        </w:rPr>
      </w:pPr>
      <w:r>
        <w:rPr>
          <w:lang w:eastAsia="zh-CN"/>
        </w:rPr>
        <w:t>-</w:t>
      </w:r>
      <w:r>
        <w:rPr>
          <w:lang w:eastAsia="zh-CN"/>
        </w:rPr>
        <w:tab/>
      </w:r>
      <w:r w:rsidRPr="00454C0A">
        <w:rPr>
          <w:lang w:eastAsia="zh-CN"/>
        </w:rPr>
        <w:t>For calibration, use 30 degree and 90 degree instead of the range</w:t>
      </w:r>
      <w:r>
        <w:rPr>
          <w:lang w:eastAsia="zh-CN"/>
        </w:rPr>
        <w:t>;</w:t>
      </w:r>
    </w:p>
    <w:p w14:paraId="7AA4B1C6" w14:textId="77777777" w:rsidR="00DF440C" w:rsidRPr="00454C0A" w:rsidRDefault="00DF440C" w:rsidP="00DF440C">
      <w:pPr>
        <w:pStyle w:val="B20"/>
        <w:ind w:left="852"/>
        <w:rPr>
          <w:lang w:eastAsia="zh-CN"/>
        </w:rPr>
      </w:pPr>
      <w:r>
        <w:rPr>
          <w:lang w:eastAsia="zh-CN"/>
        </w:rPr>
        <w:lastRenderedPageBreak/>
        <w:t>-</w:t>
      </w:r>
      <w:r>
        <w:rPr>
          <w:lang w:eastAsia="zh-CN"/>
        </w:rPr>
        <w:tab/>
        <w:t xml:space="preserve">SAN elevation angle </w:t>
      </w:r>
      <w:r w:rsidRPr="00454C0A">
        <w:rPr>
          <w:lang w:eastAsia="zh-CN"/>
        </w:rPr>
        <w:t>value</w:t>
      </w:r>
      <w:r>
        <w:rPr>
          <w:lang w:eastAsia="zh-CN"/>
        </w:rPr>
        <w:t xml:space="preserve">, 25 &amp; 90 degree (computed from the centre of the beam), </w:t>
      </w:r>
      <w:r w:rsidRPr="00454C0A">
        <w:rPr>
          <w:lang w:eastAsia="zh-CN"/>
        </w:rPr>
        <w:t xml:space="preserve">for co-existence </w:t>
      </w:r>
      <w:r>
        <w:rPr>
          <w:lang w:eastAsia="zh-CN"/>
        </w:rPr>
        <w:t>-</w:t>
      </w:r>
      <w:r w:rsidRPr="00454C0A">
        <w:rPr>
          <w:lang w:eastAsia="zh-CN"/>
        </w:rPr>
        <w:t>simulation</w:t>
      </w:r>
      <w:r>
        <w:rPr>
          <w:lang w:eastAsia="zh-CN"/>
        </w:rPr>
        <w:t>;</w:t>
      </w:r>
    </w:p>
    <w:p w14:paraId="1B450413" w14:textId="77777777" w:rsidR="00DF440C" w:rsidRPr="006C5C4D" w:rsidRDefault="00DF440C" w:rsidP="00DF440C">
      <w:pPr>
        <w:pStyle w:val="B10"/>
        <w:rPr>
          <w:lang w:val="en-US" w:eastAsia="zh-CN"/>
        </w:rPr>
      </w:pPr>
      <w:r>
        <w:rPr>
          <w:lang w:eastAsia="zh-CN"/>
        </w:rPr>
        <w:t>-</w:t>
      </w:r>
      <w:r>
        <w:rPr>
          <w:lang w:eastAsia="zh-CN"/>
        </w:rPr>
        <w:tab/>
      </w:r>
      <w:r w:rsidRPr="00454C0A">
        <w:rPr>
          <w:lang w:eastAsia="zh-CN"/>
        </w:rPr>
        <w:t xml:space="preserve">Horizontal angle of NTN </w:t>
      </w:r>
      <w:proofErr w:type="spellStart"/>
      <w:r w:rsidRPr="00454C0A">
        <w:rPr>
          <w:lang w:eastAsia="zh-CN"/>
        </w:rPr>
        <w:t>UEs</w:t>
      </w:r>
      <w:proofErr w:type="spellEnd"/>
      <w:r w:rsidRPr="00454C0A">
        <w:rPr>
          <w:lang w:eastAsia="zh-CN"/>
        </w:rPr>
        <w:t xml:space="preserve"> should be calculated based on the satellite position</w:t>
      </w:r>
      <w:r>
        <w:rPr>
          <w:lang w:eastAsia="zh-CN"/>
        </w:rPr>
        <w:t>;</w:t>
      </w:r>
    </w:p>
    <w:p w14:paraId="41BA0C38" w14:textId="77777777" w:rsidR="00DF440C" w:rsidRPr="006C5C4D" w:rsidRDefault="00DF440C" w:rsidP="00DF440C">
      <w:pPr>
        <w:pStyle w:val="B10"/>
        <w:rPr>
          <w:lang w:val="en-US" w:eastAsia="zh-CN"/>
        </w:rPr>
      </w:pPr>
      <w:r>
        <w:rPr>
          <w:lang w:eastAsia="zh-CN"/>
        </w:rPr>
        <w:t>-</w:t>
      </w:r>
      <w:r>
        <w:rPr>
          <w:lang w:eastAsia="zh-CN"/>
        </w:rPr>
        <w:tab/>
      </w:r>
      <w:r w:rsidRPr="003A4A47">
        <w:rPr>
          <w:lang w:eastAsia="zh-CN"/>
        </w:rPr>
        <w:t>Use 35m as minimum distance assumed between VSAT and TN BS for co-ex study.</w:t>
      </w:r>
      <w:r>
        <w:rPr>
          <w:lang w:eastAsia="zh-CN"/>
        </w:rPr>
        <w:t xml:space="preserve"> </w:t>
      </w:r>
    </w:p>
    <w:p w14:paraId="5BEB7243" w14:textId="77777777" w:rsidR="00356356" w:rsidRPr="00DF440C" w:rsidRDefault="00356356" w:rsidP="00356356">
      <w:pPr>
        <w:rPr>
          <w:lang w:val="en-US"/>
        </w:rPr>
      </w:pPr>
    </w:p>
    <w:sectPr w:rsidR="00356356" w:rsidRPr="00DF440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2D14" w14:textId="77777777" w:rsidR="001B6AF0" w:rsidRDefault="001B6AF0">
      <w:r>
        <w:separator/>
      </w:r>
    </w:p>
  </w:endnote>
  <w:endnote w:type="continuationSeparator" w:id="0">
    <w:p w14:paraId="0324DBEB" w14:textId="77777777" w:rsidR="001B6AF0" w:rsidRDefault="001B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D36C" w14:textId="77777777" w:rsidR="001B6AF0" w:rsidRDefault="001B6AF0">
      <w:r>
        <w:separator/>
      </w:r>
    </w:p>
  </w:footnote>
  <w:footnote w:type="continuationSeparator" w:id="0">
    <w:p w14:paraId="34120031" w14:textId="77777777" w:rsidR="001B6AF0" w:rsidRDefault="001B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6349"/>
    <w:multiLevelType w:val="singleLevel"/>
    <w:tmpl w:val="80F24A0C"/>
    <w:lvl w:ilvl="0">
      <w:start w:val="1"/>
      <w:numFmt w:val="decimal"/>
      <w:pStyle w:val="10"/>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8B2213"/>
    <w:multiLevelType w:val="hybridMultilevel"/>
    <w:tmpl w:val="DBAACB1E"/>
    <w:lvl w:ilvl="0" w:tplc="2B802312">
      <w:start w:val="3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E27AEC"/>
    <w:multiLevelType w:val="hybridMultilevel"/>
    <w:tmpl w:val="3D2ADBDC"/>
    <w:lvl w:ilvl="0" w:tplc="8CE00DF2">
      <w:start w:val="100"/>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1"/>
  </w:num>
  <w:num w:numId="2" w16cid:durableId="480122309">
    <w:abstractNumId w:val="10"/>
  </w:num>
  <w:num w:numId="3" w16cid:durableId="1190340224">
    <w:abstractNumId w:val="34"/>
  </w:num>
  <w:num w:numId="4" w16cid:durableId="737635771">
    <w:abstractNumId w:val="4"/>
  </w:num>
  <w:num w:numId="5" w16cid:durableId="86539476">
    <w:abstractNumId w:val="20"/>
  </w:num>
  <w:num w:numId="6" w16cid:durableId="66617274">
    <w:abstractNumId w:val="14"/>
  </w:num>
  <w:num w:numId="7" w16cid:durableId="691224717">
    <w:abstractNumId w:val="12"/>
  </w:num>
  <w:num w:numId="8" w16cid:durableId="246310024">
    <w:abstractNumId w:val="22"/>
  </w:num>
  <w:num w:numId="9" w16cid:durableId="1061517549">
    <w:abstractNumId w:val="38"/>
  </w:num>
  <w:num w:numId="10" w16cid:durableId="917980055">
    <w:abstractNumId w:val="28"/>
  </w:num>
  <w:num w:numId="11" w16cid:durableId="271061261">
    <w:abstractNumId w:val="13"/>
  </w:num>
  <w:num w:numId="12" w16cid:durableId="293409609">
    <w:abstractNumId w:val="29"/>
  </w:num>
  <w:num w:numId="13" w16cid:durableId="1395929953">
    <w:abstractNumId w:val="35"/>
  </w:num>
  <w:num w:numId="14" w16cid:durableId="334109662">
    <w:abstractNumId w:val="6"/>
  </w:num>
  <w:num w:numId="15" w16cid:durableId="600990165">
    <w:abstractNumId w:val="8"/>
  </w:num>
  <w:num w:numId="16" w16cid:durableId="1423261774">
    <w:abstractNumId w:val="0"/>
  </w:num>
  <w:num w:numId="17" w16cid:durableId="1027637005">
    <w:abstractNumId w:val="36"/>
  </w:num>
  <w:num w:numId="18" w16cid:durableId="1386177245">
    <w:abstractNumId w:val="5"/>
  </w:num>
  <w:num w:numId="19" w16cid:durableId="172688887">
    <w:abstractNumId w:val="18"/>
  </w:num>
  <w:num w:numId="20" w16cid:durableId="1863476856">
    <w:abstractNumId w:val="17"/>
  </w:num>
  <w:num w:numId="21" w16cid:durableId="246576201">
    <w:abstractNumId w:val="33"/>
  </w:num>
  <w:num w:numId="22" w16cid:durableId="162822768">
    <w:abstractNumId w:val="15"/>
  </w:num>
  <w:num w:numId="23" w16cid:durableId="255793747">
    <w:abstractNumId w:val="21"/>
  </w:num>
  <w:num w:numId="24" w16cid:durableId="1606428291">
    <w:abstractNumId w:val="2"/>
  </w:num>
  <w:num w:numId="25" w16cid:durableId="1194920204">
    <w:abstractNumId w:val="27"/>
  </w:num>
  <w:num w:numId="26" w16cid:durableId="816067927">
    <w:abstractNumId w:val="23"/>
  </w:num>
  <w:num w:numId="27" w16cid:durableId="1220626781">
    <w:abstractNumId w:val="26"/>
  </w:num>
  <w:num w:numId="28" w16cid:durableId="259604161">
    <w:abstractNumId w:val="30"/>
  </w:num>
  <w:num w:numId="29" w16cid:durableId="1796875688">
    <w:abstractNumId w:val="7"/>
  </w:num>
  <w:num w:numId="30" w16cid:durableId="1124038615">
    <w:abstractNumId w:val="25"/>
  </w:num>
  <w:num w:numId="31" w16cid:durableId="7026048">
    <w:abstractNumId w:val="24"/>
  </w:num>
  <w:num w:numId="32" w16cid:durableId="851454393">
    <w:abstractNumId w:val="1"/>
  </w:num>
  <w:num w:numId="33" w16cid:durableId="1459567930">
    <w:abstractNumId w:val="16"/>
  </w:num>
  <w:num w:numId="34" w16cid:durableId="1579945655">
    <w:abstractNumId w:val="19"/>
  </w:num>
  <w:num w:numId="35" w16cid:durableId="389425459">
    <w:abstractNumId w:val="9"/>
  </w:num>
  <w:num w:numId="36" w16cid:durableId="2146001218">
    <w:abstractNumId w:val="31"/>
  </w:num>
  <w:num w:numId="37" w16cid:durableId="1601525374">
    <w:abstractNumId w:val="37"/>
  </w:num>
  <w:num w:numId="38" w16cid:durableId="459690805">
    <w:abstractNumId w:val="32"/>
  </w:num>
  <w:num w:numId="39" w16cid:durableId="451284263">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45EA"/>
    <w:rsid w:val="00004983"/>
    <w:rsid w:val="00005739"/>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3EF8"/>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ED"/>
    <w:rsid w:val="000341C0"/>
    <w:rsid w:val="000343D2"/>
    <w:rsid w:val="000345C8"/>
    <w:rsid w:val="000348E9"/>
    <w:rsid w:val="00034B87"/>
    <w:rsid w:val="00034E43"/>
    <w:rsid w:val="000350A3"/>
    <w:rsid w:val="000359EF"/>
    <w:rsid w:val="00035F85"/>
    <w:rsid w:val="000371EA"/>
    <w:rsid w:val="00037BA8"/>
    <w:rsid w:val="000402C2"/>
    <w:rsid w:val="000403DD"/>
    <w:rsid w:val="00040CDF"/>
    <w:rsid w:val="00041556"/>
    <w:rsid w:val="00042060"/>
    <w:rsid w:val="00043CAE"/>
    <w:rsid w:val="000440CF"/>
    <w:rsid w:val="000446F2"/>
    <w:rsid w:val="0004482A"/>
    <w:rsid w:val="00044890"/>
    <w:rsid w:val="00044954"/>
    <w:rsid w:val="00044BB5"/>
    <w:rsid w:val="00047633"/>
    <w:rsid w:val="000506D1"/>
    <w:rsid w:val="000512D7"/>
    <w:rsid w:val="0005232A"/>
    <w:rsid w:val="000525C8"/>
    <w:rsid w:val="0005322D"/>
    <w:rsid w:val="00053F36"/>
    <w:rsid w:val="000546E4"/>
    <w:rsid w:val="00055093"/>
    <w:rsid w:val="0005607A"/>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2128"/>
    <w:rsid w:val="0008353D"/>
    <w:rsid w:val="0008482E"/>
    <w:rsid w:val="00084B3C"/>
    <w:rsid w:val="00084E2E"/>
    <w:rsid w:val="00084FD2"/>
    <w:rsid w:val="00085627"/>
    <w:rsid w:val="0008687F"/>
    <w:rsid w:val="00087285"/>
    <w:rsid w:val="000879EB"/>
    <w:rsid w:val="00090220"/>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2BA2"/>
    <w:rsid w:val="000A45E5"/>
    <w:rsid w:val="000A4636"/>
    <w:rsid w:val="000A47CE"/>
    <w:rsid w:val="000A47DA"/>
    <w:rsid w:val="000A4802"/>
    <w:rsid w:val="000A4A42"/>
    <w:rsid w:val="000A50BA"/>
    <w:rsid w:val="000A5706"/>
    <w:rsid w:val="000A6338"/>
    <w:rsid w:val="000A6DB8"/>
    <w:rsid w:val="000A7772"/>
    <w:rsid w:val="000B013A"/>
    <w:rsid w:val="000B155B"/>
    <w:rsid w:val="000B2D7D"/>
    <w:rsid w:val="000B3989"/>
    <w:rsid w:val="000B3AA0"/>
    <w:rsid w:val="000B43F3"/>
    <w:rsid w:val="000B55FC"/>
    <w:rsid w:val="000B56E4"/>
    <w:rsid w:val="000B61FB"/>
    <w:rsid w:val="000B6B79"/>
    <w:rsid w:val="000B6BBE"/>
    <w:rsid w:val="000B6D8E"/>
    <w:rsid w:val="000B7A3E"/>
    <w:rsid w:val="000C0291"/>
    <w:rsid w:val="000C09B5"/>
    <w:rsid w:val="000C11C0"/>
    <w:rsid w:val="000C11DC"/>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4F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A02"/>
    <w:rsid w:val="00127CDD"/>
    <w:rsid w:val="00131FE6"/>
    <w:rsid w:val="00132A39"/>
    <w:rsid w:val="00132EC5"/>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0D6"/>
    <w:rsid w:val="001435AA"/>
    <w:rsid w:val="0014376D"/>
    <w:rsid w:val="00143DC6"/>
    <w:rsid w:val="00144442"/>
    <w:rsid w:val="0014482D"/>
    <w:rsid w:val="001453C8"/>
    <w:rsid w:val="00145599"/>
    <w:rsid w:val="001456E1"/>
    <w:rsid w:val="00145BD3"/>
    <w:rsid w:val="00145CE4"/>
    <w:rsid w:val="00145D6B"/>
    <w:rsid w:val="00151992"/>
    <w:rsid w:val="001526B6"/>
    <w:rsid w:val="0015539A"/>
    <w:rsid w:val="00156462"/>
    <w:rsid w:val="001575DF"/>
    <w:rsid w:val="001576E5"/>
    <w:rsid w:val="001577FD"/>
    <w:rsid w:val="0016060A"/>
    <w:rsid w:val="00160989"/>
    <w:rsid w:val="00160DC5"/>
    <w:rsid w:val="001616B1"/>
    <w:rsid w:val="00161F7A"/>
    <w:rsid w:val="00162A2F"/>
    <w:rsid w:val="001638B9"/>
    <w:rsid w:val="00164509"/>
    <w:rsid w:val="001652C0"/>
    <w:rsid w:val="001657FA"/>
    <w:rsid w:val="00165EBB"/>
    <w:rsid w:val="00165ECE"/>
    <w:rsid w:val="001675EE"/>
    <w:rsid w:val="00170349"/>
    <w:rsid w:val="00170D2E"/>
    <w:rsid w:val="00170E16"/>
    <w:rsid w:val="00171437"/>
    <w:rsid w:val="00171A06"/>
    <w:rsid w:val="00171FF0"/>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6AF0"/>
    <w:rsid w:val="001B74F2"/>
    <w:rsid w:val="001B7B9A"/>
    <w:rsid w:val="001C0032"/>
    <w:rsid w:val="001C0578"/>
    <w:rsid w:val="001C078B"/>
    <w:rsid w:val="001C0C02"/>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1D39"/>
    <w:rsid w:val="001D24FD"/>
    <w:rsid w:val="001D2591"/>
    <w:rsid w:val="001D2790"/>
    <w:rsid w:val="001D2D67"/>
    <w:rsid w:val="001D4B76"/>
    <w:rsid w:val="001D528C"/>
    <w:rsid w:val="001D54D8"/>
    <w:rsid w:val="001D6A68"/>
    <w:rsid w:val="001D6E8D"/>
    <w:rsid w:val="001D7170"/>
    <w:rsid w:val="001E0076"/>
    <w:rsid w:val="001E1589"/>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594"/>
    <w:rsid w:val="001F581F"/>
    <w:rsid w:val="001F5A81"/>
    <w:rsid w:val="001F6896"/>
    <w:rsid w:val="001F6AA2"/>
    <w:rsid w:val="001F7361"/>
    <w:rsid w:val="001F7E99"/>
    <w:rsid w:val="002000F1"/>
    <w:rsid w:val="00201172"/>
    <w:rsid w:val="00202022"/>
    <w:rsid w:val="002024F2"/>
    <w:rsid w:val="00202C2E"/>
    <w:rsid w:val="00202D25"/>
    <w:rsid w:val="002034FA"/>
    <w:rsid w:val="00203AC4"/>
    <w:rsid w:val="00203D2F"/>
    <w:rsid w:val="00205591"/>
    <w:rsid w:val="00205FAC"/>
    <w:rsid w:val="002063F2"/>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AF6"/>
    <w:rsid w:val="00230ED6"/>
    <w:rsid w:val="002319DB"/>
    <w:rsid w:val="00231A0C"/>
    <w:rsid w:val="00232284"/>
    <w:rsid w:val="00232E7A"/>
    <w:rsid w:val="0023324B"/>
    <w:rsid w:val="00234074"/>
    <w:rsid w:val="002340F1"/>
    <w:rsid w:val="002342E0"/>
    <w:rsid w:val="0023460F"/>
    <w:rsid w:val="00234A22"/>
    <w:rsid w:val="00234CC2"/>
    <w:rsid w:val="00235F41"/>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8A3"/>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4645"/>
    <w:rsid w:val="00254815"/>
    <w:rsid w:val="00254CD1"/>
    <w:rsid w:val="00254F4B"/>
    <w:rsid w:val="00255E1E"/>
    <w:rsid w:val="002565E4"/>
    <w:rsid w:val="002566AE"/>
    <w:rsid w:val="00257451"/>
    <w:rsid w:val="00260152"/>
    <w:rsid w:val="00260D29"/>
    <w:rsid w:val="00260E64"/>
    <w:rsid w:val="0026205F"/>
    <w:rsid w:val="0026291C"/>
    <w:rsid w:val="00262ECF"/>
    <w:rsid w:val="00263423"/>
    <w:rsid w:val="002635CD"/>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3C7A"/>
    <w:rsid w:val="0029446E"/>
    <w:rsid w:val="00295EA1"/>
    <w:rsid w:val="002966CB"/>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6B78"/>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29A"/>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6BA4"/>
    <w:rsid w:val="002F04BA"/>
    <w:rsid w:val="002F0B0E"/>
    <w:rsid w:val="002F0EAD"/>
    <w:rsid w:val="002F1B7A"/>
    <w:rsid w:val="002F1E6D"/>
    <w:rsid w:val="002F1F30"/>
    <w:rsid w:val="002F1FA7"/>
    <w:rsid w:val="002F2AB2"/>
    <w:rsid w:val="002F326E"/>
    <w:rsid w:val="002F3425"/>
    <w:rsid w:val="002F41F9"/>
    <w:rsid w:val="002F5B17"/>
    <w:rsid w:val="002F695D"/>
    <w:rsid w:val="002F7209"/>
    <w:rsid w:val="002F72B1"/>
    <w:rsid w:val="002F750D"/>
    <w:rsid w:val="002F76A2"/>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10B48"/>
    <w:rsid w:val="003117A4"/>
    <w:rsid w:val="00311CB5"/>
    <w:rsid w:val="00312EFD"/>
    <w:rsid w:val="00314711"/>
    <w:rsid w:val="00314E7B"/>
    <w:rsid w:val="00314EDE"/>
    <w:rsid w:val="00315380"/>
    <w:rsid w:val="00315E65"/>
    <w:rsid w:val="00315F2B"/>
    <w:rsid w:val="0031714C"/>
    <w:rsid w:val="003174A0"/>
    <w:rsid w:val="00320240"/>
    <w:rsid w:val="00320346"/>
    <w:rsid w:val="00321757"/>
    <w:rsid w:val="003219F4"/>
    <w:rsid w:val="00321C0C"/>
    <w:rsid w:val="00322088"/>
    <w:rsid w:val="00323564"/>
    <w:rsid w:val="00323627"/>
    <w:rsid w:val="00323BCF"/>
    <w:rsid w:val="003243AD"/>
    <w:rsid w:val="003246E5"/>
    <w:rsid w:val="00324CEA"/>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0DCD"/>
    <w:rsid w:val="00341A6B"/>
    <w:rsid w:val="00341DEA"/>
    <w:rsid w:val="0034212A"/>
    <w:rsid w:val="00342525"/>
    <w:rsid w:val="00342A1B"/>
    <w:rsid w:val="003430C9"/>
    <w:rsid w:val="0034450C"/>
    <w:rsid w:val="00344D67"/>
    <w:rsid w:val="00345BFE"/>
    <w:rsid w:val="003466D3"/>
    <w:rsid w:val="00346DC4"/>
    <w:rsid w:val="0034790C"/>
    <w:rsid w:val="00350D87"/>
    <w:rsid w:val="00351345"/>
    <w:rsid w:val="00351C5F"/>
    <w:rsid w:val="00353509"/>
    <w:rsid w:val="003536F6"/>
    <w:rsid w:val="00354211"/>
    <w:rsid w:val="003542E7"/>
    <w:rsid w:val="0035465D"/>
    <w:rsid w:val="00354A5B"/>
    <w:rsid w:val="00354CE1"/>
    <w:rsid w:val="00354FE9"/>
    <w:rsid w:val="003562CF"/>
    <w:rsid w:val="00356356"/>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DC1"/>
    <w:rsid w:val="00377E84"/>
    <w:rsid w:val="003814E1"/>
    <w:rsid w:val="00381A08"/>
    <w:rsid w:val="003835AE"/>
    <w:rsid w:val="00384091"/>
    <w:rsid w:val="003849C6"/>
    <w:rsid w:val="00385298"/>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492C"/>
    <w:rsid w:val="00394C30"/>
    <w:rsid w:val="00394E75"/>
    <w:rsid w:val="0039634D"/>
    <w:rsid w:val="0039690C"/>
    <w:rsid w:val="0039718D"/>
    <w:rsid w:val="0039762F"/>
    <w:rsid w:val="00397E2F"/>
    <w:rsid w:val="003A00B4"/>
    <w:rsid w:val="003A03A2"/>
    <w:rsid w:val="003A06A6"/>
    <w:rsid w:val="003A14B2"/>
    <w:rsid w:val="003A1A55"/>
    <w:rsid w:val="003A2866"/>
    <w:rsid w:val="003A44FC"/>
    <w:rsid w:val="003A5270"/>
    <w:rsid w:val="003A68EE"/>
    <w:rsid w:val="003A6A56"/>
    <w:rsid w:val="003A7103"/>
    <w:rsid w:val="003A7C02"/>
    <w:rsid w:val="003B04FE"/>
    <w:rsid w:val="003B223E"/>
    <w:rsid w:val="003B2459"/>
    <w:rsid w:val="003B27EE"/>
    <w:rsid w:val="003B2D25"/>
    <w:rsid w:val="003B44EF"/>
    <w:rsid w:val="003B470D"/>
    <w:rsid w:val="003B50C1"/>
    <w:rsid w:val="003B6163"/>
    <w:rsid w:val="003B622E"/>
    <w:rsid w:val="003B67EF"/>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4D95"/>
    <w:rsid w:val="003D55B8"/>
    <w:rsid w:val="003D57C1"/>
    <w:rsid w:val="003D613C"/>
    <w:rsid w:val="003D7B76"/>
    <w:rsid w:val="003E04A7"/>
    <w:rsid w:val="003E0B9F"/>
    <w:rsid w:val="003E14AF"/>
    <w:rsid w:val="003E1501"/>
    <w:rsid w:val="003E1784"/>
    <w:rsid w:val="003E3A4B"/>
    <w:rsid w:val="003E4556"/>
    <w:rsid w:val="003E4CBD"/>
    <w:rsid w:val="003E4E79"/>
    <w:rsid w:val="003E5F60"/>
    <w:rsid w:val="003E6993"/>
    <w:rsid w:val="003E6BA3"/>
    <w:rsid w:val="003E759D"/>
    <w:rsid w:val="003F0110"/>
    <w:rsid w:val="003F090C"/>
    <w:rsid w:val="003F0EFC"/>
    <w:rsid w:val="003F1858"/>
    <w:rsid w:val="003F1869"/>
    <w:rsid w:val="003F1F01"/>
    <w:rsid w:val="003F3C6C"/>
    <w:rsid w:val="003F446B"/>
    <w:rsid w:val="003F49FA"/>
    <w:rsid w:val="003F58A4"/>
    <w:rsid w:val="003F60C0"/>
    <w:rsid w:val="0040154C"/>
    <w:rsid w:val="004017E5"/>
    <w:rsid w:val="00401A6B"/>
    <w:rsid w:val="00402373"/>
    <w:rsid w:val="00403014"/>
    <w:rsid w:val="00403415"/>
    <w:rsid w:val="00404509"/>
    <w:rsid w:val="00404ED2"/>
    <w:rsid w:val="004063D7"/>
    <w:rsid w:val="00406762"/>
    <w:rsid w:val="00411B81"/>
    <w:rsid w:val="00412841"/>
    <w:rsid w:val="00412892"/>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8B3"/>
    <w:rsid w:val="004529B5"/>
    <w:rsid w:val="00452D79"/>
    <w:rsid w:val="004531B2"/>
    <w:rsid w:val="004538CE"/>
    <w:rsid w:val="00453B54"/>
    <w:rsid w:val="004548F1"/>
    <w:rsid w:val="00455375"/>
    <w:rsid w:val="00455C1A"/>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4F08"/>
    <w:rsid w:val="004750B1"/>
    <w:rsid w:val="00475230"/>
    <w:rsid w:val="004764F3"/>
    <w:rsid w:val="00476EB4"/>
    <w:rsid w:val="00480223"/>
    <w:rsid w:val="00480B55"/>
    <w:rsid w:val="00480BFD"/>
    <w:rsid w:val="00480EF4"/>
    <w:rsid w:val="00481171"/>
    <w:rsid w:val="00481EF2"/>
    <w:rsid w:val="00482370"/>
    <w:rsid w:val="00483EC7"/>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2564"/>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3F0B"/>
    <w:rsid w:val="004C4487"/>
    <w:rsid w:val="004C62A8"/>
    <w:rsid w:val="004C6328"/>
    <w:rsid w:val="004C706A"/>
    <w:rsid w:val="004D12F1"/>
    <w:rsid w:val="004D15A2"/>
    <w:rsid w:val="004D1F2E"/>
    <w:rsid w:val="004D26B0"/>
    <w:rsid w:val="004D2914"/>
    <w:rsid w:val="004D2C4B"/>
    <w:rsid w:val="004D2C62"/>
    <w:rsid w:val="004D378F"/>
    <w:rsid w:val="004D400F"/>
    <w:rsid w:val="004D4EB0"/>
    <w:rsid w:val="004D53DA"/>
    <w:rsid w:val="004D572E"/>
    <w:rsid w:val="004D5885"/>
    <w:rsid w:val="004D6361"/>
    <w:rsid w:val="004D63EE"/>
    <w:rsid w:val="004D6B56"/>
    <w:rsid w:val="004D6B92"/>
    <w:rsid w:val="004D781B"/>
    <w:rsid w:val="004E0532"/>
    <w:rsid w:val="004E0699"/>
    <w:rsid w:val="004E0E21"/>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3AF"/>
    <w:rsid w:val="004F1614"/>
    <w:rsid w:val="004F1715"/>
    <w:rsid w:val="004F2058"/>
    <w:rsid w:val="004F279F"/>
    <w:rsid w:val="004F4AE6"/>
    <w:rsid w:val="004F5551"/>
    <w:rsid w:val="004F5757"/>
    <w:rsid w:val="004F6A74"/>
    <w:rsid w:val="004F7958"/>
    <w:rsid w:val="004F7AFE"/>
    <w:rsid w:val="00500CCC"/>
    <w:rsid w:val="00500E82"/>
    <w:rsid w:val="00501629"/>
    <w:rsid w:val="0050274E"/>
    <w:rsid w:val="0050299B"/>
    <w:rsid w:val="00502D69"/>
    <w:rsid w:val="00503107"/>
    <w:rsid w:val="00503DF6"/>
    <w:rsid w:val="005040FA"/>
    <w:rsid w:val="00504142"/>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8DF"/>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4A3"/>
    <w:rsid w:val="005367CF"/>
    <w:rsid w:val="00537293"/>
    <w:rsid w:val="00540795"/>
    <w:rsid w:val="00540819"/>
    <w:rsid w:val="00541BC6"/>
    <w:rsid w:val="005421CE"/>
    <w:rsid w:val="005421FA"/>
    <w:rsid w:val="0054255E"/>
    <w:rsid w:val="005426C1"/>
    <w:rsid w:val="00542DA8"/>
    <w:rsid w:val="005438FE"/>
    <w:rsid w:val="00544464"/>
    <w:rsid w:val="00544F95"/>
    <w:rsid w:val="00545359"/>
    <w:rsid w:val="00545698"/>
    <w:rsid w:val="005459F1"/>
    <w:rsid w:val="00545B40"/>
    <w:rsid w:val="00545FB1"/>
    <w:rsid w:val="0054628A"/>
    <w:rsid w:val="005474F0"/>
    <w:rsid w:val="00547943"/>
    <w:rsid w:val="00547B82"/>
    <w:rsid w:val="00551262"/>
    <w:rsid w:val="0055136A"/>
    <w:rsid w:val="0055142D"/>
    <w:rsid w:val="005520C7"/>
    <w:rsid w:val="00552775"/>
    <w:rsid w:val="00552900"/>
    <w:rsid w:val="005529AF"/>
    <w:rsid w:val="00553282"/>
    <w:rsid w:val="00553A1C"/>
    <w:rsid w:val="005541E0"/>
    <w:rsid w:val="00555F89"/>
    <w:rsid w:val="005572E8"/>
    <w:rsid w:val="005578B2"/>
    <w:rsid w:val="00557CB4"/>
    <w:rsid w:val="00557D90"/>
    <w:rsid w:val="00557F53"/>
    <w:rsid w:val="005620E4"/>
    <w:rsid w:val="00563074"/>
    <w:rsid w:val="0056342F"/>
    <w:rsid w:val="00563F9E"/>
    <w:rsid w:val="00564BD2"/>
    <w:rsid w:val="00565AE4"/>
    <w:rsid w:val="005666A6"/>
    <w:rsid w:val="00566E7D"/>
    <w:rsid w:val="0057053E"/>
    <w:rsid w:val="00572B79"/>
    <w:rsid w:val="00572CB3"/>
    <w:rsid w:val="00573566"/>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F90"/>
    <w:rsid w:val="005850BC"/>
    <w:rsid w:val="00585448"/>
    <w:rsid w:val="00586410"/>
    <w:rsid w:val="00586535"/>
    <w:rsid w:val="0058671E"/>
    <w:rsid w:val="00586A27"/>
    <w:rsid w:val="00587D0E"/>
    <w:rsid w:val="00590462"/>
    <w:rsid w:val="00591D3A"/>
    <w:rsid w:val="0059303E"/>
    <w:rsid w:val="00594C63"/>
    <w:rsid w:val="00595FD7"/>
    <w:rsid w:val="005971E7"/>
    <w:rsid w:val="005973C7"/>
    <w:rsid w:val="00597D0B"/>
    <w:rsid w:val="005A0CAF"/>
    <w:rsid w:val="005A180A"/>
    <w:rsid w:val="005A322D"/>
    <w:rsid w:val="005A39BC"/>
    <w:rsid w:val="005A3F43"/>
    <w:rsid w:val="005A6088"/>
    <w:rsid w:val="005A685D"/>
    <w:rsid w:val="005A6AAF"/>
    <w:rsid w:val="005A7602"/>
    <w:rsid w:val="005A7A0B"/>
    <w:rsid w:val="005B045C"/>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FC0"/>
    <w:rsid w:val="005C1AA8"/>
    <w:rsid w:val="005C1BD1"/>
    <w:rsid w:val="005C22EE"/>
    <w:rsid w:val="005C2636"/>
    <w:rsid w:val="005C3507"/>
    <w:rsid w:val="005C4197"/>
    <w:rsid w:val="005C48B8"/>
    <w:rsid w:val="005C4F8F"/>
    <w:rsid w:val="005C5090"/>
    <w:rsid w:val="005C7147"/>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16CD"/>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776B"/>
    <w:rsid w:val="00617D57"/>
    <w:rsid w:val="00617EBE"/>
    <w:rsid w:val="0062175D"/>
    <w:rsid w:val="00621B0D"/>
    <w:rsid w:val="00621BC9"/>
    <w:rsid w:val="00621DBA"/>
    <w:rsid w:val="00622173"/>
    <w:rsid w:val="006224BE"/>
    <w:rsid w:val="00623E69"/>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0B7"/>
    <w:rsid w:val="006341F5"/>
    <w:rsid w:val="00634390"/>
    <w:rsid w:val="00634896"/>
    <w:rsid w:val="00636C27"/>
    <w:rsid w:val="00637F0C"/>
    <w:rsid w:val="00640269"/>
    <w:rsid w:val="006406CD"/>
    <w:rsid w:val="00640BE4"/>
    <w:rsid w:val="006411AB"/>
    <w:rsid w:val="00641DE1"/>
    <w:rsid w:val="00642204"/>
    <w:rsid w:val="006435B8"/>
    <w:rsid w:val="00643921"/>
    <w:rsid w:val="00643DB9"/>
    <w:rsid w:val="0064420C"/>
    <w:rsid w:val="00644258"/>
    <w:rsid w:val="006454F1"/>
    <w:rsid w:val="00646000"/>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56C"/>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57F"/>
    <w:rsid w:val="006B7E14"/>
    <w:rsid w:val="006C073D"/>
    <w:rsid w:val="006C1658"/>
    <w:rsid w:val="006C24D4"/>
    <w:rsid w:val="006C2827"/>
    <w:rsid w:val="006C2A2C"/>
    <w:rsid w:val="006C4533"/>
    <w:rsid w:val="006C4EA5"/>
    <w:rsid w:val="006C543A"/>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542"/>
    <w:rsid w:val="006F5678"/>
    <w:rsid w:val="006F5777"/>
    <w:rsid w:val="006F64A2"/>
    <w:rsid w:val="006F6937"/>
    <w:rsid w:val="006F7DB4"/>
    <w:rsid w:val="007002E2"/>
    <w:rsid w:val="00700404"/>
    <w:rsid w:val="007005A1"/>
    <w:rsid w:val="00700BA3"/>
    <w:rsid w:val="007012B4"/>
    <w:rsid w:val="00701E2E"/>
    <w:rsid w:val="00702BF7"/>
    <w:rsid w:val="00703234"/>
    <w:rsid w:val="00703E46"/>
    <w:rsid w:val="00704E76"/>
    <w:rsid w:val="0070543F"/>
    <w:rsid w:val="007056E6"/>
    <w:rsid w:val="007058C7"/>
    <w:rsid w:val="00706296"/>
    <w:rsid w:val="00706876"/>
    <w:rsid w:val="00706EBF"/>
    <w:rsid w:val="007079EF"/>
    <w:rsid w:val="00710505"/>
    <w:rsid w:val="007108C2"/>
    <w:rsid w:val="007112E5"/>
    <w:rsid w:val="00711451"/>
    <w:rsid w:val="0071149B"/>
    <w:rsid w:val="00712217"/>
    <w:rsid w:val="00712F5E"/>
    <w:rsid w:val="007133F7"/>
    <w:rsid w:val="00714802"/>
    <w:rsid w:val="007169C9"/>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12BC"/>
    <w:rsid w:val="007322AB"/>
    <w:rsid w:val="00732A05"/>
    <w:rsid w:val="00732C68"/>
    <w:rsid w:val="007336A0"/>
    <w:rsid w:val="00733865"/>
    <w:rsid w:val="00734235"/>
    <w:rsid w:val="00734929"/>
    <w:rsid w:val="0073507A"/>
    <w:rsid w:val="00736200"/>
    <w:rsid w:val="0073661C"/>
    <w:rsid w:val="00736866"/>
    <w:rsid w:val="00736B55"/>
    <w:rsid w:val="0073761D"/>
    <w:rsid w:val="00737B89"/>
    <w:rsid w:val="00740A8F"/>
    <w:rsid w:val="00740BB5"/>
    <w:rsid w:val="0074361B"/>
    <w:rsid w:val="00743CA5"/>
    <w:rsid w:val="00743FD7"/>
    <w:rsid w:val="0074408B"/>
    <w:rsid w:val="0074447E"/>
    <w:rsid w:val="00744830"/>
    <w:rsid w:val="00744DC8"/>
    <w:rsid w:val="00745D02"/>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AA"/>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4C1"/>
    <w:rsid w:val="007A2A0B"/>
    <w:rsid w:val="007A2EA8"/>
    <w:rsid w:val="007A56D4"/>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0F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AD5"/>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13C"/>
    <w:rsid w:val="007E74BA"/>
    <w:rsid w:val="007E750B"/>
    <w:rsid w:val="007E7B32"/>
    <w:rsid w:val="007F0619"/>
    <w:rsid w:val="007F0A26"/>
    <w:rsid w:val="007F1D82"/>
    <w:rsid w:val="007F2337"/>
    <w:rsid w:val="007F284E"/>
    <w:rsid w:val="007F30AE"/>
    <w:rsid w:val="007F3556"/>
    <w:rsid w:val="007F3F17"/>
    <w:rsid w:val="007F4FB4"/>
    <w:rsid w:val="007F5444"/>
    <w:rsid w:val="008001DB"/>
    <w:rsid w:val="008012D3"/>
    <w:rsid w:val="008015AE"/>
    <w:rsid w:val="008016DA"/>
    <w:rsid w:val="00802E92"/>
    <w:rsid w:val="00804C6F"/>
    <w:rsid w:val="00805348"/>
    <w:rsid w:val="00805E1E"/>
    <w:rsid w:val="008068D4"/>
    <w:rsid w:val="0080738A"/>
    <w:rsid w:val="008101D6"/>
    <w:rsid w:val="00810D0B"/>
    <w:rsid w:val="00811481"/>
    <w:rsid w:val="0081176F"/>
    <w:rsid w:val="00811EFB"/>
    <w:rsid w:val="00812865"/>
    <w:rsid w:val="008128C8"/>
    <w:rsid w:val="00813593"/>
    <w:rsid w:val="00813A10"/>
    <w:rsid w:val="00814278"/>
    <w:rsid w:val="008143CD"/>
    <w:rsid w:val="00815003"/>
    <w:rsid w:val="008154A5"/>
    <w:rsid w:val="00815AE6"/>
    <w:rsid w:val="00815F16"/>
    <w:rsid w:val="0081737F"/>
    <w:rsid w:val="008174F3"/>
    <w:rsid w:val="0082057F"/>
    <w:rsid w:val="00820E63"/>
    <w:rsid w:val="0082139C"/>
    <w:rsid w:val="00822229"/>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77D"/>
    <w:rsid w:val="00854959"/>
    <w:rsid w:val="00855158"/>
    <w:rsid w:val="008554C2"/>
    <w:rsid w:val="008555AA"/>
    <w:rsid w:val="008555B5"/>
    <w:rsid w:val="00855E4F"/>
    <w:rsid w:val="0085793F"/>
    <w:rsid w:val="00857A3A"/>
    <w:rsid w:val="008609AB"/>
    <w:rsid w:val="00861FB5"/>
    <w:rsid w:val="00862482"/>
    <w:rsid w:val="0086357C"/>
    <w:rsid w:val="00863B17"/>
    <w:rsid w:val="00864CD2"/>
    <w:rsid w:val="00864DC8"/>
    <w:rsid w:val="0086504D"/>
    <w:rsid w:val="00865AC0"/>
    <w:rsid w:val="00865DBE"/>
    <w:rsid w:val="008663AA"/>
    <w:rsid w:val="008664EC"/>
    <w:rsid w:val="008667F3"/>
    <w:rsid w:val="00867D54"/>
    <w:rsid w:val="00867EB5"/>
    <w:rsid w:val="0087030C"/>
    <w:rsid w:val="00870D91"/>
    <w:rsid w:val="0087185A"/>
    <w:rsid w:val="008720D1"/>
    <w:rsid w:val="00873E46"/>
    <w:rsid w:val="00873F4B"/>
    <w:rsid w:val="00874020"/>
    <w:rsid w:val="00874293"/>
    <w:rsid w:val="008743E1"/>
    <w:rsid w:val="008758AF"/>
    <w:rsid w:val="00875CAB"/>
    <w:rsid w:val="00876E4D"/>
    <w:rsid w:val="00876FA3"/>
    <w:rsid w:val="0087724A"/>
    <w:rsid w:val="00877471"/>
    <w:rsid w:val="00877A59"/>
    <w:rsid w:val="00877ABF"/>
    <w:rsid w:val="00877EA3"/>
    <w:rsid w:val="00880030"/>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00D"/>
    <w:rsid w:val="008A12F7"/>
    <w:rsid w:val="008A16FD"/>
    <w:rsid w:val="008A2D3A"/>
    <w:rsid w:val="008A3E1A"/>
    <w:rsid w:val="008A3E96"/>
    <w:rsid w:val="008A4121"/>
    <w:rsid w:val="008A55EE"/>
    <w:rsid w:val="008A5A83"/>
    <w:rsid w:val="008A5E80"/>
    <w:rsid w:val="008A64F0"/>
    <w:rsid w:val="008A66F9"/>
    <w:rsid w:val="008A6A38"/>
    <w:rsid w:val="008A6ED6"/>
    <w:rsid w:val="008A729E"/>
    <w:rsid w:val="008A7BA6"/>
    <w:rsid w:val="008B0FAA"/>
    <w:rsid w:val="008B23DD"/>
    <w:rsid w:val="008B2FC7"/>
    <w:rsid w:val="008B4C90"/>
    <w:rsid w:val="008B5048"/>
    <w:rsid w:val="008B56FD"/>
    <w:rsid w:val="008B6AC0"/>
    <w:rsid w:val="008B6DF2"/>
    <w:rsid w:val="008B7D8D"/>
    <w:rsid w:val="008C057D"/>
    <w:rsid w:val="008C0C41"/>
    <w:rsid w:val="008C0CB2"/>
    <w:rsid w:val="008C0DD3"/>
    <w:rsid w:val="008C129B"/>
    <w:rsid w:val="008C38FE"/>
    <w:rsid w:val="008C390C"/>
    <w:rsid w:val="008C4263"/>
    <w:rsid w:val="008C5279"/>
    <w:rsid w:val="008C5302"/>
    <w:rsid w:val="008C7085"/>
    <w:rsid w:val="008C78B4"/>
    <w:rsid w:val="008C7C0C"/>
    <w:rsid w:val="008D0C81"/>
    <w:rsid w:val="008D159D"/>
    <w:rsid w:val="008D1B2B"/>
    <w:rsid w:val="008D3554"/>
    <w:rsid w:val="008D35B0"/>
    <w:rsid w:val="008D4264"/>
    <w:rsid w:val="008D461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9D9"/>
    <w:rsid w:val="00914E82"/>
    <w:rsid w:val="0091502A"/>
    <w:rsid w:val="00915F2F"/>
    <w:rsid w:val="00916634"/>
    <w:rsid w:val="009171B9"/>
    <w:rsid w:val="00917714"/>
    <w:rsid w:val="009177A5"/>
    <w:rsid w:val="00920CE7"/>
    <w:rsid w:val="0092159F"/>
    <w:rsid w:val="009217C8"/>
    <w:rsid w:val="00921F29"/>
    <w:rsid w:val="00922337"/>
    <w:rsid w:val="0092267D"/>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2C02"/>
    <w:rsid w:val="009430FD"/>
    <w:rsid w:val="00943150"/>
    <w:rsid w:val="00943D03"/>
    <w:rsid w:val="00943D6F"/>
    <w:rsid w:val="00944345"/>
    <w:rsid w:val="0094450C"/>
    <w:rsid w:val="00944C14"/>
    <w:rsid w:val="009453E6"/>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31F"/>
    <w:rsid w:val="00954621"/>
    <w:rsid w:val="00954A47"/>
    <w:rsid w:val="00956B49"/>
    <w:rsid w:val="00956BEE"/>
    <w:rsid w:val="00957467"/>
    <w:rsid w:val="00957486"/>
    <w:rsid w:val="00957B20"/>
    <w:rsid w:val="00957BDC"/>
    <w:rsid w:val="00960116"/>
    <w:rsid w:val="00961767"/>
    <w:rsid w:val="009619A3"/>
    <w:rsid w:val="00961D5D"/>
    <w:rsid w:val="0096243F"/>
    <w:rsid w:val="00962623"/>
    <w:rsid w:val="00962FA7"/>
    <w:rsid w:val="0096311F"/>
    <w:rsid w:val="009631C3"/>
    <w:rsid w:val="00964F47"/>
    <w:rsid w:val="00965A51"/>
    <w:rsid w:val="00965A56"/>
    <w:rsid w:val="0096627C"/>
    <w:rsid w:val="00966F3F"/>
    <w:rsid w:val="0097032C"/>
    <w:rsid w:val="00970462"/>
    <w:rsid w:val="00970484"/>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529"/>
    <w:rsid w:val="00984D8D"/>
    <w:rsid w:val="00985607"/>
    <w:rsid w:val="0098643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41B"/>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448"/>
    <w:rsid w:val="009F16C5"/>
    <w:rsid w:val="009F1ECE"/>
    <w:rsid w:val="009F27E3"/>
    <w:rsid w:val="009F36A9"/>
    <w:rsid w:val="009F3D65"/>
    <w:rsid w:val="009F4953"/>
    <w:rsid w:val="009F5B70"/>
    <w:rsid w:val="009F5F2C"/>
    <w:rsid w:val="009F6046"/>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340"/>
    <w:rsid w:val="00A27808"/>
    <w:rsid w:val="00A27C5A"/>
    <w:rsid w:val="00A30704"/>
    <w:rsid w:val="00A30949"/>
    <w:rsid w:val="00A30E66"/>
    <w:rsid w:val="00A30EAE"/>
    <w:rsid w:val="00A312D1"/>
    <w:rsid w:val="00A32D50"/>
    <w:rsid w:val="00A33806"/>
    <w:rsid w:val="00A344C1"/>
    <w:rsid w:val="00A35C0F"/>
    <w:rsid w:val="00A36491"/>
    <w:rsid w:val="00A3734B"/>
    <w:rsid w:val="00A379C0"/>
    <w:rsid w:val="00A37BF6"/>
    <w:rsid w:val="00A37DB7"/>
    <w:rsid w:val="00A408B4"/>
    <w:rsid w:val="00A41770"/>
    <w:rsid w:val="00A41BA4"/>
    <w:rsid w:val="00A41E9D"/>
    <w:rsid w:val="00A42207"/>
    <w:rsid w:val="00A428BB"/>
    <w:rsid w:val="00A42B54"/>
    <w:rsid w:val="00A42CF0"/>
    <w:rsid w:val="00A43770"/>
    <w:rsid w:val="00A43F86"/>
    <w:rsid w:val="00A446DD"/>
    <w:rsid w:val="00A46277"/>
    <w:rsid w:val="00A47630"/>
    <w:rsid w:val="00A479F0"/>
    <w:rsid w:val="00A47A22"/>
    <w:rsid w:val="00A511A1"/>
    <w:rsid w:val="00A51BE9"/>
    <w:rsid w:val="00A51F9C"/>
    <w:rsid w:val="00A5223E"/>
    <w:rsid w:val="00A53050"/>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519"/>
    <w:rsid w:val="00A75BAE"/>
    <w:rsid w:val="00A76179"/>
    <w:rsid w:val="00A7638F"/>
    <w:rsid w:val="00A766A0"/>
    <w:rsid w:val="00A773BD"/>
    <w:rsid w:val="00A80061"/>
    <w:rsid w:val="00A80364"/>
    <w:rsid w:val="00A81354"/>
    <w:rsid w:val="00A817D0"/>
    <w:rsid w:val="00A818E5"/>
    <w:rsid w:val="00A82296"/>
    <w:rsid w:val="00A82C9D"/>
    <w:rsid w:val="00A8334F"/>
    <w:rsid w:val="00A8391A"/>
    <w:rsid w:val="00A83CB3"/>
    <w:rsid w:val="00A83F76"/>
    <w:rsid w:val="00A8483D"/>
    <w:rsid w:val="00A848C8"/>
    <w:rsid w:val="00A86965"/>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FE8"/>
    <w:rsid w:val="00AD095F"/>
    <w:rsid w:val="00AD0DA5"/>
    <w:rsid w:val="00AD13AC"/>
    <w:rsid w:val="00AD159C"/>
    <w:rsid w:val="00AD1AC8"/>
    <w:rsid w:val="00AD1FA2"/>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E16"/>
    <w:rsid w:val="00AE5068"/>
    <w:rsid w:val="00AE53F9"/>
    <w:rsid w:val="00AE54CF"/>
    <w:rsid w:val="00AE5C0B"/>
    <w:rsid w:val="00AE726A"/>
    <w:rsid w:val="00AE75DF"/>
    <w:rsid w:val="00AE7DF6"/>
    <w:rsid w:val="00AF0F67"/>
    <w:rsid w:val="00AF1D91"/>
    <w:rsid w:val="00AF2EE7"/>
    <w:rsid w:val="00AF3038"/>
    <w:rsid w:val="00AF32AB"/>
    <w:rsid w:val="00AF3E02"/>
    <w:rsid w:val="00AF3FDD"/>
    <w:rsid w:val="00AF4612"/>
    <w:rsid w:val="00AF4965"/>
    <w:rsid w:val="00AF4D20"/>
    <w:rsid w:val="00AF4DBF"/>
    <w:rsid w:val="00AF70A7"/>
    <w:rsid w:val="00AF751F"/>
    <w:rsid w:val="00AF7D8E"/>
    <w:rsid w:val="00B0001B"/>
    <w:rsid w:val="00B0059F"/>
    <w:rsid w:val="00B007E9"/>
    <w:rsid w:val="00B00C8E"/>
    <w:rsid w:val="00B01601"/>
    <w:rsid w:val="00B01810"/>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5C1"/>
    <w:rsid w:val="00B20EC5"/>
    <w:rsid w:val="00B21B7A"/>
    <w:rsid w:val="00B22417"/>
    <w:rsid w:val="00B228D3"/>
    <w:rsid w:val="00B23782"/>
    <w:rsid w:val="00B241D5"/>
    <w:rsid w:val="00B248E9"/>
    <w:rsid w:val="00B24DAB"/>
    <w:rsid w:val="00B25241"/>
    <w:rsid w:val="00B252EA"/>
    <w:rsid w:val="00B2601C"/>
    <w:rsid w:val="00B267BF"/>
    <w:rsid w:val="00B26B56"/>
    <w:rsid w:val="00B270E5"/>
    <w:rsid w:val="00B27975"/>
    <w:rsid w:val="00B279CA"/>
    <w:rsid w:val="00B3225F"/>
    <w:rsid w:val="00B339A9"/>
    <w:rsid w:val="00B340C5"/>
    <w:rsid w:val="00B34FAE"/>
    <w:rsid w:val="00B35DA2"/>
    <w:rsid w:val="00B366DE"/>
    <w:rsid w:val="00B40401"/>
    <w:rsid w:val="00B40D1D"/>
    <w:rsid w:val="00B41036"/>
    <w:rsid w:val="00B411F9"/>
    <w:rsid w:val="00B412B0"/>
    <w:rsid w:val="00B4154C"/>
    <w:rsid w:val="00B41C3B"/>
    <w:rsid w:val="00B426D3"/>
    <w:rsid w:val="00B4314E"/>
    <w:rsid w:val="00B4315B"/>
    <w:rsid w:val="00B4395A"/>
    <w:rsid w:val="00B43B66"/>
    <w:rsid w:val="00B43EC2"/>
    <w:rsid w:val="00B43ECA"/>
    <w:rsid w:val="00B445A4"/>
    <w:rsid w:val="00B4495B"/>
    <w:rsid w:val="00B44F36"/>
    <w:rsid w:val="00B47767"/>
    <w:rsid w:val="00B500CB"/>
    <w:rsid w:val="00B503CA"/>
    <w:rsid w:val="00B50E75"/>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0AC0"/>
    <w:rsid w:val="00B71DC0"/>
    <w:rsid w:val="00B71F52"/>
    <w:rsid w:val="00B72474"/>
    <w:rsid w:val="00B7307A"/>
    <w:rsid w:val="00B73E5C"/>
    <w:rsid w:val="00B751BF"/>
    <w:rsid w:val="00B75EC3"/>
    <w:rsid w:val="00B7625B"/>
    <w:rsid w:val="00B76B46"/>
    <w:rsid w:val="00B77155"/>
    <w:rsid w:val="00B7728A"/>
    <w:rsid w:val="00B80476"/>
    <w:rsid w:val="00B80AA2"/>
    <w:rsid w:val="00B8105A"/>
    <w:rsid w:val="00B814DD"/>
    <w:rsid w:val="00B81799"/>
    <w:rsid w:val="00B81D48"/>
    <w:rsid w:val="00B81DDF"/>
    <w:rsid w:val="00B83128"/>
    <w:rsid w:val="00B8484B"/>
    <w:rsid w:val="00B85A17"/>
    <w:rsid w:val="00B85B6C"/>
    <w:rsid w:val="00B8673A"/>
    <w:rsid w:val="00B87194"/>
    <w:rsid w:val="00B877D7"/>
    <w:rsid w:val="00B87CE1"/>
    <w:rsid w:val="00B908A8"/>
    <w:rsid w:val="00B90FAC"/>
    <w:rsid w:val="00B916C6"/>
    <w:rsid w:val="00B92306"/>
    <w:rsid w:val="00B92D98"/>
    <w:rsid w:val="00B92EC3"/>
    <w:rsid w:val="00B93B96"/>
    <w:rsid w:val="00B94293"/>
    <w:rsid w:val="00B942C7"/>
    <w:rsid w:val="00B94AAF"/>
    <w:rsid w:val="00B95D34"/>
    <w:rsid w:val="00B96172"/>
    <w:rsid w:val="00B961AB"/>
    <w:rsid w:val="00B96FE1"/>
    <w:rsid w:val="00B977F2"/>
    <w:rsid w:val="00BA0A43"/>
    <w:rsid w:val="00BA0FEC"/>
    <w:rsid w:val="00BA13B6"/>
    <w:rsid w:val="00BA13DF"/>
    <w:rsid w:val="00BA188C"/>
    <w:rsid w:val="00BA36EE"/>
    <w:rsid w:val="00BA4367"/>
    <w:rsid w:val="00BA5423"/>
    <w:rsid w:val="00BA5A91"/>
    <w:rsid w:val="00BA63F0"/>
    <w:rsid w:val="00BA6C03"/>
    <w:rsid w:val="00BA74B7"/>
    <w:rsid w:val="00BB28ED"/>
    <w:rsid w:val="00BB372D"/>
    <w:rsid w:val="00BB3C30"/>
    <w:rsid w:val="00BB3D02"/>
    <w:rsid w:val="00BB5E5F"/>
    <w:rsid w:val="00BB63B3"/>
    <w:rsid w:val="00BB6658"/>
    <w:rsid w:val="00BB6B1C"/>
    <w:rsid w:val="00BC0130"/>
    <w:rsid w:val="00BC014A"/>
    <w:rsid w:val="00BC076C"/>
    <w:rsid w:val="00BC0F47"/>
    <w:rsid w:val="00BC1F1E"/>
    <w:rsid w:val="00BC25C0"/>
    <w:rsid w:val="00BC3196"/>
    <w:rsid w:val="00BC3284"/>
    <w:rsid w:val="00BC3516"/>
    <w:rsid w:val="00BC3935"/>
    <w:rsid w:val="00BC4225"/>
    <w:rsid w:val="00BC6567"/>
    <w:rsid w:val="00BC7437"/>
    <w:rsid w:val="00BD2C7E"/>
    <w:rsid w:val="00BD2CB1"/>
    <w:rsid w:val="00BD2CDA"/>
    <w:rsid w:val="00BD2DE5"/>
    <w:rsid w:val="00BD2E5A"/>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A6F"/>
    <w:rsid w:val="00C02CC3"/>
    <w:rsid w:val="00C02D22"/>
    <w:rsid w:val="00C03226"/>
    <w:rsid w:val="00C03483"/>
    <w:rsid w:val="00C03E0B"/>
    <w:rsid w:val="00C03E79"/>
    <w:rsid w:val="00C048CA"/>
    <w:rsid w:val="00C0498F"/>
    <w:rsid w:val="00C04F92"/>
    <w:rsid w:val="00C052F9"/>
    <w:rsid w:val="00C05920"/>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852"/>
    <w:rsid w:val="00C25B97"/>
    <w:rsid w:val="00C25BC2"/>
    <w:rsid w:val="00C2721F"/>
    <w:rsid w:val="00C278D7"/>
    <w:rsid w:val="00C300E3"/>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9D0"/>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D05"/>
    <w:rsid w:val="00C665C3"/>
    <w:rsid w:val="00C67148"/>
    <w:rsid w:val="00C71387"/>
    <w:rsid w:val="00C714FD"/>
    <w:rsid w:val="00C71ACD"/>
    <w:rsid w:val="00C71E71"/>
    <w:rsid w:val="00C733B8"/>
    <w:rsid w:val="00C734D3"/>
    <w:rsid w:val="00C74402"/>
    <w:rsid w:val="00C74B70"/>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4C1"/>
    <w:rsid w:val="00C94A54"/>
    <w:rsid w:val="00C94EE1"/>
    <w:rsid w:val="00C95DBE"/>
    <w:rsid w:val="00C975AC"/>
    <w:rsid w:val="00C97719"/>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6C75"/>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10B5E"/>
    <w:rsid w:val="00D111C8"/>
    <w:rsid w:val="00D12042"/>
    <w:rsid w:val="00D12F0F"/>
    <w:rsid w:val="00D12F8F"/>
    <w:rsid w:val="00D14511"/>
    <w:rsid w:val="00D154F1"/>
    <w:rsid w:val="00D15E7C"/>
    <w:rsid w:val="00D16EC3"/>
    <w:rsid w:val="00D17F3B"/>
    <w:rsid w:val="00D2092E"/>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907"/>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A0B"/>
    <w:rsid w:val="00D50297"/>
    <w:rsid w:val="00D51A5E"/>
    <w:rsid w:val="00D526BD"/>
    <w:rsid w:val="00D52805"/>
    <w:rsid w:val="00D534DA"/>
    <w:rsid w:val="00D5517D"/>
    <w:rsid w:val="00D55338"/>
    <w:rsid w:val="00D56462"/>
    <w:rsid w:val="00D571A1"/>
    <w:rsid w:val="00D571BB"/>
    <w:rsid w:val="00D57296"/>
    <w:rsid w:val="00D610E4"/>
    <w:rsid w:val="00D612D7"/>
    <w:rsid w:val="00D6179A"/>
    <w:rsid w:val="00D6189B"/>
    <w:rsid w:val="00D619F6"/>
    <w:rsid w:val="00D6268F"/>
    <w:rsid w:val="00D627CE"/>
    <w:rsid w:val="00D62A4A"/>
    <w:rsid w:val="00D62ED5"/>
    <w:rsid w:val="00D63310"/>
    <w:rsid w:val="00D63BB6"/>
    <w:rsid w:val="00D6408E"/>
    <w:rsid w:val="00D646C0"/>
    <w:rsid w:val="00D648A6"/>
    <w:rsid w:val="00D65EC9"/>
    <w:rsid w:val="00D671F3"/>
    <w:rsid w:val="00D67484"/>
    <w:rsid w:val="00D674A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F51"/>
    <w:rsid w:val="00DB4482"/>
    <w:rsid w:val="00DB47A8"/>
    <w:rsid w:val="00DB492F"/>
    <w:rsid w:val="00DB4E4B"/>
    <w:rsid w:val="00DB56A2"/>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367"/>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391"/>
    <w:rsid w:val="00DF1B9B"/>
    <w:rsid w:val="00DF1C5C"/>
    <w:rsid w:val="00DF1F60"/>
    <w:rsid w:val="00DF20D6"/>
    <w:rsid w:val="00DF21BA"/>
    <w:rsid w:val="00DF22E8"/>
    <w:rsid w:val="00DF2C40"/>
    <w:rsid w:val="00DF440C"/>
    <w:rsid w:val="00DF45D0"/>
    <w:rsid w:val="00DF5377"/>
    <w:rsid w:val="00DF5502"/>
    <w:rsid w:val="00DF574F"/>
    <w:rsid w:val="00DF5B7F"/>
    <w:rsid w:val="00DF5FF7"/>
    <w:rsid w:val="00E00482"/>
    <w:rsid w:val="00E01540"/>
    <w:rsid w:val="00E0188B"/>
    <w:rsid w:val="00E01D1D"/>
    <w:rsid w:val="00E03E0D"/>
    <w:rsid w:val="00E042A7"/>
    <w:rsid w:val="00E053B3"/>
    <w:rsid w:val="00E05B61"/>
    <w:rsid w:val="00E06611"/>
    <w:rsid w:val="00E1034E"/>
    <w:rsid w:val="00E10478"/>
    <w:rsid w:val="00E108B9"/>
    <w:rsid w:val="00E10B56"/>
    <w:rsid w:val="00E10C24"/>
    <w:rsid w:val="00E10CA5"/>
    <w:rsid w:val="00E10D1E"/>
    <w:rsid w:val="00E1112C"/>
    <w:rsid w:val="00E12391"/>
    <w:rsid w:val="00E12CF3"/>
    <w:rsid w:val="00E14743"/>
    <w:rsid w:val="00E177E2"/>
    <w:rsid w:val="00E17EC2"/>
    <w:rsid w:val="00E20BD6"/>
    <w:rsid w:val="00E20E1F"/>
    <w:rsid w:val="00E21ADA"/>
    <w:rsid w:val="00E21CA0"/>
    <w:rsid w:val="00E22E5A"/>
    <w:rsid w:val="00E235B9"/>
    <w:rsid w:val="00E23B5C"/>
    <w:rsid w:val="00E23E82"/>
    <w:rsid w:val="00E24FFD"/>
    <w:rsid w:val="00E25574"/>
    <w:rsid w:val="00E265FC"/>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F8C"/>
    <w:rsid w:val="00E44EDE"/>
    <w:rsid w:val="00E45ADB"/>
    <w:rsid w:val="00E4601C"/>
    <w:rsid w:val="00E460A0"/>
    <w:rsid w:val="00E46376"/>
    <w:rsid w:val="00E46872"/>
    <w:rsid w:val="00E4752C"/>
    <w:rsid w:val="00E50784"/>
    <w:rsid w:val="00E50AB6"/>
    <w:rsid w:val="00E51C26"/>
    <w:rsid w:val="00E51DC0"/>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87"/>
    <w:rsid w:val="00E672DB"/>
    <w:rsid w:val="00E71A1A"/>
    <w:rsid w:val="00E720DD"/>
    <w:rsid w:val="00E72EA6"/>
    <w:rsid w:val="00E72EFF"/>
    <w:rsid w:val="00E73908"/>
    <w:rsid w:val="00E73E45"/>
    <w:rsid w:val="00E75927"/>
    <w:rsid w:val="00E75B7E"/>
    <w:rsid w:val="00E76133"/>
    <w:rsid w:val="00E77855"/>
    <w:rsid w:val="00E7793A"/>
    <w:rsid w:val="00E8019B"/>
    <w:rsid w:val="00E8142E"/>
    <w:rsid w:val="00E815CA"/>
    <w:rsid w:val="00E82CF6"/>
    <w:rsid w:val="00E82D22"/>
    <w:rsid w:val="00E8373D"/>
    <w:rsid w:val="00E84104"/>
    <w:rsid w:val="00E841D0"/>
    <w:rsid w:val="00E85053"/>
    <w:rsid w:val="00E8607D"/>
    <w:rsid w:val="00E87375"/>
    <w:rsid w:val="00E87508"/>
    <w:rsid w:val="00E9045B"/>
    <w:rsid w:val="00E9069A"/>
    <w:rsid w:val="00E913D5"/>
    <w:rsid w:val="00E9154F"/>
    <w:rsid w:val="00E91BE5"/>
    <w:rsid w:val="00E91D15"/>
    <w:rsid w:val="00E91FE7"/>
    <w:rsid w:val="00E91FEA"/>
    <w:rsid w:val="00E91FEE"/>
    <w:rsid w:val="00E92649"/>
    <w:rsid w:val="00E92A09"/>
    <w:rsid w:val="00E93560"/>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2B95"/>
    <w:rsid w:val="00EC3403"/>
    <w:rsid w:val="00EC3469"/>
    <w:rsid w:val="00EC3BA4"/>
    <w:rsid w:val="00EC3C46"/>
    <w:rsid w:val="00EC3E8F"/>
    <w:rsid w:val="00EC4748"/>
    <w:rsid w:val="00EC59A5"/>
    <w:rsid w:val="00EC6689"/>
    <w:rsid w:val="00EC6D8E"/>
    <w:rsid w:val="00EC7539"/>
    <w:rsid w:val="00ED067F"/>
    <w:rsid w:val="00ED2BE5"/>
    <w:rsid w:val="00ED309F"/>
    <w:rsid w:val="00ED38E0"/>
    <w:rsid w:val="00ED4709"/>
    <w:rsid w:val="00ED5424"/>
    <w:rsid w:val="00ED57E7"/>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2521"/>
    <w:rsid w:val="00F030E8"/>
    <w:rsid w:val="00F0336F"/>
    <w:rsid w:val="00F03910"/>
    <w:rsid w:val="00F04A55"/>
    <w:rsid w:val="00F05803"/>
    <w:rsid w:val="00F05CB6"/>
    <w:rsid w:val="00F069BD"/>
    <w:rsid w:val="00F07327"/>
    <w:rsid w:val="00F07E9A"/>
    <w:rsid w:val="00F103BF"/>
    <w:rsid w:val="00F10B2B"/>
    <w:rsid w:val="00F10E71"/>
    <w:rsid w:val="00F11F98"/>
    <w:rsid w:val="00F13AE9"/>
    <w:rsid w:val="00F15868"/>
    <w:rsid w:val="00F161B1"/>
    <w:rsid w:val="00F162B0"/>
    <w:rsid w:val="00F17FF3"/>
    <w:rsid w:val="00F2048F"/>
    <w:rsid w:val="00F2064A"/>
    <w:rsid w:val="00F2078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3B0D"/>
    <w:rsid w:val="00F442EA"/>
    <w:rsid w:val="00F443C5"/>
    <w:rsid w:val="00F44E8A"/>
    <w:rsid w:val="00F4544F"/>
    <w:rsid w:val="00F459BF"/>
    <w:rsid w:val="00F46410"/>
    <w:rsid w:val="00F467BB"/>
    <w:rsid w:val="00F46D64"/>
    <w:rsid w:val="00F470A1"/>
    <w:rsid w:val="00F47AB9"/>
    <w:rsid w:val="00F51129"/>
    <w:rsid w:val="00F513D0"/>
    <w:rsid w:val="00F52855"/>
    <w:rsid w:val="00F53428"/>
    <w:rsid w:val="00F53709"/>
    <w:rsid w:val="00F541A7"/>
    <w:rsid w:val="00F566CF"/>
    <w:rsid w:val="00F56778"/>
    <w:rsid w:val="00F56D97"/>
    <w:rsid w:val="00F6080B"/>
    <w:rsid w:val="00F60D6B"/>
    <w:rsid w:val="00F6148F"/>
    <w:rsid w:val="00F625A4"/>
    <w:rsid w:val="00F626F0"/>
    <w:rsid w:val="00F6291E"/>
    <w:rsid w:val="00F62B1D"/>
    <w:rsid w:val="00F63022"/>
    <w:rsid w:val="00F63200"/>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C56"/>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F5"/>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DF2"/>
    <w:rsid w:val="00FC3E87"/>
    <w:rsid w:val="00FC462E"/>
    <w:rsid w:val="00FC49E3"/>
    <w:rsid w:val="00FC4C5C"/>
    <w:rsid w:val="00FC6001"/>
    <w:rsid w:val="00FC65AC"/>
    <w:rsid w:val="00FC701C"/>
    <w:rsid w:val="00FD07C1"/>
    <w:rsid w:val="00FD0904"/>
    <w:rsid w:val="00FD21E7"/>
    <w:rsid w:val="00FD2591"/>
    <w:rsid w:val="00FD2B72"/>
    <w:rsid w:val="00FD2D4A"/>
    <w:rsid w:val="00FD2D8F"/>
    <w:rsid w:val="00FD3986"/>
    <w:rsid w:val="00FD4222"/>
    <w:rsid w:val="00FD44B7"/>
    <w:rsid w:val="00FD476B"/>
    <w:rsid w:val="00FD6637"/>
    <w:rsid w:val="00FD71F3"/>
    <w:rsid w:val="00FE03C1"/>
    <w:rsid w:val="00FE07DB"/>
    <w:rsid w:val="00FE0E16"/>
    <w:rsid w:val="00FE15F2"/>
    <w:rsid w:val="00FE1DA0"/>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uiPriority="99" w:qFormat="1"/>
    <w:lsdException w:name="annotation text"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28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aliases w:val="L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772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28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qFormat/>
    <w:pPr>
      <w:spacing w:after="220"/>
    </w:pPr>
    <w:rPr>
      <w:lang w:val="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
    <w:basedOn w:val="Normal"/>
    <w:next w:val="Normal"/>
    <w:link w:val="CaptionChar"/>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qFormat/>
    <w:rsid w:val="00134CFA"/>
    <w:rPr>
      <w:sz w:val="16"/>
    </w:rPr>
  </w:style>
  <w:style w:type="paragraph" w:styleId="List">
    <w:name w:val="List"/>
    <w:basedOn w:val="Normal"/>
    <w:link w:val="ListChar3"/>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link w:val="List3Char"/>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Editor's Noteormal"/>
    <w:basedOn w:val="NO"/>
    <w:link w:val="EditorsNoteCh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aliases w:val="UL"/>
    <w:basedOn w:val="List"/>
    <w:link w:val="ListBulletChar"/>
    <w:rsid w:val="007E0DC3"/>
  </w:style>
  <w:style w:type="paragraph" w:styleId="ListBullet2">
    <w:name w:val="List Bullet 2"/>
    <w:aliases w:val="lb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qFormat/>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qFormat/>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A04255"/>
    <w:rPr>
      <w:rFonts w:ascii="Arial" w:hAnsi="Arial"/>
      <w:sz w:val="22"/>
      <w:lang w:val="en-GB" w:eastAsia="en-US"/>
    </w:rPr>
  </w:style>
  <w:style w:type="character" w:customStyle="1" w:styleId="Heading6Char">
    <w:name w:val="Heading 6 Char"/>
    <w:aliases w:val="T1 Char,Header 6 Char"/>
    <w:link w:val="Heading6"/>
    <w:qFormat/>
    <w:rsid w:val="00A04255"/>
    <w:rPr>
      <w:rFonts w:ascii="Arial" w:hAnsi="Arial"/>
      <w:lang w:val="en-GB" w:eastAsia="en-US"/>
    </w:rPr>
  </w:style>
  <w:style w:type="character" w:customStyle="1" w:styleId="Heading7Char">
    <w:name w:val="Heading 7 Char"/>
    <w:aliases w:val="L7 Char"/>
    <w:link w:val="Heading7"/>
    <w:qFormat/>
    <w:rsid w:val="00A04255"/>
    <w:rPr>
      <w:rFonts w:ascii="Arial" w:hAnsi="Arial"/>
      <w:lang w:val="en-GB" w:eastAsia="en-US"/>
    </w:rPr>
  </w:style>
  <w:style w:type="character" w:customStyle="1" w:styleId="Heading8Char">
    <w:name w:val="Heading 8 Char"/>
    <w:link w:val="Heading8"/>
    <w:qFormat/>
    <w:rsid w:val="00A04255"/>
    <w:rPr>
      <w:rFonts w:ascii="Arial" w:hAnsi="Arial"/>
      <w:sz w:val="36"/>
      <w:lang w:val="en-GB" w:eastAsia="en-US"/>
    </w:rPr>
  </w:style>
  <w:style w:type="character" w:customStyle="1" w:styleId="Heading9Char">
    <w:name w:val="Heading 9 Char"/>
    <w:aliases w:val="Figure Heading Char1,FH Char1"/>
    <w:link w:val="Heading9"/>
    <w:qFormat/>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qFormat/>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Head2A Char8,H2 Char8,h2 Char8,H21 Char8,Head 2 Char8,l2 Char8,TitreProp Char8,UNDERRUBRIK 1-2 Char8,Header 2 Char8,R2 Char8"/>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aliases w:val="footer odd Char,footer Char,fo Char,pie de página Char"/>
    <w:link w:val="Footer"/>
    <w:qFormat/>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qFormat/>
    <w:locked/>
    <w:rsid w:val="00A04255"/>
    <w:rPr>
      <w:rFonts w:ascii="Arial" w:hAnsi="Arial"/>
      <w:b/>
      <w:bCs/>
      <w:lang w:val="en-GB" w:eastAsia="en-US"/>
    </w:rPr>
  </w:style>
  <w:style w:type="paragraph" w:styleId="EndnoteText">
    <w:name w:val="endnote text"/>
    <w:basedOn w:val="Normal"/>
    <w:link w:val="EndnoteTextChar"/>
    <w:unhideWhenUsed/>
    <w:qFormat/>
    <w:rsid w:val="00A04255"/>
    <w:pPr>
      <w:spacing w:after="0"/>
    </w:pPr>
    <w:rPr>
      <w:rFonts w:ascii="Times New Roman" w:eastAsia="SimSun" w:hAnsi="Times New Roman"/>
      <w:lang w:eastAsia="zh-CN"/>
    </w:rPr>
  </w:style>
  <w:style w:type="character" w:customStyle="1" w:styleId="EndnoteTextChar">
    <w:name w:val="Endnote Text Char"/>
    <w:link w:val="EndnoteText"/>
    <w:qFormat/>
    <w:rsid w:val="00A04255"/>
    <w:rPr>
      <w:rFonts w:eastAsia="SimSun"/>
      <w:lang w:val="en-GB" w:eastAsia="zh-CN"/>
    </w:rPr>
  </w:style>
  <w:style w:type="character" w:customStyle="1" w:styleId="BodyTextChar">
    <w:name w:val="Body Text Char"/>
    <w:aliases w:val="bt Char,Corps de texte Car Char1,Corps de texte Car1 Car Char1,Corps de texte Car Car Car Char1,Corps de texte Car1 Car Car Car Char1,Corps de texte Car Car Car Car Car Char1,Corps de texte Car1 Car Car Car Car Car Char1,bt Car Char1"/>
    <w:link w:val="BodyText"/>
    <w:qFormat/>
    <w:locked/>
    <w:rsid w:val="00A04255"/>
    <w:rPr>
      <w:rFonts w:ascii="Arial" w:hAnsi="Arial"/>
      <w:lang w:val="en-GB" w:eastAsia="en-US"/>
    </w:rPr>
  </w:style>
  <w:style w:type="character" w:customStyle="1" w:styleId="BodyTextChar1">
    <w:name w:val="Body Text Char1"/>
    <w:aliases w:val="bt Char1,Corps de texte Car Char,Corps de texte Car1 Car Char,Corps de texte Car Car Car Char,Corps de texte Car1 Car Car Car Char,Corps de texte Car Car Car Car Car Char,Corps de texte Car1 Car Car Car Car Car Char,bt Car Char"/>
    <w:qFormat/>
    <w:rsid w:val="00A04255"/>
    <w:rPr>
      <w:rFonts w:eastAsia="SimSun"/>
      <w:sz w:val="22"/>
      <w:lang w:val="en-GB" w:eastAsia="zh-CN"/>
    </w:rPr>
  </w:style>
  <w:style w:type="paragraph" w:styleId="Revision">
    <w:name w:val="Revision"/>
    <w:uiPriority w:val="99"/>
    <w:qFormat/>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qFormat/>
    <w:rsid w:val="00A04255"/>
    <w:rPr>
      <w:vertAlign w:val="superscript"/>
    </w:rPr>
  </w:style>
  <w:style w:type="paragraph" w:styleId="DocumentMap">
    <w:name w:val="Document Map"/>
    <w:basedOn w:val="Normal"/>
    <w:link w:val="DocumentMapChar"/>
    <w:qFormat/>
    <w:rsid w:val="00A83F76"/>
    <w:rPr>
      <w:rFonts w:ascii="Tahoma" w:hAnsi="Tahoma"/>
      <w:sz w:val="16"/>
      <w:szCs w:val="16"/>
      <w:lang w:val="x-none"/>
    </w:rPr>
  </w:style>
  <w:style w:type="character" w:customStyle="1" w:styleId="DocumentMapChar">
    <w:name w:val="Document Map Char"/>
    <w:link w:val="DocumentMap"/>
    <w:qFormat/>
    <w:rsid w:val="00A83F76"/>
    <w:rPr>
      <w:rFonts w:ascii="Tahoma" w:hAnsi="Tahoma" w:cs="Tahoma"/>
      <w:sz w:val="16"/>
      <w:szCs w:val="16"/>
      <w:lang w:eastAsia="en-US"/>
    </w:rPr>
  </w:style>
  <w:style w:type="character" w:customStyle="1" w:styleId="TFChar">
    <w:name w:val="TF Char"/>
    <w:link w:val="TF"/>
    <w:qFormat/>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qFormat/>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qForma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qFormat/>
    <w:rsid w:val="005229C1"/>
    <w:pPr>
      <w:spacing w:after="120"/>
      <w:ind w:left="283"/>
    </w:pPr>
  </w:style>
  <w:style w:type="character" w:customStyle="1" w:styleId="BodyTextIndentChar">
    <w:name w:val="Body Text Indent Char"/>
    <w:link w:val="BodyTextIndent"/>
    <w:qFormat/>
    <w:rsid w:val="005229C1"/>
    <w:rPr>
      <w:rFonts w:ascii="Arial" w:hAnsi="Arial"/>
      <w:lang w:val="en-GB" w:eastAsia="en-US"/>
    </w:rPr>
  </w:style>
  <w:style w:type="paragraph" w:customStyle="1" w:styleId="Rientra1">
    <w:name w:val="Rientra1"/>
    <w:basedOn w:val="Normal"/>
    <w:uiPriority w:val="99"/>
    <w:qFormat/>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1">
    <w:name w:val="样式1"/>
    <w:basedOn w:val="TAN"/>
    <w:link w:val="1Char"/>
    <w:qFormat/>
    <w:rsid w:val="009B6A70"/>
    <w:pPr>
      <w:numPr>
        <w:numId w:val="11"/>
      </w:numPr>
    </w:pPr>
    <w:rPr>
      <w:rFonts w:eastAsia="MS Mincho"/>
      <w:szCs w:val="18"/>
      <w:lang w:eastAsia="ja-JP"/>
    </w:rPr>
  </w:style>
  <w:style w:type="character" w:styleId="FollowedHyperlink">
    <w:name w:val="FollowedHyperlink"/>
    <w:qFormat/>
    <w:rsid w:val="009B6A70"/>
    <w:rPr>
      <w:color w:val="800080"/>
      <w:u w:val="single"/>
    </w:rPr>
  </w:style>
  <w:style w:type="character" w:customStyle="1" w:styleId="UnresolvedMention1">
    <w:name w:val="Unresolved Mention1"/>
    <w:uiPriority w:val="99"/>
    <w:unhideWhenUsed/>
    <w:qFormat/>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qFormat/>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qFormat/>
    <w:rsid w:val="009B6A70"/>
    <w:rPr>
      <w:rFonts w:ascii="Arial" w:hAnsi="Arial"/>
      <w:lang w:val="en-GB" w:eastAsia="en-US"/>
    </w:rPr>
  </w:style>
  <w:style w:type="character" w:customStyle="1" w:styleId="fontstyle01">
    <w:name w:val="fontstyle01"/>
    <w:qFormat/>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qFormat/>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qFormat/>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qFormat/>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6A70"/>
    <w:rPr>
      <w:rFonts w:ascii="Arial" w:hAnsi="Arial"/>
      <w:sz w:val="32"/>
      <w:lang w:val="en-GB" w:eastAsia="en-US" w:bidi="ar-SA"/>
    </w:rPr>
  </w:style>
  <w:style w:type="paragraph" w:customStyle="1" w:styleId="Tablehead">
    <w:name w:val="Table_head"/>
    <w:basedOn w:val="Normal"/>
    <w:link w:val="TableheadChar"/>
    <w:qFormat/>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qFormat/>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qFormat/>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qFormat/>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qFormat/>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2">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2">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d"/>
    <w:basedOn w:val="Normal"/>
    <w:uiPriority w:val="99"/>
    <w:unhideWhenUsed/>
    <w:qFormat/>
    <w:rsid w:val="00DF440C"/>
    <w:pPr>
      <w:widowControl w:val="0"/>
      <w:overflowPunct w:val="0"/>
      <w:autoSpaceDE w:val="0"/>
      <w:autoSpaceDN w:val="0"/>
      <w:adjustRightInd w:val="0"/>
      <w:spacing w:after="0" w:line="240" w:lineRule="auto"/>
      <w:ind w:firstLineChars="200" w:firstLine="420"/>
      <w:jc w:val="both"/>
      <w:textAlignment w:val="baseline"/>
    </w:pPr>
    <w:rPr>
      <w:rFonts w:eastAsia="Times New Roman"/>
      <w:sz w:val="21"/>
      <w:lang w:val="en-US" w:eastAsia="zh-CN"/>
    </w:rPr>
  </w:style>
  <w:style w:type="character" w:styleId="Strong">
    <w:name w:val="Strong"/>
    <w:aliases w:val="Level 2"/>
    <w:uiPriority w:val="22"/>
    <w:qFormat/>
    <w:rsid w:val="00DF440C"/>
    <w:rPr>
      <w:b/>
      <w:bCs/>
    </w:rPr>
  </w:style>
  <w:style w:type="character" w:customStyle="1" w:styleId="NOChar1">
    <w:name w:val="NO Char1"/>
    <w:qFormat/>
    <w:rsid w:val="00DF440C"/>
    <w:rPr>
      <w:rFonts w:eastAsia="Times New Roman"/>
      <w:lang w:val="en-GB" w:eastAsia="en-GB"/>
    </w:rPr>
  </w:style>
  <w:style w:type="paragraph" w:customStyle="1" w:styleId="Equation">
    <w:name w:val="Equation"/>
    <w:basedOn w:val="Normal"/>
    <w:next w:val="Normal"/>
    <w:link w:val="EquationChar"/>
    <w:qFormat/>
    <w:rsid w:val="00DF440C"/>
    <w:pPr>
      <w:tabs>
        <w:tab w:val="right" w:pos="10206"/>
      </w:tabs>
      <w:overflowPunct w:val="0"/>
      <w:autoSpaceDE w:val="0"/>
      <w:autoSpaceDN w:val="0"/>
      <w:adjustRightInd w:val="0"/>
      <w:spacing w:after="220" w:line="240" w:lineRule="auto"/>
      <w:ind w:left="1298"/>
      <w:textAlignment w:val="baseline"/>
    </w:pPr>
    <w:rPr>
      <w:rFonts w:ascii="Arial" w:eastAsia="Times New Roman" w:hAnsi="Arial"/>
      <w:kern w:val="0"/>
      <w:sz w:val="24"/>
      <w:szCs w:val="20"/>
      <w:lang w:val="en-US" w:eastAsia="zh-CN"/>
    </w:rPr>
  </w:style>
  <w:style w:type="paragraph" w:customStyle="1" w:styleId="Equationlegend">
    <w:name w:val="Equation_legend"/>
    <w:basedOn w:val="NormalIndent"/>
    <w:link w:val="EquationlegendChar"/>
    <w:qFormat/>
    <w:rsid w:val="00DF440C"/>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DF440C"/>
    <w:rPr>
      <w:rFonts w:ascii="Calibri" w:hAnsi="Calibri"/>
      <w:sz w:val="24"/>
      <w:lang w:val="en-US" w:eastAsia="en-US"/>
    </w:rPr>
  </w:style>
  <w:style w:type="paragraph" w:customStyle="1" w:styleId="BodytextJustified">
    <w:name w:val="Body text Justified"/>
    <w:basedOn w:val="Normal"/>
    <w:rsid w:val="00DF440C"/>
    <w:pPr>
      <w:overflowPunct w:val="0"/>
      <w:autoSpaceDE w:val="0"/>
      <w:autoSpaceDN w:val="0"/>
      <w:adjustRightInd w:val="0"/>
      <w:spacing w:after="0" w:line="240" w:lineRule="auto"/>
      <w:textAlignment w:val="baseline"/>
    </w:pPr>
    <w:rPr>
      <w:rFonts w:ascii="Georgia" w:eastAsia="Times New Roman" w:hAnsi="Georgia"/>
      <w:kern w:val="0"/>
      <w:sz w:val="24"/>
      <w:szCs w:val="20"/>
      <w:lang w:val="en-GB" w:eastAsia="en-GB"/>
    </w:rPr>
  </w:style>
  <w:style w:type="character" w:customStyle="1" w:styleId="EquationChar">
    <w:name w:val="Equation Char"/>
    <w:link w:val="Equation"/>
    <w:qFormat/>
    <w:locked/>
    <w:rsid w:val="00DF440C"/>
    <w:rPr>
      <w:rFonts w:ascii="Arial" w:hAnsi="Arial"/>
      <w:sz w:val="24"/>
      <w:lang w:val="en-US" w:eastAsia="zh-CN"/>
    </w:rPr>
  </w:style>
  <w:style w:type="paragraph" w:customStyle="1" w:styleId="TOCHeading1">
    <w:name w:val="TOC Heading1"/>
    <w:basedOn w:val="Heading1"/>
    <w:next w:val="Normal"/>
    <w:uiPriority w:val="39"/>
    <w:unhideWhenUsed/>
    <w:qFormat/>
    <w:rsid w:val="00DF440C"/>
    <w:pPr>
      <w:numPr>
        <w:numId w:val="0"/>
      </w:numPr>
      <w:pBdr>
        <w:top w:val="none" w:sz="0" w:space="0" w:color="auto"/>
      </w:pBdr>
      <w:tabs>
        <w:tab w:val="left" w:pos="432"/>
      </w:tabs>
      <w:spacing w:after="0" w:line="259" w:lineRule="auto"/>
      <w:outlineLvl w:val="9"/>
    </w:pPr>
    <w:rPr>
      <w:rFonts w:asciiTheme="majorHAnsi" w:eastAsiaTheme="majorEastAsia" w:hAnsiTheme="majorHAnsi" w:cstheme="majorBidi"/>
      <w:color w:val="2F5496" w:themeColor="accent1" w:themeShade="BF"/>
      <w:sz w:val="32"/>
      <w:szCs w:val="32"/>
      <w:lang w:val="en-US" w:eastAsia="en-GB"/>
    </w:rPr>
  </w:style>
  <w:style w:type="character" w:customStyle="1" w:styleId="B1Char1">
    <w:name w:val="B1 Char1"/>
    <w:qFormat/>
    <w:rsid w:val="00DF440C"/>
    <w:rPr>
      <w:lang w:eastAsia="en-US"/>
    </w:rPr>
  </w:style>
  <w:style w:type="character" w:customStyle="1" w:styleId="GuidanceChar">
    <w:name w:val="Guidance Char"/>
    <w:link w:val="Guidance"/>
    <w:qFormat/>
    <w:rsid w:val="00DF440C"/>
    <w:rPr>
      <w:rFonts w:eastAsia="Calibri"/>
      <w:i/>
      <w:color w:val="0000FF"/>
      <w:kern w:val="2"/>
      <w:sz w:val="22"/>
      <w:szCs w:val="22"/>
      <w:lang w:eastAsia="ko-KR"/>
    </w:rPr>
  </w:style>
  <w:style w:type="paragraph" w:customStyle="1" w:styleId="13">
    <w:name w:val="修订1"/>
    <w:hidden/>
    <w:uiPriority w:val="99"/>
    <w:semiHidden/>
    <w:qFormat/>
    <w:rsid w:val="00DF440C"/>
    <w:rPr>
      <w:rFonts w:asciiTheme="minorHAnsi" w:eastAsiaTheme="minorEastAsia" w:hAnsiTheme="minorHAnsi" w:cstheme="minorBidi"/>
      <w:kern w:val="2"/>
      <w:sz w:val="21"/>
      <w:szCs w:val="22"/>
      <w:lang w:val="en-US" w:eastAsia="zh-CN"/>
    </w:rPr>
  </w:style>
  <w:style w:type="table" w:customStyle="1" w:styleId="22">
    <w:name w:val="网格型2"/>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DF440C"/>
    <w:pPr>
      <w:widowControl w:val="0"/>
      <w:jc w:val="both"/>
    </w:pPr>
    <w:rPr>
      <w:rFonts w:eastAsia="SimSun"/>
      <w:kern w:val="2"/>
      <w:sz w:val="21"/>
      <w:szCs w:val="24"/>
      <w:lang w:val="en-US" w:eastAsia="zh-CN"/>
    </w:rPr>
  </w:style>
  <w:style w:type="numbering" w:customStyle="1" w:styleId="14">
    <w:name w:val="无列表1"/>
    <w:next w:val="NoList"/>
    <w:uiPriority w:val="99"/>
    <w:semiHidden/>
    <w:unhideWhenUsed/>
    <w:rsid w:val="00DF440C"/>
  </w:style>
  <w:style w:type="paragraph" w:customStyle="1" w:styleId="71">
    <w:name w:val="目录 71"/>
    <w:basedOn w:val="TOC6"/>
    <w:next w:val="Normal"/>
    <w:qFormat/>
    <w:rsid w:val="00DF440C"/>
    <w:pPr>
      <w:ind w:left="2268" w:hanging="2268"/>
    </w:pPr>
    <w:rPr>
      <w:lang w:eastAsia="en-GB"/>
    </w:rPr>
  </w:style>
  <w:style w:type="paragraph" w:customStyle="1" w:styleId="61">
    <w:name w:val="目录 61"/>
    <w:basedOn w:val="TOC5"/>
    <w:next w:val="Normal"/>
    <w:semiHidden/>
    <w:rsid w:val="00DF440C"/>
    <w:pPr>
      <w:ind w:left="1985" w:hanging="1985"/>
    </w:pPr>
    <w:rPr>
      <w:lang w:eastAsia="en-GB"/>
    </w:rPr>
  </w:style>
  <w:style w:type="paragraph" w:customStyle="1" w:styleId="51">
    <w:name w:val="目录 51"/>
    <w:basedOn w:val="TOC4"/>
    <w:next w:val="Normal"/>
    <w:uiPriority w:val="39"/>
    <w:rsid w:val="00DF440C"/>
    <w:pPr>
      <w:ind w:left="1701" w:hanging="1701"/>
    </w:pPr>
    <w:rPr>
      <w:lang w:eastAsia="en-GB"/>
    </w:rPr>
  </w:style>
  <w:style w:type="paragraph" w:customStyle="1" w:styleId="41">
    <w:name w:val="目录 41"/>
    <w:basedOn w:val="TOC3"/>
    <w:next w:val="Normal"/>
    <w:uiPriority w:val="39"/>
    <w:rsid w:val="00DF440C"/>
    <w:pPr>
      <w:ind w:left="1418" w:hanging="1418"/>
    </w:pPr>
    <w:rPr>
      <w:lang w:eastAsia="en-GB"/>
    </w:rPr>
  </w:style>
  <w:style w:type="paragraph" w:customStyle="1" w:styleId="81">
    <w:name w:val="目录 81"/>
    <w:basedOn w:val="TOC1"/>
    <w:next w:val="Normal"/>
    <w:uiPriority w:val="39"/>
    <w:qFormat/>
    <w:rsid w:val="00DF440C"/>
    <w:pPr>
      <w:keepNext/>
      <w:spacing w:before="180"/>
      <w:ind w:left="2693" w:hanging="2693"/>
    </w:pPr>
    <w:rPr>
      <w:b/>
      <w:lang w:eastAsia="en-GB"/>
    </w:rPr>
  </w:style>
  <w:style w:type="paragraph" w:customStyle="1" w:styleId="91">
    <w:name w:val="目录 91"/>
    <w:basedOn w:val="TOC8"/>
    <w:next w:val="Normal"/>
    <w:uiPriority w:val="39"/>
    <w:qFormat/>
    <w:rsid w:val="00DF440C"/>
    <w:pPr>
      <w:keepNext/>
      <w:ind w:left="1418" w:hanging="1418"/>
    </w:pPr>
    <w:rPr>
      <w:lang w:eastAsia="en-GB"/>
    </w:rPr>
  </w:style>
  <w:style w:type="character" w:customStyle="1" w:styleId="15">
    <w:name w:val="访问过的超链接1"/>
    <w:basedOn w:val="DefaultParagraphFont"/>
    <w:rsid w:val="00DF440C"/>
    <w:rPr>
      <w:rFonts w:cs="Times New Roman"/>
      <w:color w:val="954F72"/>
      <w:u w:val="single"/>
    </w:rPr>
  </w:style>
  <w:style w:type="paragraph" w:customStyle="1" w:styleId="31">
    <w:name w:val="列表 31"/>
    <w:basedOn w:val="Normal"/>
    <w:next w:val="List3"/>
    <w:uiPriority w:val="99"/>
    <w:unhideWhenUsed/>
    <w:qFormat/>
    <w:rsid w:val="00DF440C"/>
    <w:pPr>
      <w:widowControl w:val="0"/>
      <w:overflowPunct w:val="0"/>
      <w:autoSpaceDE w:val="0"/>
      <w:autoSpaceDN w:val="0"/>
      <w:adjustRightInd w:val="0"/>
      <w:spacing w:after="0" w:line="240" w:lineRule="auto"/>
      <w:ind w:left="1080" w:hanging="360"/>
      <w:contextualSpacing/>
      <w:jc w:val="both"/>
      <w:textAlignment w:val="baseline"/>
    </w:pPr>
    <w:rPr>
      <w:rFonts w:eastAsia="Times New Roman"/>
      <w:sz w:val="21"/>
      <w:lang w:val="en-US" w:eastAsia="zh-CN"/>
    </w:rPr>
  </w:style>
  <w:style w:type="table" w:customStyle="1" w:styleId="110">
    <w:name w:val="网格型11"/>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DF440C"/>
    <w:rPr>
      <w:color w:val="808080"/>
    </w:rPr>
  </w:style>
  <w:style w:type="character" w:customStyle="1" w:styleId="apple-converted-space">
    <w:name w:val="apple-converted-space"/>
    <w:qFormat/>
    <w:rsid w:val="00DF440C"/>
  </w:style>
  <w:style w:type="paragraph" w:customStyle="1" w:styleId="breadcrumb-current">
    <w:name w:val="breadcrumb-current"/>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indent-1">
    <w:name w:val="indent-1"/>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indent-2">
    <w:name w:val="indent-2"/>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character" w:customStyle="1" w:styleId="paragraph-hierarchy">
    <w:name w:val="paragraph-hierarchy"/>
    <w:basedOn w:val="DefaultParagraphFont"/>
    <w:rsid w:val="00DF440C"/>
  </w:style>
  <w:style w:type="character" w:customStyle="1" w:styleId="paren">
    <w:name w:val="paren"/>
    <w:basedOn w:val="DefaultParagraphFont"/>
    <w:rsid w:val="00DF440C"/>
  </w:style>
  <w:style w:type="character" w:customStyle="1" w:styleId="minor-caps">
    <w:name w:val="minor-caps"/>
    <w:basedOn w:val="DefaultParagraphFont"/>
    <w:rsid w:val="00DF440C"/>
  </w:style>
  <w:style w:type="paragraph" w:customStyle="1" w:styleId="StyleCaptioncapcapCharCaptionCharCaptionChar1CharcapChar">
    <w:name w:val="Style Captioncapcap CharCaption CharCaption Char1 Charcap Char..."/>
    <w:basedOn w:val="Caption"/>
    <w:rsid w:val="00DF440C"/>
    <w:pPr>
      <w:keepNext/>
      <w:overflowPunct w:val="0"/>
      <w:autoSpaceDE w:val="0"/>
      <w:autoSpaceDN w:val="0"/>
      <w:adjustRightInd w:val="0"/>
      <w:spacing w:before="120" w:after="60" w:line="240" w:lineRule="auto"/>
      <w:jc w:val="center"/>
      <w:textAlignment w:val="baseline"/>
    </w:pPr>
    <w:rPr>
      <w:rFonts w:ascii="Times New Roman" w:eastAsia="SimSun" w:hAnsi="Times New Roman"/>
      <w:kern w:val="0"/>
      <w:sz w:val="20"/>
      <w:szCs w:val="20"/>
      <w:lang w:val="en-US" w:eastAsia="en-GB"/>
    </w:rPr>
  </w:style>
  <w:style w:type="character" w:styleId="LineNumber">
    <w:name w:val="line number"/>
    <w:basedOn w:val="DefaultParagraphFont"/>
    <w:rsid w:val="00DF440C"/>
  </w:style>
  <w:style w:type="paragraph" w:customStyle="1" w:styleId="TableTextS5">
    <w:name w:val="Table_TextS5"/>
    <w:basedOn w:val="Normal"/>
    <w:rsid w:val="00DF440C"/>
    <w:pPr>
      <w:tabs>
        <w:tab w:val="left" w:pos="170"/>
        <w:tab w:val="left" w:pos="567"/>
        <w:tab w:val="left" w:pos="737"/>
        <w:tab w:val="left" w:pos="2977"/>
        <w:tab w:val="left" w:pos="3266"/>
      </w:tabs>
      <w:overflowPunct w:val="0"/>
      <w:autoSpaceDE w:val="0"/>
      <w:autoSpaceDN w:val="0"/>
      <w:adjustRightInd w:val="0"/>
      <w:spacing w:before="40" w:after="40" w:line="240" w:lineRule="auto"/>
      <w:ind w:left="170" w:hanging="170"/>
      <w:jc w:val="both"/>
      <w:textAlignment w:val="baseline"/>
    </w:pPr>
    <w:rPr>
      <w:rFonts w:ascii="Times New Roman" w:eastAsia="Times New Roman" w:hAnsi="Times New Roman"/>
      <w:kern w:val="0"/>
      <w:sz w:val="20"/>
      <w:szCs w:val="20"/>
      <w:lang w:val="en-GB"/>
    </w:rPr>
  </w:style>
  <w:style w:type="character" w:customStyle="1" w:styleId="msoins00">
    <w:name w:val="msoins0"/>
    <w:qFormat/>
    <w:rsid w:val="00DF440C"/>
  </w:style>
  <w:style w:type="character" w:customStyle="1" w:styleId="EditorsNoteChar">
    <w:name w:val="Editor's Note Char"/>
    <w:link w:val="EditorsNote"/>
    <w:qFormat/>
    <w:rsid w:val="00DF440C"/>
    <w:rPr>
      <w:rFonts w:ascii="Calibri" w:eastAsia="Calibri" w:hAnsi="Calibri"/>
      <w:color w:val="FF0000"/>
      <w:kern w:val="2"/>
      <w:sz w:val="22"/>
      <w:szCs w:val="22"/>
      <w:lang w:eastAsia="en-US"/>
    </w:rPr>
  </w:style>
  <w:style w:type="character" w:customStyle="1" w:styleId="B3Char">
    <w:name w:val="B3 Char"/>
    <w:link w:val="B30"/>
    <w:qFormat/>
    <w:rsid w:val="00DF440C"/>
    <w:rPr>
      <w:rFonts w:ascii="Calibri" w:eastAsia="Calibri" w:hAnsi="Calibri"/>
      <w:kern w:val="2"/>
      <w:sz w:val="22"/>
      <w:szCs w:val="22"/>
      <w:lang w:eastAsia="en-US"/>
    </w:rPr>
  </w:style>
  <w:style w:type="character" w:customStyle="1" w:styleId="B4Char">
    <w:name w:val="B4 Char"/>
    <w:link w:val="B4"/>
    <w:qFormat/>
    <w:rsid w:val="00DF440C"/>
    <w:rPr>
      <w:rFonts w:ascii="Calibri" w:eastAsia="Calibri" w:hAnsi="Calibri"/>
      <w:kern w:val="2"/>
      <w:sz w:val="22"/>
      <w:szCs w:val="22"/>
      <w:lang w:eastAsia="en-US"/>
    </w:rPr>
  </w:style>
  <w:style w:type="paragraph" w:styleId="Title">
    <w:name w:val="Title"/>
    <w:aliases w:val="Section Header"/>
    <w:basedOn w:val="Normal"/>
    <w:next w:val="Normal"/>
    <w:link w:val="TitleChar"/>
    <w:qFormat/>
    <w:rsid w:val="00DF440C"/>
    <w:pPr>
      <w:overflowPunct w:val="0"/>
      <w:autoSpaceDE w:val="0"/>
      <w:autoSpaceDN w:val="0"/>
      <w:adjustRightInd w:val="0"/>
      <w:spacing w:before="240" w:after="60" w:line="240" w:lineRule="auto"/>
      <w:jc w:val="center"/>
      <w:textAlignment w:val="baseline"/>
      <w:outlineLvl w:val="0"/>
    </w:pPr>
    <w:rPr>
      <w:rFonts w:asciiTheme="majorHAnsi" w:eastAsia="Times New Roman" w:hAnsiTheme="majorHAnsi" w:cstheme="majorBidi"/>
      <w:b/>
      <w:bCs/>
      <w:kern w:val="0"/>
      <w:sz w:val="32"/>
      <w:szCs w:val="32"/>
      <w:lang w:val="en-GB" w:eastAsia="en-GB"/>
    </w:rPr>
  </w:style>
  <w:style w:type="character" w:customStyle="1" w:styleId="TitleChar">
    <w:name w:val="Title Char"/>
    <w:aliases w:val="Section Header Char"/>
    <w:basedOn w:val="DefaultParagraphFont"/>
    <w:link w:val="Title"/>
    <w:qFormat/>
    <w:rsid w:val="00DF440C"/>
    <w:rPr>
      <w:rFonts w:asciiTheme="majorHAnsi" w:hAnsiTheme="majorHAnsi" w:cstheme="majorBidi"/>
      <w:b/>
      <w:bCs/>
      <w:sz w:val="32"/>
      <w:szCs w:val="32"/>
      <w:lang w:val="en-GB" w:eastAsia="en-GB"/>
    </w:rPr>
  </w:style>
  <w:style w:type="paragraph" w:customStyle="1" w:styleId="Default">
    <w:name w:val="Default"/>
    <w:qFormat/>
    <w:rsid w:val="00DF440C"/>
    <w:pPr>
      <w:widowControl w:val="0"/>
      <w:autoSpaceDE w:val="0"/>
      <w:autoSpaceDN w:val="0"/>
      <w:adjustRightInd w:val="0"/>
    </w:pPr>
    <w:rPr>
      <w:rFonts w:ascii="Calibri" w:eastAsia="MS Mincho" w:hAnsi="Calibri" w:cs="Calibri"/>
      <w:color w:val="000000"/>
      <w:sz w:val="24"/>
      <w:szCs w:val="24"/>
      <w:lang w:val="en-US" w:eastAsia="zh-CN"/>
    </w:rPr>
  </w:style>
  <w:style w:type="paragraph" w:styleId="Date">
    <w:name w:val="Date"/>
    <w:basedOn w:val="Normal"/>
    <w:next w:val="Normal"/>
    <w:link w:val="DateChar"/>
    <w:qFormat/>
    <w:rsid w:val="00DF440C"/>
    <w:pPr>
      <w:overflowPunct w:val="0"/>
      <w:autoSpaceDE w:val="0"/>
      <w:autoSpaceDN w:val="0"/>
      <w:adjustRightInd w:val="0"/>
      <w:spacing w:after="180" w:line="240" w:lineRule="auto"/>
      <w:ind w:leftChars="2500" w:left="100"/>
      <w:textAlignment w:val="baseline"/>
    </w:pPr>
    <w:rPr>
      <w:rFonts w:ascii="Times New Roman" w:eastAsia="Times New Roman" w:hAnsi="Times New Roman"/>
      <w:kern w:val="0"/>
      <w:sz w:val="20"/>
      <w:szCs w:val="20"/>
      <w:lang w:val="en-GB" w:eastAsia="en-GB"/>
    </w:rPr>
  </w:style>
  <w:style w:type="character" w:customStyle="1" w:styleId="DateChar">
    <w:name w:val="Date Char"/>
    <w:basedOn w:val="DefaultParagraphFont"/>
    <w:link w:val="Date"/>
    <w:qFormat/>
    <w:rsid w:val="00DF440C"/>
    <w:rPr>
      <w:lang w:val="en-GB" w:eastAsia="en-GB"/>
    </w:rPr>
  </w:style>
  <w:style w:type="paragraph" w:customStyle="1" w:styleId="Header7">
    <w:name w:val="Header 7"/>
    <w:basedOn w:val="Heading5"/>
    <w:rsid w:val="00DF440C"/>
    <w:pPr>
      <w:numPr>
        <w:ilvl w:val="0"/>
        <w:numId w:val="0"/>
      </w:numPr>
      <w:ind w:left="1701" w:hanging="1701"/>
    </w:pPr>
    <w:rPr>
      <w:lang w:eastAsia="en-GB"/>
    </w:rPr>
  </w:style>
  <w:style w:type="character" w:customStyle="1" w:styleId="B1Car">
    <w:name w:val="B1+ Car"/>
    <w:link w:val="B1"/>
    <w:qFormat/>
    <w:rsid w:val="00DF440C"/>
    <w:rPr>
      <w:rFonts w:ascii="Calibri" w:eastAsia="Calibri" w:hAnsi="Calibri"/>
      <w:kern w:val="2"/>
      <w:sz w:val="22"/>
      <w:szCs w:val="22"/>
      <w:lang w:eastAsia="en-US"/>
    </w:rPr>
  </w:style>
  <w:style w:type="character" w:customStyle="1" w:styleId="TAL0">
    <w:name w:val="TAL (文字)"/>
    <w:qFormat/>
    <w:rsid w:val="00DF440C"/>
    <w:rPr>
      <w:rFonts w:ascii="Arial" w:hAnsi="Arial"/>
      <w:sz w:val="18"/>
      <w:lang w:val="en-GB" w:eastAsia="en-US"/>
    </w:rPr>
  </w:style>
  <w:style w:type="paragraph" w:styleId="IndexHeading">
    <w:name w:val="index heading"/>
    <w:basedOn w:val="Normal"/>
    <w:next w:val="Normal"/>
    <w:qFormat/>
    <w:rsid w:val="00DF440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kern w:val="0"/>
      <w:sz w:val="26"/>
      <w:szCs w:val="20"/>
      <w:lang w:val="en-GB" w:eastAsia="en-GB"/>
    </w:rPr>
  </w:style>
  <w:style w:type="paragraph" w:customStyle="1" w:styleId="INDENT1">
    <w:name w:val="INDENT1"/>
    <w:basedOn w:val="Normal"/>
    <w:qFormat/>
    <w:rsid w:val="00DF440C"/>
    <w:pPr>
      <w:overflowPunct w:val="0"/>
      <w:autoSpaceDE w:val="0"/>
      <w:autoSpaceDN w:val="0"/>
      <w:adjustRightInd w:val="0"/>
      <w:spacing w:after="180" w:line="240" w:lineRule="auto"/>
      <w:ind w:left="851"/>
      <w:textAlignment w:val="baseline"/>
    </w:pPr>
    <w:rPr>
      <w:rFonts w:ascii="Times New Roman" w:eastAsia="Times New Roman" w:hAnsi="Times New Roman"/>
      <w:kern w:val="0"/>
      <w:sz w:val="20"/>
      <w:szCs w:val="20"/>
      <w:lang w:val="en-GB" w:eastAsia="en-GB"/>
    </w:rPr>
  </w:style>
  <w:style w:type="paragraph" w:customStyle="1" w:styleId="INDENT2">
    <w:name w:val="INDENT2"/>
    <w:basedOn w:val="Normal"/>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en-GB"/>
    </w:rPr>
  </w:style>
  <w:style w:type="paragraph" w:customStyle="1" w:styleId="INDENT3">
    <w:name w:val="INDENT3"/>
    <w:basedOn w:val="Normal"/>
    <w:qFormat/>
    <w:rsid w:val="00DF440C"/>
    <w:pPr>
      <w:overflowPunct w:val="0"/>
      <w:autoSpaceDE w:val="0"/>
      <w:autoSpaceDN w:val="0"/>
      <w:adjustRightInd w:val="0"/>
      <w:spacing w:after="180" w:line="240" w:lineRule="auto"/>
      <w:ind w:left="1701" w:hanging="567"/>
      <w:textAlignment w:val="baseline"/>
    </w:pPr>
    <w:rPr>
      <w:rFonts w:ascii="Times New Roman" w:eastAsia="Times New Roman" w:hAnsi="Times New Roman"/>
      <w:kern w:val="0"/>
      <w:sz w:val="20"/>
      <w:szCs w:val="20"/>
      <w:lang w:val="en-GB" w:eastAsia="en-GB"/>
    </w:rPr>
  </w:style>
  <w:style w:type="paragraph" w:customStyle="1" w:styleId="FigureTitle">
    <w:name w:val="Figure_Title"/>
    <w:basedOn w:val="Normal"/>
    <w:next w:val="Normal"/>
    <w:qFormat/>
    <w:rsid w:val="00DF440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kern w:val="0"/>
      <w:sz w:val="24"/>
      <w:szCs w:val="20"/>
      <w:lang w:val="en-GB" w:eastAsia="en-GB"/>
    </w:rPr>
  </w:style>
  <w:style w:type="paragraph" w:customStyle="1" w:styleId="RecCCITT">
    <w:name w:val="Rec_CCITT_#"/>
    <w:basedOn w:val="Normal"/>
    <w:qFormat/>
    <w:rsid w:val="00DF440C"/>
    <w:pPr>
      <w:keepNext/>
      <w:keepLines/>
      <w:overflowPunct w:val="0"/>
      <w:autoSpaceDE w:val="0"/>
      <w:autoSpaceDN w:val="0"/>
      <w:adjustRightInd w:val="0"/>
      <w:spacing w:after="180" w:line="240" w:lineRule="auto"/>
      <w:textAlignment w:val="baseline"/>
    </w:pPr>
    <w:rPr>
      <w:rFonts w:ascii="Times New Roman" w:eastAsia="Times New Roman" w:hAnsi="Times New Roman"/>
      <w:b/>
      <w:kern w:val="0"/>
      <w:sz w:val="20"/>
      <w:szCs w:val="20"/>
      <w:lang w:val="en-GB" w:eastAsia="en-GB"/>
    </w:rPr>
  </w:style>
  <w:style w:type="paragraph" w:customStyle="1" w:styleId="enumlev2">
    <w:name w:val="enumlev2"/>
    <w:basedOn w:val="Normal"/>
    <w:qFormat/>
    <w:rsid w:val="00DF440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kern w:val="0"/>
      <w:sz w:val="20"/>
      <w:szCs w:val="20"/>
      <w:lang w:val="en-US" w:eastAsia="en-GB"/>
    </w:rPr>
  </w:style>
  <w:style w:type="paragraph" w:customStyle="1" w:styleId="CouvRecTitle">
    <w:name w:val="Couv Rec Title"/>
    <w:basedOn w:val="Normal"/>
    <w:qFormat/>
    <w:rsid w:val="00DF440C"/>
    <w:pPr>
      <w:keepNext/>
      <w:keepLines/>
      <w:overflowPunct w:val="0"/>
      <w:autoSpaceDE w:val="0"/>
      <w:autoSpaceDN w:val="0"/>
      <w:adjustRightInd w:val="0"/>
      <w:spacing w:before="240" w:after="180" w:line="240" w:lineRule="auto"/>
      <w:ind w:left="1418"/>
      <w:textAlignment w:val="baseline"/>
    </w:pPr>
    <w:rPr>
      <w:rFonts w:ascii="Arial" w:eastAsia="Times New Roman" w:hAnsi="Arial"/>
      <w:b/>
      <w:kern w:val="0"/>
      <w:sz w:val="36"/>
      <w:szCs w:val="20"/>
      <w:lang w:val="en-US" w:eastAsia="en-GB"/>
    </w:rPr>
  </w:style>
  <w:style w:type="paragraph" w:styleId="PlainText">
    <w:name w:val="Plain Text"/>
    <w:basedOn w:val="Normal"/>
    <w:link w:val="PlainTextChar"/>
    <w:qFormat/>
    <w:rsid w:val="00DF440C"/>
    <w:pPr>
      <w:overflowPunct w:val="0"/>
      <w:autoSpaceDE w:val="0"/>
      <w:autoSpaceDN w:val="0"/>
      <w:adjustRightInd w:val="0"/>
      <w:spacing w:after="180" w:line="240" w:lineRule="auto"/>
      <w:textAlignment w:val="baseline"/>
    </w:pPr>
    <w:rPr>
      <w:rFonts w:ascii="Courier New" w:eastAsia="Times New Roman" w:hAnsi="Courier New"/>
      <w:kern w:val="0"/>
      <w:sz w:val="20"/>
      <w:szCs w:val="20"/>
      <w:lang w:val="nb-NO" w:eastAsia="x-none"/>
    </w:rPr>
  </w:style>
  <w:style w:type="character" w:customStyle="1" w:styleId="PlainTextChar">
    <w:name w:val="Plain Text Char"/>
    <w:basedOn w:val="DefaultParagraphFont"/>
    <w:link w:val="PlainText"/>
    <w:qFormat/>
    <w:rsid w:val="00DF440C"/>
    <w:rPr>
      <w:rFonts w:ascii="Courier New" w:hAnsi="Courier New"/>
      <w:lang w:val="nb-NO" w:eastAsia="x-none"/>
    </w:rPr>
  </w:style>
  <w:style w:type="character" w:customStyle="1" w:styleId="a3">
    <w:name w:val="纯文本 字符"/>
    <w:basedOn w:val="DefaultParagraphFont"/>
    <w:rsid w:val="00DF440C"/>
    <w:rPr>
      <w:rFonts w:asciiTheme="minorEastAsia" w:eastAsiaTheme="minorEastAsia" w:hAnsi="Courier New" w:cs="Courier New"/>
      <w:lang w:val="en-GB"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DF440C"/>
    <w:rPr>
      <w:rFonts w:ascii="Times New Roman" w:hAnsi="Times New Roman"/>
      <w:lang w:val="en-GB" w:eastAsia="en-US"/>
    </w:rPr>
  </w:style>
  <w:style w:type="character" w:customStyle="1" w:styleId="PLChar">
    <w:name w:val="PL Char"/>
    <w:link w:val="PL"/>
    <w:qFormat/>
    <w:rsid w:val="00DF440C"/>
    <w:rPr>
      <w:rFonts w:ascii="Courier New" w:hAnsi="Courier New"/>
      <w:noProof/>
      <w:sz w:val="16"/>
      <w:lang w:val="en-GB" w:eastAsia="en-US"/>
    </w:rPr>
  </w:style>
  <w:style w:type="character" w:customStyle="1" w:styleId="List2Char">
    <w:name w:val="List 2 Char"/>
    <w:link w:val="List2"/>
    <w:qFormat/>
    <w:rsid w:val="00DF440C"/>
    <w:rPr>
      <w:rFonts w:ascii="Calibri" w:eastAsia="Calibri" w:hAnsi="Calibri"/>
      <w:kern w:val="2"/>
      <w:sz w:val="22"/>
      <w:szCs w:val="22"/>
      <w:lang w:eastAsia="en-US"/>
    </w:rPr>
  </w:style>
  <w:style w:type="paragraph" w:customStyle="1" w:styleId="Separation">
    <w:name w:val="Separation"/>
    <w:basedOn w:val="Heading1"/>
    <w:next w:val="Normal"/>
    <w:qFormat/>
    <w:rsid w:val="00DF440C"/>
    <w:pPr>
      <w:numPr>
        <w:numId w:val="0"/>
      </w:numPr>
      <w:pBdr>
        <w:top w:val="none" w:sz="0" w:space="0" w:color="auto"/>
      </w:pBdr>
      <w:ind w:left="1134" w:hanging="1134"/>
    </w:pPr>
    <w:rPr>
      <w:b/>
      <w:color w:val="0000FF"/>
      <w:lang w:eastAsia="en-GB"/>
    </w:rPr>
  </w:style>
  <w:style w:type="character" w:customStyle="1" w:styleId="EmailStyle97">
    <w:name w:val="EmailStyle97"/>
    <w:semiHidden/>
    <w:rsid w:val="00DF440C"/>
    <w:rPr>
      <w:rFonts w:ascii="Arial" w:hAnsi="Arial" w:cs="Arial"/>
      <w:color w:val="auto"/>
      <w:sz w:val="20"/>
      <w:szCs w:val="20"/>
    </w:rPr>
  </w:style>
  <w:style w:type="paragraph" w:customStyle="1" w:styleId="LD1">
    <w:name w:val="LD 1"/>
    <w:basedOn w:val="Normal"/>
    <w:qFormat/>
    <w:rsid w:val="00DF440C"/>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kern w:val="0"/>
      <w:sz w:val="20"/>
      <w:szCs w:val="20"/>
      <w:lang w:val="en-GB" w:eastAsia="ja-JP"/>
    </w:rPr>
  </w:style>
  <w:style w:type="character" w:customStyle="1" w:styleId="CommentSubjectChar1">
    <w:name w:val="Comment Subject Char1"/>
    <w:uiPriority w:val="99"/>
    <w:rsid w:val="00DF440C"/>
    <w:rPr>
      <w:rFonts w:ascii="Times New Roman" w:hAnsi="Times New Roman"/>
      <w:b/>
      <w:bCs/>
      <w:lang w:val="en-GB" w:eastAsia="en-US"/>
    </w:rPr>
  </w:style>
  <w:style w:type="paragraph" w:customStyle="1" w:styleId="TALCharChar">
    <w:name w:val="TAL Char Char"/>
    <w:basedOn w:val="Normal"/>
    <w:link w:val="TALCharCharChar"/>
    <w:qFormat/>
    <w:rsid w:val="00DF440C"/>
    <w:pPr>
      <w:keepNext/>
      <w:keepLines/>
      <w:overflowPunct w:val="0"/>
      <w:autoSpaceDE w:val="0"/>
      <w:autoSpaceDN w:val="0"/>
      <w:adjustRightInd w:val="0"/>
      <w:spacing w:after="0" w:line="240" w:lineRule="auto"/>
      <w:textAlignment w:val="baseline"/>
    </w:pPr>
    <w:rPr>
      <w:rFonts w:ascii="Arial" w:eastAsia="Times New Roman" w:hAnsi="Arial"/>
      <w:kern w:val="0"/>
      <w:sz w:val="18"/>
      <w:szCs w:val="20"/>
      <w:lang w:val="en-GB" w:eastAsia="ja-JP"/>
    </w:rPr>
  </w:style>
  <w:style w:type="character" w:customStyle="1" w:styleId="TALCharCharChar">
    <w:name w:val="TAL Char Char Char"/>
    <w:link w:val="TALCharChar"/>
    <w:rsid w:val="00DF440C"/>
    <w:rPr>
      <w:rFonts w:ascii="Arial" w:hAnsi="Arial"/>
      <w:sz w:val="18"/>
      <w:lang w:val="en-GB" w:eastAsia="ja-JP"/>
    </w:rPr>
  </w:style>
  <w:style w:type="character" w:customStyle="1" w:styleId="TACCar">
    <w:name w:val="TAC Car"/>
    <w:qFormat/>
    <w:rsid w:val="00DF440C"/>
    <w:rPr>
      <w:rFonts w:ascii="Arial" w:hAnsi="Arial"/>
      <w:sz w:val="18"/>
      <w:lang w:val="en-GB" w:eastAsia="en-US" w:bidi="ar-SA"/>
    </w:rPr>
  </w:style>
  <w:style w:type="character" w:customStyle="1" w:styleId="CharChar1">
    <w:name w:val="Char Char1"/>
    <w:rsid w:val="00DF440C"/>
    <w:rPr>
      <w:rFonts w:ascii="Arial" w:hAnsi="Arial"/>
      <w:sz w:val="32"/>
      <w:lang w:val="en-GB" w:eastAsia="en-US" w:bidi="ar-SA"/>
    </w:rPr>
  </w:style>
  <w:style w:type="character" w:customStyle="1" w:styleId="THC">
    <w:name w:val="TH C"/>
    <w:rsid w:val="00DF440C"/>
    <w:rPr>
      <w:rFonts w:ascii="Arial" w:eastAsia="MS Mincho" w:hAnsi="Arial" w:cs="Arial"/>
      <w:b/>
      <w:bCs/>
      <w:lang w:val="en-GB" w:eastAsia="ja-JP"/>
    </w:rPr>
  </w:style>
  <w:style w:type="character" w:customStyle="1" w:styleId="NOZchn">
    <w:name w:val="NO Zchn"/>
    <w:qFormat/>
    <w:rsid w:val="00DF440C"/>
    <w:rPr>
      <w:lang w:val="en-GB" w:eastAsia="en-US" w:bidi="ar-SA"/>
    </w:rPr>
  </w:style>
  <w:style w:type="character" w:customStyle="1" w:styleId="TALZchn">
    <w:name w:val="TAL Zchn"/>
    <w:rsid w:val="00DF440C"/>
    <w:rPr>
      <w:rFonts w:ascii="Arial" w:hAnsi="Arial"/>
      <w:sz w:val="18"/>
      <w:lang w:val="en-GB" w:eastAsia="en-US" w:bidi="ar-SA"/>
    </w:rPr>
  </w:style>
  <w:style w:type="character" w:customStyle="1" w:styleId="Heading4C">
    <w:name w:val="Heading 4 C"/>
    <w:rsid w:val="00DF440C"/>
    <w:rPr>
      <w:rFonts w:ascii="Arial" w:hAnsi="Arial"/>
      <w:sz w:val="24"/>
      <w:szCs w:val="28"/>
      <w:lang w:val="en-GB" w:eastAsia="en-US" w:bidi="ar-SA"/>
    </w:rPr>
  </w:style>
  <w:style w:type="character" w:customStyle="1" w:styleId="H6C">
    <w:name w:val="H6 C"/>
    <w:rsid w:val="00DF440C"/>
    <w:rPr>
      <w:rFonts w:ascii="Arial" w:hAnsi="Arial"/>
      <w:sz w:val="22"/>
      <w:lang w:val="en-GB" w:eastAsia="ja-JP" w:bidi="ar-SA"/>
    </w:rPr>
  </w:style>
  <w:style w:type="character" w:customStyle="1" w:styleId="h51">
    <w:name w:val="h5 1"/>
    <w:rsid w:val="00DF44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F440C"/>
    <w:rPr>
      <w:rFonts w:ascii="Arial" w:hAnsi="Arial"/>
      <w:sz w:val="22"/>
      <w:lang w:val="en-GB" w:eastAsia="en-US" w:bidi="ar-SA"/>
    </w:rPr>
  </w:style>
  <w:style w:type="paragraph" w:customStyle="1" w:styleId="Note">
    <w:name w:val="Note"/>
    <w:basedOn w:val="Normal"/>
    <w:qFormat/>
    <w:rsid w:val="00DF440C"/>
    <w:pPr>
      <w:overflowPunct w:val="0"/>
      <w:autoSpaceDE w:val="0"/>
      <w:autoSpaceDN w:val="0"/>
      <w:adjustRightInd w:val="0"/>
      <w:spacing w:after="180" w:line="240" w:lineRule="auto"/>
      <w:ind w:left="568" w:hanging="284"/>
      <w:textAlignment w:val="baseline"/>
    </w:pPr>
    <w:rPr>
      <w:rFonts w:ascii="Times New Roman" w:eastAsia="MS Mincho" w:hAnsi="Times New Roman"/>
      <w:kern w:val="0"/>
      <w:sz w:val="20"/>
      <w:szCs w:val="20"/>
      <w:lang w:val="en-GB" w:eastAsia="en-GB"/>
    </w:rPr>
  </w:style>
  <w:style w:type="paragraph" w:customStyle="1" w:styleId="TOC91">
    <w:name w:val="TOC 91"/>
    <w:basedOn w:val="TOC8"/>
    <w:qFormat/>
    <w:rsid w:val="00DF440C"/>
    <w:pPr>
      <w:keepNext/>
      <w:ind w:left="1418" w:hanging="1418"/>
    </w:pPr>
    <w:rPr>
      <w:rFonts w:eastAsia="MS Mincho"/>
      <w:lang w:eastAsia="en-GB"/>
    </w:rPr>
  </w:style>
  <w:style w:type="paragraph" w:customStyle="1" w:styleId="HE">
    <w:name w:val="HE"/>
    <w:basedOn w:val="Normal"/>
    <w:qFormat/>
    <w:rsid w:val="00DF440C"/>
    <w:pPr>
      <w:overflowPunct w:val="0"/>
      <w:autoSpaceDE w:val="0"/>
      <w:autoSpaceDN w:val="0"/>
      <w:adjustRightInd w:val="0"/>
      <w:spacing w:after="0" w:line="240" w:lineRule="auto"/>
      <w:textAlignment w:val="baseline"/>
    </w:pPr>
    <w:rPr>
      <w:rFonts w:ascii="Times New Roman" w:eastAsia="MS Mincho" w:hAnsi="Times New Roman"/>
      <w:b/>
      <w:kern w:val="0"/>
      <w:sz w:val="20"/>
      <w:szCs w:val="20"/>
      <w:lang w:val="en-GB" w:eastAsia="en-GB"/>
    </w:rPr>
  </w:style>
  <w:style w:type="paragraph" w:customStyle="1" w:styleId="HO">
    <w:name w:val="HO"/>
    <w:basedOn w:val="Normal"/>
    <w:qFormat/>
    <w:rsid w:val="00DF440C"/>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rPr>
  </w:style>
  <w:style w:type="paragraph" w:customStyle="1" w:styleId="WP">
    <w:name w:val="WP"/>
    <w:basedOn w:val="Normal"/>
    <w:qFormat/>
    <w:rsid w:val="00DF440C"/>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rPr>
  </w:style>
  <w:style w:type="paragraph" w:customStyle="1" w:styleId="ZK">
    <w:name w:val="ZK"/>
    <w:qFormat/>
    <w:rsid w:val="00DF440C"/>
    <w:pPr>
      <w:spacing w:after="240" w:line="240" w:lineRule="atLeast"/>
      <w:ind w:left="1191" w:right="113" w:hanging="1191"/>
    </w:pPr>
    <w:rPr>
      <w:rFonts w:eastAsia="MS Mincho"/>
      <w:lang w:val="en-GB" w:eastAsia="en-US"/>
    </w:rPr>
  </w:style>
  <w:style w:type="paragraph" w:customStyle="1" w:styleId="ZC">
    <w:name w:val="ZC"/>
    <w:qFormat/>
    <w:rsid w:val="00DF440C"/>
    <w:pPr>
      <w:spacing w:line="360" w:lineRule="atLeast"/>
      <w:jc w:val="center"/>
    </w:pPr>
    <w:rPr>
      <w:rFonts w:eastAsia="MS Mincho"/>
      <w:lang w:val="en-GB" w:eastAsia="en-US"/>
    </w:rPr>
  </w:style>
  <w:style w:type="paragraph" w:styleId="ListNumber5">
    <w:name w:val="List Number 5"/>
    <w:basedOn w:val="Normal"/>
    <w:qFormat/>
    <w:rsid w:val="00DF440C"/>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kern w:val="0"/>
      <w:sz w:val="20"/>
      <w:szCs w:val="20"/>
      <w:lang w:val="en-GB" w:eastAsia="en-GB"/>
    </w:rPr>
  </w:style>
  <w:style w:type="paragraph" w:customStyle="1" w:styleId="Heading3Underrubrik2H3">
    <w:name w:val="Heading 3.Underrubrik2.H3"/>
    <w:basedOn w:val="Heading2Head2A2"/>
    <w:next w:val="Normal"/>
    <w:qFormat/>
    <w:rsid w:val="00DF440C"/>
    <w:pPr>
      <w:spacing w:before="120"/>
      <w:outlineLvl w:val="2"/>
    </w:pPr>
    <w:rPr>
      <w:sz w:val="28"/>
    </w:rPr>
  </w:style>
  <w:style w:type="paragraph" w:customStyle="1" w:styleId="Heading2Head2A2">
    <w:name w:val="Heading 2.Head2A.2"/>
    <w:basedOn w:val="Heading1"/>
    <w:next w:val="Normal"/>
    <w:qFormat/>
    <w:rsid w:val="00DF440C"/>
    <w:pPr>
      <w:numPr>
        <w:numId w:val="0"/>
      </w:numPr>
      <w:pBdr>
        <w:top w:val="none" w:sz="0" w:space="0" w:color="auto"/>
      </w:pBdr>
      <w:spacing w:before="180"/>
      <w:ind w:left="1134" w:hanging="1134"/>
      <w:outlineLvl w:val="1"/>
    </w:pPr>
    <w:rPr>
      <w:sz w:val="32"/>
      <w:lang w:eastAsia="es-ES"/>
    </w:rPr>
  </w:style>
  <w:style w:type="paragraph" w:styleId="ListNumber3">
    <w:name w:val="List Number 3"/>
    <w:basedOn w:val="Normal"/>
    <w:qFormat/>
    <w:rsid w:val="00DF440C"/>
    <w:pPr>
      <w:numPr>
        <w:numId w:val="22"/>
      </w:numPr>
      <w:tabs>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kern w:val="0"/>
      <w:sz w:val="20"/>
      <w:szCs w:val="20"/>
      <w:lang w:val="en-GB" w:eastAsia="en-GB"/>
    </w:rPr>
  </w:style>
  <w:style w:type="paragraph" w:styleId="ListNumber4">
    <w:name w:val="List Number 4"/>
    <w:basedOn w:val="Normal"/>
    <w:qFormat/>
    <w:rsid w:val="00DF440C"/>
    <w:pPr>
      <w:numPr>
        <w:numId w:val="21"/>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kern w:val="0"/>
      <w:sz w:val="20"/>
      <w:szCs w:val="20"/>
      <w:lang w:val="en-GB"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F440C"/>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44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F440C"/>
    <w:rPr>
      <w:rFonts w:ascii="Arial" w:hAnsi="Arial"/>
      <w:sz w:val="24"/>
      <w:szCs w:val="28"/>
      <w:lang w:val="en-GB" w:eastAsia="en-GB" w:bidi="ar-SA"/>
    </w:rPr>
  </w:style>
  <w:style w:type="character" w:customStyle="1" w:styleId="EXCar">
    <w:name w:val="EX Car"/>
    <w:qFormat/>
    <w:rsid w:val="00DF44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F44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F44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F440C"/>
    <w:rPr>
      <w:rFonts w:ascii="Arial" w:hAnsi="Arial"/>
      <w:sz w:val="24"/>
      <w:lang w:val="en-GB" w:eastAsia="ja-JP" w:bidi="ar-SA"/>
    </w:rPr>
  </w:style>
  <w:style w:type="paragraph" w:customStyle="1" w:styleId="Reference">
    <w:name w:val="Reference"/>
    <w:basedOn w:val="Normal"/>
    <w:qFormat/>
    <w:rsid w:val="00DF440C"/>
    <w:pPr>
      <w:overflowPunct w:val="0"/>
      <w:autoSpaceDE w:val="0"/>
      <w:autoSpaceDN w:val="0"/>
      <w:adjustRightInd w:val="0"/>
      <w:spacing w:after="0" w:line="240" w:lineRule="auto"/>
      <w:ind w:left="567" w:hanging="283"/>
      <w:textAlignment w:val="baseline"/>
    </w:pPr>
    <w:rPr>
      <w:rFonts w:ascii="Times New Roman" w:eastAsia="MS Mincho" w:hAnsi="Times New Roman"/>
      <w:kern w:val="0"/>
      <w:sz w:val="20"/>
      <w:szCs w:val="20"/>
      <w:lang w:val="en-GB" w:eastAsia="en-GB"/>
    </w:rPr>
  </w:style>
  <w:style w:type="character" w:customStyle="1" w:styleId="ENChar">
    <w:name w:val="EN Char"/>
    <w:rsid w:val="00DF440C"/>
    <w:rPr>
      <w:rFonts w:ascii="Times New Roman" w:hAnsi="Times New Roman"/>
      <w:color w:val="FF0000"/>
      <w:lang w:val="en-US" w:eastAsia="en-US"/>
    </w:rPr>
  </w:style>
  <w:style w:type="character" w:customStyle="1" w:styleId="FooterChar1">
    <w:name w:val="Footer Char1"/>
    <w:aliases w:val="footer odd Char1,footer Char1,fo Char1,pie de página Char1"/>
    <w:rsid w:val="00DF440C"/>
    <w:rPr>
      <w:rFonts w:ascii="Arial" w:hAnsi="Arial"/>
      <w:b/>
      <w:i/>
      <w:noProof/>
      <w:sz w:val="18"/>
    </w:rPr>
  </w:style>
  <w:style w:type="paragraph" w:customStyle="1" w:styleId="font5">
    <w:name w:val="font5"/>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rPr>
  </w:style>
  <w:style w:type="paragraph" w:customStyle="1" w:styleId="font6">
    <w:name w:val="font6"/>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rPr>
  </w:style>
  <w:style w:type="paragraph" w:customStyle="1" w:styleId="xl65">
    <w:name w:val="xl65"/>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6">
    <w:name w:val="xl66"/>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7">
    <w:name w:val="xl6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8">
    <w:name w:val="xl68"/>
    <w:basedOn w:val="Normal"/>
    <w:qFormat/>
    <w:rsid w:val="00DF440C"/>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69">
    <w:name w:val="xl69"/>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0">
    <w:name w:val="xl70"/>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1">
    <w:name w:val="xl71"/>
    <w:basedOn w:val="Normal"/>
    <w:qFormat/>
    <w:rsid w:val="00DF440C"/>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2">
    <w:name w:val="xl72"/>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3">
    <w:name w:val="xl73"/>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74">
    <w:name w:val="xl74"/>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75">
    <w:name w:val="xl75"/>
    <w:basedOn w:val="Normal"/>
    <w:qFormat/>
    <w:rsid w:val="00DF440C"/>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6">
    <w:name w:val="xl76"/>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7">
    <w:name w:val="xl7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8">
    <w:name w:val="xl78"/>
    <w:basedOn w:val="Normal"/>
    <w:qFormat/>
    <w:rsid w:val="00DF440C"/>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79">
    <w:name w:val="xl79"/>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0">
    <w:name w:val="xl80"/>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de-DE" w:eastAsia="de-DE"/>
    </w:rPr>
  </w:style>
  <w:style w:type="paragraph" w:customStyle="1" w:styleId="xl81">
    <w:name w:val="xl81"/>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82">
    <w:name w:val="xl82"/>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83">
    <w:name w:val="xl83"/>
    <w:basedOn w:val="Normal"/>
    <w:qFormat/>
    <w:rsid w:val="00DF440C"/>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4">
    <w:name w:val="xl84"/>
    <w:basedOn w:val="Normal"/>
    <w:qFormat/>
    <w:rsid w:val="00DF440C"/>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5">
    <w:name w:val="xl85"/>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6">
    <w:name w:val="xl86"/>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7">
    <w:name w:val="xl87"/>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8">
    <w:name w:val="xl88"/>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89">
    <w:name w:val="xl89"/>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0">
    <w:name w:val="xl90"/>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1">
    <w:name w:val="xl91"/>
    <w:basedOn w:val="Normal"/>
    <w:qFormat/>
    <w:rsid w:val="00DF440C"/>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2">
    <w:name w:val="xl92"/>
    <w:basedOn w:val="Normal"/>
    <w:qFormat/>
    <w:rsid w:val="00DF440C"/>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rPr>
  </w:style>
  <w:style w:type="paragraph" w:customStyle="1" w:styleId="xl93">
    <w:name w:val="xl93"/>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4">
    <w:name w:val="xl94"/>
    <w:basedOn w:val="Normal"/>
    <w:qFormat/>
    <w:rsid w:val="00DF440C"/>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5">
    <w:name w:val="xl95"/>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rPr>
  </w:style>
  <w:style w:type="paragraph" w:customStyle="1" w:styleId="xl96">
    <w:name w:val="xl96"/>
    <w:basedOn w:val="Normal"/>
    <w:qFormat/>
    <w:rsid w:val="00DF440C"/>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97">
    <w:name w:val="xl97"/>
    <w:basedOn w:val="Normal"/>
    <w:qFormat/>
    <w:rsid w:val="00DF440C"/>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98">
    <w:name w:val="xl98"/>
    <w:basedOn w:val="Normal"/>
    <w:qFormat/>
    <w:rsid w:val="00DF440C"/>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character" w:customStyle="1" w:styleId="Char">
    <w:name w:val="메모 주제 Char"/>
    <w:rsid w:val="00DF440C"/>
    <w:rPr>
      <w:rFonts w:ascii="Times New Roman" w:hAnsi="Times New Roman"/>
      <w:b/>
      <w:bCs/>
      <w:lang w:val="en-GB" w:eastAsia="en-US"/>
    </w:rPr>
  </w:style>
  <w:style w:type="character" w:customStyle="1" w:styleId="EditorsNoteCarCar">
    <w:name w:val="Editor's Note Car Car"/>
    <w:qFormat/>
    <w:rsid w:val="00DF440C"/>
    <w:rPr>
      <w:color w:val="FF0000"/>
      <w:lang w:val="en-GB" w:eastAsia="en-US" w:bidi="ar-SA"/>
    </w:rPr>
  </w:style>
  <w:style w:type="character" w:customStyle="1" w:styleId="B5Char">
    <w:name w:val="B5 Char"/>
    <w:link w:val="B5"/>
    <w:qFormat/>
    <w:rsid w:val="00DF440C"/>
    <w:rPr>
      <w:rFonts w:ascii="Calibri" w:eastAsia="Calibri" w:hAnsi="Calibri"/>
      <w:kern w:val="2"/>
      <w:sz w:val="22"/>
      <w:szCs w:val="22"/>
      <w:lang w:eastAsia="en-US"/>
    </w:rPr>
  </w:style>
  <w:style w:type="character" w:customStyle="1" w:styleId="CharChar21">
    <w:name w:val="Char Char21"/>
    <w:rsid w:val="00DF440C"/>
    <w:rPr>
      <w:rFonts w:ascii="Times New Roman" w:hAnsi="Times New Roman"/>
      <w:lang w:val="en-GB" w:eastAsia="en-US"/>
    </w:rPr>
  </w:style>
  <w:style w:type="paragraph" w:customStyle="1" w:styleId="CarCar">
    <w:name w:val="Car C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F440C"/>
    <w:rPr>
      <w:rFonts w:ascii="Times New Roman" w:hAnsi="Times New Roman"/>
      <w:b/>
      <w:bCs/>
      <w:lang w:val="en-GB" w:eastAsia="en-US"/>
    </w:rPr>
  </w:style>
  <w:style w:type="character" w:customStyle="1" w:styleId="HeadingChar">
    <w:name w:val="Heading Char"/>
    <w:qFormat/>
    <w:rsid w:val="00DF440C"/>
    <w:rPr>
      <w:rFonts w:ascii="Arial" w:eastAsia="SimSun" w:hAnsi="Arial"/>
      <w:b/>
      <w:sz w:val="22"/>
      <w:lang w:val="en-GB" w:eastAsia="ko-KR"/>
    </w:rPr>
  </w:style>
  <w:style w:type="paragraph" w:customStyle="1" w:styleId="B6">
    <w:name w:val="B6"/>
    <w:basedOn w:val="B5"/>
    <w:link w:val="B6Char"/>
    <w:qFormat/>
    <w:rsid w:val="00DF440C"/>
    <w:pPr>
      <w:overflowPunct w:val="0"/>
      <w:autoSpaceDE w:val="0"/>
      <w:autoSpaceDN w:val="0"/>
      <w:adjustRightInd w:val="0"/>
      <w:spacing w:after="180" w:line="240" w:lineRule="auto"/>
      <w:ind w:left="1985" w:hanging="284"/>
      <w:textAlignment w:val="baseline"/>
    </w:pPr>
    <w:rPr>
      <w:rFonts w:ascii="Times New Roman" w:eastAsia="Times New Roman" w:hAnsi="Times New Roman"/>
      <w:kern w:val="0"/>
      <w:sz w:val="20"/>
      <w:szCs w:val="20"/>
      <w:lang w:val="en-GB" w:eastAsia="en-GB"/>
    </w:rPr>
  </w:style>
  <w:style w:type="character" w:customStyle="1" w:styleId="B6Char">
    <w:name w:val="B6 Char"/>
    <w:link w:val="B6"/>
    <w:qFormat/>
    <w:rsid w:val="00DF440C"/>
    <w:rPr>
      <w:lang w:val="en-GB" w:eastAsia="en-GB"/>
    </w:rPr>
  </w:style>
  <w:style w:type="character" w:customStyle="1" w:styleId="CharChar13">
    <w:name w:val="Char Char13"/>
    <w:semiHidden/>
    <w:rsid w:val="00DF440C"/>
    <w:rPr>
      <w:rFonts w:eastAsia="SimSun"/>
      <w:lang w:val="en-GB" w:eastAsia="en-US" w:bidi="ar-SA"/>
    </w:rPr>
  </w:style>
  <w:style w:type="character" w:customStyle="1" w:styleId="CharChar7">
    <w:name w:val="Char Char7"/>
    <w:qFormat/>
    <w:rsid w:val="00DF44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440C"/>
    <w:rPr>
      <w:rFonts w:ascii="Arial" w:eastAsia="SimSun" w:hAnsi="Arial"/>
      <w:sz w:val="32"/>
      <w:lang w:val="en-GB" w:eastAsia="en-US" w:bidi="ar-SA"/>
    </w:rPr>
  </w:style>
  <w:style w:type="character" w:customStyle="1" w:styleId="CharChar5">
    <w:name w:val="Char Char5"/>
    <w:rsid w:val="00DF440C"/>
    <w:rPr>
      <w:rFonts w:ascii="Arial" w:eastAsia="SimSun" w:hAnsi="Arial"/>
      <w:sz w:val="28"/>
      <w:lang w:val="en-GB" w:eastAsia="en-US" w:bidi="ar-SA"/>
    </w:rPr>
  </w:style>
  <w:style w:type="character" w:customStyle="1" w:styleId="CharChar16">
    <w:name w:val="Char Char16"/>
    <w:rsid w:val="00DF440C"/>
    <w:rPr>
      <w:rFonts w:ascii="Arial" w:eastAsia="SimSun" w:hAnsi="Arial"/>
      <w:lang w:val="en-GB" w:eastAsia="en-US" w:bidi="ar-SA"/>
    </w:rPr>
  </w:style>
  <w:style w:type="character" w:customStyle="1" w:styleId="CharChar14">
    <w:name w:val="Char Char14"/>
    <w:rsid w:val="00DF440C"/>
    <w:rPr>
      <w:rFonts w:ascii="Arial" w:eastAsia="SimSun" w:hAnsi="Arial"/>
      <w:sz w:val="36"/>
      <w:lang w:val="en-GB" w:eastAsia="en-US" w:bidi="ar-SA"/>
    </w:rPr>
  </w:style>
  <w:style w:type="character" w:customStyle="1" w:styleId="CharChar11">
    <w:name w:val="Char Char11"/>
    <w:qFormat/>
    <w:rsid w:val="00DF440C"/>
    <w:rPr>
      <w:rFonts w:ascii="Tahoma" w:eastAsia="SimSun" w:hAnsi="Tahoma" w:cs="Tahoma"/>
      <w:lang w:val="en-GB" w:eastAsia="en-US" w:bidi="ar-SA"/>
    </w:rPr>
  </w:style>
  <w:style w:type="paragraph" w:customStyle="1" w:styleId="Copyright">
    <w:name w:val="Copyright"/>
    <w:basedOn w:val="Normal"/>
    <w:qFormat/>
    <w:rsid w:val="00DF440C"/>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rPr>
  </w:style>
  <w:style w:type="paragraph" w:customStyle="1" w:styleId="CharCharCharCharCharChar">
    <w:name w:val="Char Char Char Char Char Ch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hidden/>
    <w:semiHidden/>
    <w:qFormat/>
    <w:rsid w:val="00DF440C"/>
    <w:rPr>
      <w:rFonts w:eastAsia="Batang"/>
      <w:lang w:val="en-GB" w:eastAsia="en-US"/>
    </w:rPr>
  </w:style>
  <w:style w:type="paragraph" w:customStyle="1" w:styleId="a5">
    <w:name w:val="変更箇所"/>
    <w:hidden/>
    <w:semiHidden/>
    <w:qFormat/>
    <w:rsid w:val="00DF440C"/>
    <w:rPr>
      <w:rFonts w:eastAsia="MS Mincho"/>
      <w:lang w:val="en-GB" w:eastAsia="en-US"/>
    </w:rPr>
  </w:style>
  <w:style w:type="paragraph" w:customStyle="1" w:styleId="CarCar1CharCharCarCar">
    <w:name w:val="Car Car1 Char Char Car C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F440C"/>
    <w:pPr>
      <w:overflowPunct w:val="0"/>
      <w:autoSpaceDE w:val="0"/>
      <w:autoSpaceDN w:val="0"/>
      <w:adjustRightInd w:val="0"/>
      <w:spacing w:after="180" w:line="240" w:lineRule="auto"/>
      <w:textAlignment w:val="baseline"/>
    </w:pPr>
    <w:rPr>
      <w:rFonts w:ascii="Times New Roman" w:eastAsia="Times New Roman" w:hAnsi="Times New Roman"/>
      <w:i/>
      <w:iCs/>
      <w:kern w:val="0"/>
      <w:sz w:val="20"/>
      <w:szCs w:val="20"/>
      <w:lang w:val="en-GB" w:eastAsia="x-none"/>
    </w:rPr>
  </w:style>
  <w:style w:type="character" w:customStyle="1" w:styleId="B1LatinItaliqueCar">
    <w:name w:val="B1 + (Latin) Italique Car"/>
    <w:link w:val="B1LatinItalique"/>
    <w:rsid w:val="00DF440C"/>
    <w:rPr>
      <w:i/>
      <w:iCs/>
      <w:lang w:val="en-GB" w:eastAsia="x-none"/>
    </w:rPr>
  </w:style>
  <w:style w:type="paragraph" w:customStyle="1" w:styleId="FooterCentred">
    <w:name w:val="FooterCentred"/>
    <w:basedOn w:val="Footer"/>
    <w:qFormat/>
    <w:rsid w:val="00DF440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DF440C"/>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kern w:val="0"/>
      <w:sz w:val="20"/>
      <w:szCs w:val="20"/>
      <w:lang w:val="en-GB" w:eastAsia="en-GB"/>
    </w:rPr>
  </w:style>
  <w:style w:type="paragraph" w:styleId="NoteHeading">
    <w:name w:val="Note Heading"/>
    <w:basedOn w:val="Normal"/>
    <w:next w:val="Normal"/>
    <w:link w:val="NoteHeadingChar"/>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x-none" w:eastAsia="x-none"/>
    </w:rPr>
  </w:style>
  <w:style w:type="character" w:customStyle="1" w:styleId="NoteHeadingChar">
    <w:name w:val="Note Heading Char"/>
    <w:basedOn w:val="DefaultParagraphFont"/>
    <w:link w:val="NoteHeading"/>
    <w:qFormat/>
    <w:rsid w:val="00DF440C"/>
    <w:rPr>
      <w:rFonts w:eastAsia="MS Mincho"/>
      <w:lang w:val="x-none" w:eastAsia="x-none"/>
    </w:rPr>
  </w:style>
  <w:style w:type="character" w:customStyle="1" w:styleId="a6">
    <w:name w:val="注释标题 字符"/>
    <w:basedOn w:val="DefaultParagraphFont"/>
    <w:rsid w:val="00DF440C"/>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440C"/>
    <w:rPr>
      <w:rFonts w:ascii="Arial" w:hAnsi="Arial"/>
      <w:b/>
      <w:noProof/>
      <w:sz w:val="18"/>
      <w:lang w:val="en-GB" w:eastAsia="en-US" w:bidi="ar-SA"/>
    </w:rPr>
  </w:style>
  <w:style w:type="character" w:customStyle="1" w:styleId="CharChar25">
    <w:name w:val="Char Char25"/>
    <w:rsid w:val="00DF440C"/>
    <w:rPr>
      <w:rFonts w:ascii="Arial" w:hAnsi="Arial"/>
      <w:lang w:val="en-GB" w:eastAsia="en-US"/>
    </w:rPr>
  </w:style>
  <w:style w:type="character" w:customStyle="1" w:styleId="CharChar24">
    <w:name w:val="Char Char24"/>
    <w:rsid w:val="00DF440C"/>
    <w:rPr>
      <w:rFonts w:ascii="Arial" w:hAnsi="Arial"/>
      <w:sz w:val="36"/>
      <w:lang w:val="en-GB" w:eastAsia="en-US"/>
    </w:rPr>
  </w:style>
  <w:style w:type="character" w:customStyle="1" w:styleId="CharChar17">
    <w:name w:val="Char Char17"/>
    <w:rsid w:val="00DF440C"/>
    <w:rPr>
      <w:rFonts w:ascii="Tahoma" w:hAnsi="Tahoma" w:cs="Tahoma"/>
      <w:shd w:val="clear" w:color="auto" w:fill="000080"/>
      <w:lang w:val="en-GB" w:eastAsia="en-US"/>
    </w:rPr>
  </w:style>
  <w:style w:type="character" w:customStyle="1" w:styleId="CharChar19">
    <w:name w:val="Char Char19"/>
    <w:rsid w:val="00DF440C"/>
    <w:rPr>
      <w:rFonts w:ascii="Times New Roman" w:hAnsi="Times New Roman"/>
      <w:lang w:val="en-GB"/>
    </w:rPr>
  </w:style>
  <w:style w:type="character" w:customStyle="1" w:styleId="CharChar20">
    <w:name w:val="Char Char20"/>
    <w:rsid w:val="00DF440C"/>
    <w:rPr>
      <w:rFonts w:ascii="Tahoma" w:hAnsi="Tahoma" w:cs="Tahoma"/>
      <w:sz w:val="16"/>
      <w:szCs w:val="16"/>
      <w:lang w:val="en-GB" w:eastAsia="en-US"/>
    </w:rPr>
  </w:style>
  <w:style w:type="paragraph" w:customStyle="1" w:styleId="24">
    <w:name w:val="수정2"/>
    <w:hidden/>
    <w:semiHidden/>
    <w:qFormat/>
    <w:rsid w:val="00DF440C"/>
    <w:rPr>
      <w:rFonts w:eastAsia="Batang"/>
      <w:lang w:val="en-GB" w:eastAsia="en-US"/>
    </w:rPr>
  </w:style>
  <w:style w:type="character" w:customStyle="1" w:styleId="CharChar30">
    <w:name w:val="Char Char30"/>
    <w:rsid w:val="00DF440C"/>
    <w:rPr>
      <w:rFonts w:ascii="Arial" w:hAnsi="Arial"/>
      <w:lang w:val="en-GB" w:eastAsia="en-US"/>
    </w:rPr>
  </w:style>
  <w:style w:type="character" w:customStyle="1" w:styleId="CharChar29">
    <w:name w:val="Char Char29"/>
    <w:qFormat/>
    <w:rsid w:val="00DF440C"/>
    <w:rPr>
      <w:rFonts w:ascii="Arial" w:hAnsi="Arial"/>
      <w:sz w:val="36"/>
      <w:lang w:val="en-GB" w:eastAsia="en-US"/>
    </w:rPr>
  </w:style>
  <w:style w:type="character" w:customStyle="1" w:styleId="CharChar26">
    <w:name w:val="Char Char26"/>
    <w:rsid w:val="00DF440C"/>
    <w:rPr>
      <w:rFonts w:ascii="Times New Roman" w:hAnsi="Times New Roman"/>
      <w:lang w:val="en-GB" w:eastAsia="en-US"/>
    </w:rPr>
  </w:style>
  <w:style w:type="character" w:customStyle="1" w:styleId="CharChar28">
    <w:name w:val="Char Char28"/>
    <w:qFormat/>
    <w:rsid w:val="00DF440C"/>
    <w:rPr>
      <w:rFonts w:ascii="Arial" w:hAnsi="Arial"/>
      <w:sz w:val="36"/>
      <w:lang w:val="en-GB" w:eastAsia="en-US"/>
    </w:rPr>
  </w:style>
  <w:style w:type="character" w:customStyle="1" w:styleId="CharChar27">
    <w:name w:val="Char Char27"/>
    <w:rsid w:val="00DF440C"/>
    <w:rPr>
      <w:rFonts w:ascii="Arial" w:hAnsi="Arial"/>
      <w:b/>
      <w:i/>
      <w:noProof/>
      <w:sz w:val="18"/>
      <w:lang w:val="en-GB" w:eastAsia="en-US"/>
    </w:rPr>
  </w:style>
  <w:style w:type="paragraph" w:customStyle="1" w:styleId="4">
    <w:name w:val="(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F440C"/>
    <w:rPr>
      <w:rFonts w:ascii="Cambria" w:eastAsia="MS Gothic" w:hAnsi="Cambria" w:cs="Times New Roman"/>
      <w:i/>
      <w:iCs/>
      <w:color w:val="243F60"/>
      <w:lang w:eastAsia="en-US"/>
    </w:rPr>
  </w:style>
  <w:style w:type="character" w:customStyle="1" w:styleId="B2Char1">
    <w:name w:val="B2 Char1"/>
    <w:rsid w:val="00DF440C"/>
    <w:rPr>
      <w:color w:val="000000"/>
      <w:lang w:val="en-GB" w:eastAsia="ja-JP" w:bidi="ar-SA"/>
    </w:rPr>
  </w:style>
  <w:style w:type="paragraph" w:customStyle="1" w:styleId="Revision1">
    <w:name w:val="Revision1"/>
    <w:hidden/>
    <w:semiHidden/>
    <w:qFormat/>
    <w:rsid w:val="00DF440C"/>
    <w:rPr>
      <w:rFonts w:eastAsia="Batang"/>
      <w:lang w:val="en-GB" w:eastAsia="en-US"/>
    </w:rPr>
  </w:style>
  <w:style w:type="character" w:customStyle="1" w:styleId="T1Char3">
    <w:name w:val="T1 Char3"/>
    <w:aliases w:val="Header 6 Char Char3"/>
    <w:qFormat/>
    <w:rsid w:val="00DF440C"/>
    <w:rPr>
      <w:rFonts w:ascii="Arial" w:eastAsia="Times New Roman" w:hAnsi="Arial" w:cs="Times New Roman"/>
      <w:sz w:val="20"/>
      <w:szCs w:val="20"/>
      <w:lang w:val="en-GB" w:eastAsia="ja-JP"/>
    </w:rPr>
  </w:style>
  <w:style w:type="character" w:customStyle="1" w:styleId="CharChar9">
    <w:name w:val="Char Char9"/>
    <w:qFormat/>
    <w:rsid w:val="00DF440C"/>
    <w:rPr>
      <w:rFonts w:ascii="Arial" w:eastAsia="MS Mincho" w:hAnsi="Arial" w:cs="CG Times (WN)"/>
      <w:kern w:val="0"/>
      <w:sz w:val="22"/>
      <w:szCs w:val="20"/>
      <w:lang w:val="en-GB" w:eastAsia="ar-SA"/>
    </w:rPr>
  </w:style>
  <w:style w:type="character" w:customStyle="1" w:styleId="CharChar3">
    <w:name w:val="Char Char3"/>
    <w:rsid w:val="00DF440C"/>
    <w:rPr>
      <w:rFonts w:ascii="Arial" w:hAnsi="Arial"/>
      <w:sz w:val="22"/>
      <w:lang w:val="en-GB" w:eastAsia="en-US" w:bidi="ar-SA"/>
    </w:rPr>
  </w:style>
  <w:style w:type="paragraph" w:customStyle="1" w:styleId="CharCharCharCharChar">
    <w:name w:val="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kern w:val="0"/>
      <w:sz w:val="24"/>
      <w:szCs w:val="20"/>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40C"/>
    <w:rPr>
      <w:rFonts w:ascii="Arial" w:hAnsi="Arial"/>
      <w:sz w:val="32"/>
      <w:lang w:val="en-GB" w:eastAsia="ja-JP" w:bidi="ar-SA"/>
    </w:rPr>
  </w:style>
  <w:style w:type="character" w:customStyle="1" w:styleId="CharChar4">
    <w:name w:val="Char Char4"/>
    <w:qFormat/>
    <w:rsid w:val="00DF440C"/>
    <w:rPr>
      <w:rFonts w:ascii="Courier New" w:hAnsi="Courier New"/>
      <w:lang w:val="nb-NO" w:eastAsia="ja-JP" w:bidi="ar-SA"/>
    </w:rPr>
  </w:style>
  <w:style w:type="character" w:customStyle="1" w:styleId="NOCharChar">
    <w:name w:val="NO Char Char"/>
    <w:qFormat/>
    <w:rsid w:val="00DF440C"/>
    <w:rPr>
      <w:lang w:val="en-GB" w:eastAsia="en-US" w:bidi="ar-SA"/>
    </w:rPr>
  </w:style>
  <w:style w:type="character" w:customStyle="1" w:styleId="T1Char2">
    <w:name w:val="T1 Char2"/>
    <w:aliases w:val="Header 6 Char Char2"/>
    <w:qFormat/>
    <w:rsid w:val="00DF440C"/>
    <w:rPr>
      <w:rFonts w:ascii="Arial" w:hAnsi="Arial"/>
      <w:lang w:val="en-GB" w:eastAsia="en-US"/>
    </w:rPr>
  </w:style>
  <w:style w:type="character" w:customStyle="1" w:styleId="CharChar10">
    <w:name w:val="Char Char10"/>
    <w:qFormat/>
    <w:rsid w:val="00DF440C"/>
    <w:rPr>
      <w:rFonts w:ascii="Times New Roman" w:hAnsi="Times New Roman"/>
      <w:lang w:val="en-GB" w:eastAsia="en-US"/>
    </w:rPr>
  </w:style>
  <w:style w:type="character" w:customStyle="1" w:styleId="a7">
    <w:name w:val="尾注文本 字符"/>
    <w:basedOn w:val="DefaultParagraphFont"/>
    <w:rsid w:val="00DF440C"/>
    <w:rPr>
      <w:rFonts w:ascii="Times New Roman" w:hAnsi="Times New Roman"/>
      <w:lang w:val="en-GB" w:eastAsia="en-US"/>
    </w:rPr>
  </w:style>
  <w:style w:type="paragraph" w:customStyle="1" w:styleId="MTDisplayEquation">
    <w:name w:val="MTDisplayEquation"/>
    <w:basedOn w:val="Normal"/>
    <w:link w:val="MTDisplayEquationChar"/>
    <w:qFormat/>
    <w:rsid w:val="00DF440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Heading1Char2">
    <w:name w:val="Heading 1 Char2"/>
    <w:rsid w:val="00DF440C"/>
    <w:rPr>
      <w:rFonts w:ascii="Arial" w:hAnsi="Arial"/>
      <w:sz w:val="36"/>
      <w:lang w:val="en-GB" w:eastAsia="en-US"/>
    </w:rPr>
  </w:style>
  <w:style w:type="character" w:customStyle="1" w:styleId="a8">
    <w:name w:val="正文文本缩进 字符"/>
    <w:basedOn w:val="DefaultParagraphFont"/>
    <w:rsid w:val="00DF440C"/>
    <w:rPr>
      <w:rFonts w:ascii="Times New Roman" w:hAnsi="Times New Roman"/>
      <w:lang w:val="en-GB" w:eastAsia="en-US"/>
    </w:rPr>
  </w:style>
  <w:style w:type="paragraph" w:customStyle="1" w:styleId="StyleTAC">
    <w:name w:val="Style TAC +"/>
    <w:basedOn w:val="TAC"/>
    <w:next w:val="TAC"/>
    <w:link w:val="StyleTACChar"/>
    <w:autoRedefine/>
    <w:qFormat/>
    <w:rsid w:val="00DF440C"/>
    <w:pPr>
      <w:overflowPunct w:val="0"/>
      <w:autoSpaceDE w:val="0"/>
      <w:autoSpaceDN w:val="0"/>
      <w:adjustRightInd w:val="0"/>
      <w:spacing w:line="240" w:lineRule="auto"/>
      <w:textAlignment w:val="baseline"/>
    </w:pPr>
    <w:rPr>
      <w:rFonts w:ascii="Arial" w:eastAsia="Times New Roman" w:hAnsi="Arial"/>
      <w:szCs w:val="20"/>
      <w:lang w:val="x-none" w:eastAsia="ko-KR"/>
    </w:rPr>
  </w:style>
  <w:style w:type="character" w:customStyle="1" w:styleId="StyleTACChar">
    <w:name w:val="Style TAC + Char"/>
    <w:link w:val="StyleTAC"/>
    <w:qFormat/>
    <w:rsid w:val="00DF440C"/>
    <w:rPr>
      <w:rFonts w:ascii="Arial" w:hAnsi="Arial"/>
      <w:kern w:val="2"/>
      <w:sz w:val="18"/>
      <w:lang w:val="x-none" w:eastAsia="ko-KR"/>
    </w:rPr>
  </w:style>
  <w:style w:type="character" w:customStyle="1" w:styleId="CharChar15">
    <w:name w:val="Char Char15"/>
    <w:rsid w:val="00DF440C"/>
    <w:rPr>
      <w:rFonts w:ascii="Arial" w:hAnsi="Arial"/>
      <w:sz w:val="36"/>
      <w:lang w:val="en-GB"/>
    </w:rPr>
  </w:style>
  <w:style w:type="character" w:customStyle="1" w:styleId="CharChar2">
    <w:name w:val="Char Char2"/>
    <w:rsid w:val="00DF440C"/>
    <w:rPr>
      <w:rFonts w:ascii="Arial" w:hAnsi="Arial"/>
      <w:lang w:val="en-GB" w:eastAsia="en-US" w:bidi="ar-SA"/>
    </w:rPr>
  </w:style>
  <w:style w:type="paragraph" w:customStyle="1" w:styleId="16">
    <w:name w:val="수정1"/>
    <w:hidden/>
    <w:semiHidden/>
    <w:qFormat/>
    <w:rsid w:val="00DF440C"/>
    <w:rPr>
      <w:rFonts w:eastAsia="Batang"/>
      <w:lang w:val="en-GB" w:eastAsia="en-US"/>
    </w:rPr>
  </w:style>
  <w:style w:type="paragraph" w:customStyle="1" w:styleId="17">
    <w:name w:val="変更箇所1"/>
    <w:hidden/>
    <w:semiHidden/>
    <w:qFormat/>
    <w:rsid w:val="00DF440C"/>
    <w:rPr>
      <w:rFonts w:eastAsia="MS Mincho"/>
      <w:lang w:val="en-GB" w:eastAsia="en-US"/>
    </w:rPr>
  </w:style>
  <w:style w:type="character" w:customStyle="1" w:styleId="hps">
    <w:name w:val="hps"/>
    <w:rsid w:val="00DF440C"/>
  </w:style>
  <w:style w:type="paragraph" w:customStyle="1" w:styleId="CarCar5">
    <w:name w:val="Car Car5"/>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F440C"/>
    <w:rPr>
      <w:rFonts w:ascii="Courier New" w:eastAsia="Times New Roman" w:hAnsi="Courier New" w:cs="Courier New"/>
      <w:sz w:val="20"/>
      <w:szCs w:val="20"/>
    </w:rPr>
  </w:style>
  <w:style w:type="paragraph" w:styleId="BodyText2">
    <w:name w:val="Body Text 2"/>
    <w:basedOn w:val="Normal"/>
    <w:link w:val="BodyText2Char"/>
    <w:qFormat/>
    <w:rsid w:val="00DF440C"/>
    <w:pPr>
      <w:overflowPunct w:val="0"/>
      <w:autoSpaceDE w:val="0"/>
      <w:autoSpaceDN w:val="0"/>
      <w:adjustRightInd w:val="0"/>
      <w:spacing w:after="180" w:line="240" w:lineRule="auto"/>
      <w:textAlignment w:val="baseline"/>
    </w:pPr>
    <w:rPr>
      <w:rFonts w:ascii="CG Times (WN)" w:eastAsia="Malgun Gothic" w:hAnsi="CG Times (WN)"/>
      <w:i/>
      <w:kern w:val="0"/>
      <w:sz w:val="20"/>
      <w:szCs w:val="20"/>
      <w:lang w:val="en-GB" w:eastAsia="ko-KR"/>
    </w:rPr>
  </w:style>
  <w:style w:type="character" w:customStyle="1" w:styleId="BodyText2Char">
    <w:name w:val="Body Text 2 Char"/>
    <w:basedOn w:val="DefaultParagraphFont"/>
    <w:link w:val="BodyText2"/>
    <w:qFormat/>
    <w:rsid w:val="00DF440C"/>
    <w:rPr>
      <w:rFonts w:ascii="CG Times (WN)" w:eastAsia="Malgun Gothic" w:hAnsi="CG Times (WN)"/>
      <w:i/>
      <w:lang w:val="en-GB" w:eastAsia="ko-KR"/>
    </w:rPr>
  </w:style>
  <w:style w:type="character" w:customStyle="1" w:styleId="25">
    <w:name w:val="正文文本 2 字符"/>
    <w:basedOn w:val="DefaultParagraphFont"/>
    <w:rsid w:val="00DF440C"/>
    <w:rPr>
      <w:rFonts w:ascii="Times New Roman" w:hAnsi="Times New Roman"/>
      <w:lang w:val="en-GB" w:eastAsia="en-US"/>
    </w:rPr>
  </w:style>
  <w:style w:type="paragraph" w:styleId="BodyText3">
    <w:name w:val="Body Text 3"/>
    <w:basedOn w:val="Normal"/>
    <w:link w:val="BodyText3Char"/>
    <w:qFormat/>
    <w:rsid w:val="00DF440C"/>
    <w:pPr>
      <w:keepNext/>
      <w:keepLines/>
      <w:overflowPunct w:val="0"/>
      <w:autoSpaceDE w:val="0"/>
      <w:autoSpaceDN w:val="0"/>
      <w:adjustRightInd w:val="0"/>
      <w:spacing w:after="180" w:line="240" w:lineRule="auto"/>
      <w:textAlignment w:val="baseline"/>
    </w:pPr>
    <w:rPr>
      <w:rFonts w:ascii="CG Times (WN)" w:eastAsia="Osaka" w:hAnsi="CG Times (WN)"/>
      <w:color w:val="000000"/>
      <w:kern w:val="0"/>
      <w:sz w:val="20"/>
      <w:szCs w:val="20"/>
      <w:lang w:val="en-GB" w:eastAsia="ko-KR"/>
    </w:rPr>
  </w:style>
  <w:style w:type="character" w:customStyle="1" w:styleId="BodyText3Char">
    <w:name w:val="Body Text 3 Char"/>
    <w:basedOn w:val="DefaultParagraphFont"/>
    <w:link w:val="BodyText3"/>
    <w:qFormat/>
    <w:rsid w:val="00DF440C"/>
    <w:rPr>
      <w:rFonts w:ascii="CG Times (WN)" w:eastAsia="Osaka" w:hAnsi="CG Times (WN)"/>
      <w:color w:val="000000"/>
      <w:lang w:val="en-GB" w:eastAsia="ko-KR"/>
    </w:rPr>
  </w:style>
  <w:style w:type="character" w:customStyle="1" w:styleId="30">
    <w:name w:val="正文文本 3 字符"/>
    <w:basedOn w:val="DefaultParagraphFont"/>
    <w:rsid w:val="00DF440C"/>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F440C"/>
    <w:rPr>
      <w:b/>
      <w:lang w:val="en-GB" w:eastAsia="en-US" w:bidi="ar-SA"/>
    </w:rPr>
  </w:style>
  <w:style w:type="paragraph" w:customStyle="1" w:styleId="DAText">
    <w:name w:val="DA_Text"/>
    <w:basedOn w:val="Normal"/>
    <w:link w:val="DATextZchn"/>
    <w:qFormat/>
    <w:rsid w:val="00DF440C"/>
    <w:pPr>
      <w:overflowPunct w:val="0"/>
      <w:autoSpaceDE w:val="0"/>
      <w:autoSpaceDN w:val="0"/>
      <w:adjustRightInd w:val="0"/>
      <w:spacing w:after="0" w:line="240" w:lineRule="auto"/>
      <w:jc w:val="both"/>
      <w:textAlignment w:val="baseline"/>
    </w:pPr>
    <w:rPr>
      <w:rFonts w:ascii="CG Times (WN)" w:eastAsia="Malgun Gothic" w:hAnsi="CG Times (WN)"/>
      <w:kern w:val="0"/>
      <w:sz w:val="20"/>
      <w:szCs w:val="24"/>
      <w:lang w:val="de-DE" w:eastAsia="de-DE"/>
    </w:rPr>
  </w:style>
  <w:style w:type="character" w:customStyle="1" w:styleId="DATextZchn">
    <w:name w:val="DA_Text Zchn"/>
    <w:link w:val="DAText"/>
    <w:rsid w:val="00DF440C"/>
    <w:rPr>
      <w:rFonts w:ascii="CG Times (WN)" w:eastAsia="Malgun Gothic" w:hAnsi="CG Times (WN)"/>
      <w:szCs w:val="24"/>
      <w:lang w:val="de-DE" w:eastAsia="de-DE"/>
    </w:rPr>
  </w:style>
  <w:style w:type="paragraph" w:customStyle="1" w:styleId="JK-text-simpledoc">
    <w:name w:val="JK - text - simple doc"/>
    <w:basedOn w:val="BodyText"/>
    <w:autoRedefine/>
    <w:qFormat/>
    <w:rsid w:val="00DF440C"/>
    <w:pPr>
      <w:numPr>
        <w:numId w:val="23"/>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Times New Roman" w:hAnsi="Arial" w:cs="Arial"/>
      <w:kern w:val="0"/>
      <w:sz w:val="20"/>
      <w:szCs w:val="20"/>
      <w:lang w:val="en-US" w:eastAsia="x-none"/>
    </w:rPr>
  </w:style>
  <w:style w:type="paragraph" w:customStyle="1" w:styleId="NormalLatinItalique">
    <w:name w:val="Normal + (Latin) Italique"/>
    <w:basedOn w:val="Normal"/>
    <w:link w:val="NormalLatinItaliqueCar"/>
    <w:qFormat/>
    <w:rsid w:val="00DF440C"/>
    <w:pPr>
      <w:overflowPunct w:val="0"/>
      <w:autoSpaceDE w:val="0"/>
      <w:autoSpaceDN w:val="0"/>
      <w:adjustRightInd w:val="0"/>
      <w:spacing w:after="180" w:line="240" w:lineRule="auto"/>
      <w:textAlignment w:val="baseline"/>
    </w:pPr>
    <w:rPr>
      <w:rFonts w:ascii="CG Times (WN)" w:eastAsia="Times New Roman" w:hAnsi="CG Times (WN)"/>
      <w:kern w:val="0"/>
      <w:sz w:val="20"/>
      <w:szCs w:val="20"/>
      <w:lang w:val="x-none" w:eastAsia="x-none"/>
    </w:rPr>
  </w:style>
  <w:style w:type="character" w:customStyle="1" w:styleId="NormalLatinItaliqueCar">
    <w:name w:val="Normal + (Latin) Italique Car"/>
    <w:link w:val="NormalLatinItalique"/>
    <w:rsid w:val="00DF440C"/>
    <w:rPr>
      <w:rFonts w:ascii="CG Times (WN)" w:hAnsi="CG Times (WN)"/>
      <w:lang w:val="x-none" w:eastAsia="x-none"/>
    </w:rPr>
  </w:style>
  <w:style w:type="paragraph" w:styleId="BodyTextIndent2">
    <w:name w:val="Body Text Indent 2"/>
    <w:basedOn w:val="Normal"/>
    <w:link w:val="BodyTextIndent2Char"/>
    <w:qFormat/>
    <w:rsid w:val="00DF440C"/>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kern w:val="0"/>
      <w:sz w:val="20"/>
      <w:szCs w:val="20"/>
      <w:lang w:val="en-GB" w:eastAsia="en-GB"/>
    </w:rPr>
  </w:style>
  <w:style w:type="character" w:customStyle="1" w:styleId="BodyTextIndent2Char">
    <w:name w:val="Body Text Indent 2 Char"/>
    <w:basedOn w:val="DefaultParagraphFont"/>
    <w:link w:val="BodyTextIndent2"/>
    <w:qFormat/>
    <w:rsid w:val="00DF440C"/>
    <w:rPr>
      <w:rFonts w:ascii="CG Times (WN)" w:eastAsia="MS Mincho" w:hAnsi="CG Times (WN)"/>
      <w:lang w:val="en-GB" w:eastAsia="en-GB"/>
    </w:rPr>
  </w:style>
  <w:style w:type="character" w:customStyle="1" w:styleId="26">
    <w:name w:val="正文文本缩进 2 字符"/>
    <w:basedOn w:val="DefaultParagraphFont"/>
    <w:rsid w:val="00DF440C"/>
    <w:rPr>
      <w:rFonts w:ascii="Times New Roman" w:hAnsi="Times New Roman"/>
      <w:lang w:val="en-GB" w:eastAsia="en-US"/>
    </w:rPr>
  </w:style>
  <w:style w:type="paragraph" w:customStyle="1" w:styleId="tabletext1">
    <w:name w:val="table text"/>
    <w:basedOn w:val="Normal"/>
    <w:next w:val="Normal"/>
    <w:qFormat/>
    <w:rsid w:val="00DF440C"/>
    <w:pPr>
      <w:overflowPunct w:val="0"/>
      <w:autoSpaceDE w:val="0"/>
      <w:autoSpaceDN w:val="0"/>
      <w:adjustRightInd w:val="0"/>
      <w:spacing w:after="180" w:line="240" w:lineRule="auto"/>
      <w:textAlignment w:val="baseline"/>
    </w:pPr>
    <w:rPr>
      <w:rFonts w:ascii="Times New Roman" w:eastAsia="MS Mincho" w:hAnsi="Times New Roman"/>
      <w:i/>
      <w:kern w:val="0"/>
      <w:sz w:val="20"/>
      <w:szCs w:val="20"/>
      <w:lang w:val="en-GB" w:eastAsia="en-GB"/>
    </w:rPr>
  </w:style>
  <w:style w:type="table" w:customStyle="1" w:styleId="TableStyle1">
    <w:name w:val="Table Style1"/>
    <w:basedOn w:val="TableNormal"/>
    <w:qFormat/>
    <w:rsid w:val="00DF440C"/>
    <w:rPr>
      <w:rFonts w:eastAsia="MS Mincho"/>
      <w:lang w:val="en-GB" w:eastAsia="en-GB"/>
    </w:rPr>
    <w:tblPr/>
  </w:style>
  <w:style w:type="paragraph" w:customStyle="1" w:styleId="Normal1">
    <w:name w:val="Normal 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F440C"/>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kern w:val="0"/>
      <w:sz w:val="20"/>
      <w:szCs w:val="20"/>
      <w:lang w:val="en-GB" w:eastAsia="en-GB"/>
    </w:rPr>
  </w:style>
  <w:style w:type="paragraph" w:customStyle="1" w:styleId="Caption1">
    <w:name w:val="Caption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CRfront">
    <w:name w:val="CR_front"/>
    <w:basedOn w:val="Normal"/>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en-GB"/>
    </w:rPr>
  </w:style>
  <w:style w:type="paragraph" w:customStyle="1" w:styleId="Para1">
    <w:name w:val="Para1"/>
    <w:basedOn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val="en-US" w:eastAsia="en-GB"/>
    </w:rPr>
  </w:style>
  <w:style w:type="paragraph" w:customStyle="1" w:styleId="Teststep">
    <w:name w:val="Test step"/>
    <w:basedOn w:val="Normal"/>
    <w:qFormat/>
    <w:rsid w:val="00DF440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rPr>
  </w:style>
  <w:style w:type="paragraph" w:customStyle="1" w:styleId="TableTitle0">
    <w:name w:val="TableTitle"/>
    <w:basedOn w:val="BodyText2"/>
    <w:next w:val="BodyText2"/>
    <w:qFormat/>
    <w:rsid w:val="00DF440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table">
    <w:name w:val="table"/>
    <w:basedOn w:val="Normal"/>
    <w:next w:val="Normal"/>
    <w:qFormat/>
    <w:rsid w:val="00DF440C"/>
    <w:pPr>
      <w:overflowPunct w:val="0"/>
      <w:autoSpaceDE w:val="0"/>
      <w:autoSpaceDN w:val="0"/>
      <w:adjustRightInd w:val="0"/>
      <w:spacing w:after="0" w:line="240" w:lineRule="auto"/>
      <w:jc w:val="center"/>
      <w:textAlignment w:val="baseline"/>
    </w:pPr>
    <w:rPr>
      <w:rFonts w:ascii="Times New Roman" w:eastAsia="MS Mincho" w:hAnsi="Times New Roman"/>
      <w:kern w:val="0"/>
      <w:sz w:val="20"/>
      <w:szCs w:val="20"/>
      <w:lang w:val="en-US" w:eastAsia="en-GB"/>
    </w:rPr>
  </w:style>
  <w:style w:type="paragraph" w:customStyle="1" w:styleId="t2">
    <w:name w:val="t2"/>
    <w:basedOn w:val="Normal"/>
    <w:qFormat/>
    <w:rsid w:val="00DF440C"/>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rPr>
  </w:style>
  <w:style w:type="paragraph" w:customStyle="1" w:styleId="Tdoctable">
    <w:name w:val="Tdoc_table"/>
    <w:qFormat/>
    <w:rsid w:val="00DF44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F440C"/>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val="en-US" w:eastAsia="en-GB"/>
    </w:rPr>
  </w:style>
  <w:style w:type="paragraph" w:customStyle="1" w:styleId="berschrift2Head2A2">
    <w:name w:val="Überschrift 2.Head2A.2"/>
    <w:basedOn w:val="Heading1"/>
    <w:next w:val="Normal"/>
    <w:qFormat/>
    <w:rsid w:val="00DF440C"/>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DF440C"/>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qFormat/>
    <w:rsid w:val="00DF440C"/>
    <w:pPr>
      <w:widowControl w:val="0"/>
      <w:overflowPunct w:val="0"/>
      <w:autoSpaceDE w:val="0"/>
      <w:autoSpaceDN w:val="0"/>
      <w:adjustRightInd w:val="0"/>
      <w:spacing w:line="240" w:lineRule="auto"/>
      <w:ind w:left="283" w:hanging="283"/>
      <w:textAlignment w:val="baseline"/>
    </w:pPr>
    <w:rPr>
      <w:rFonts w:ascii="CG Times (WN)" w:eastAsia="MS Mincho" w:hAnsi="CG Times (WN)"/>
      <w:kern w:val="0"/>
      <w:sz w:val="20"/>
      <w:szCs w:val="20"/>
      <w:lang w:val="en-GB" w:eastAsia="de-DE"/>
    </w:rPr>
  </w:style>
  <w:style w:type="paragraph" w:customStyle="1" w:styleId="b11">
    <w:name w:val="b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kern w:val="0"/>
      <w:sz w:val="24"/>
      <w:szCs w:val="24"/>
      <w:lang w:val="en-GB" w:eastAsia="en-GB"/>
    </w:rPr>
  </w:style>
  <w:style w:type="paragraph" w:customStyle="1" w:styleId="tal1">
    <w:name w:val="tal"/>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table" w:customStyle="1" w:styleId="Tabellengitternetz1">
    <w:name w:val="Tabellengitternetz1"/>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440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440C"/>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DF440C"/>
    <w:pPr>
      <w:keepNext w:val="0"/>
      <w:keepLines w:val="0"/>
      <w:numPr>
        <w:ilvl w:val="0"/>
        <w:numId w:val="0"/>
      </w:numPr>
      <w:spacing w:before="240"/>
    </w:pPr>
    <w:rPr>
      <w:rFonts w:eastAsia="MS Mincho"/>
      <w:bCs/>
      <w:lang w:eastAsia="x-none"/>
    </w:rPr>
  </w:style>
  <w:style w:type="paragraph" w:customStyle="1" w:styleId="NB2">
    <w:name w:val="NB2"/>
    <w:basedOn w:val="ZG"/>
    <w:qFormat/>
    <w:rsid w:val="00DF440C"/>
    <w:pPr>
      <w:framePr w:wrap="notBeside"/>
    </w:pPr>
    <w:rPr>
      <w:lang w:eastAsia="en-GB"/>
    </w:rPr>
  </w:style>
  <w:style w:type="paragraph" w:customStyle="1" w:styleId="tableentry">
    <w:name w:val="table entry"/>
    <w:basedOn w:val="Normal"/>
    <w:qFormat/>
    <w:rsid w:val="00DF440C"/>
    <w:pPr>
      <w:keepNext/>
      <w:overflowPunct w:val="0"/>
      <w:autoSpaceDE w:val="0"/>
      <w:autoSpaceDN w:val="0"/>
      <w:adjustRightInd w:val="0"/>
      <w:spacing w:before="60" w:after="60" w:line="240" w:lineRule="auto"/>
      <w:textAlignment w:val="baseline"/>
    </w:pPr>
    <w:rPr>
      <w:rFonts w:ascii="Bookman Old Style" w:eastAsia="Times New Roman" w:hAnsi="Bookman Old Style"/>
      <w:kern w:val="0"/>
      <w:sz w:val="20"/>
      <w:szCs w:val="20"/>
      <w:lang w:val="en-US" w:eastAsia="en-GB"/>
    </w:rPr>
  </w:style>
  <w:style w:type="paragraph" w:styleId="HTMLPreformatted">
    <w:name w:val="HTML Preformatted"/>
    <w:basedOn w:val="Normal"/>
    <w:link w:val="HTMLPreformattedChar"/>
    <w:qFormat/>
    <w:rsid w:val="00DF440C"/>
    <w:pPr>
      <w:overflowPunct w:val="0"/>
      <w:autoSpaceDE w:val="0"/>
      <w:autoSpaceDN w:val="0"/>
      <w:adjustRightInd w:val="0"/>
      <w:spacing w:after="180" w:line="240" w:lineRule="auto"/>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DF440C"/>
    <w:rPr>
      <w:rFonts w:ascii="Courier New" w:eastAsia="MS Mincho" w:hAnsi="Courier New"/>
      <w:lang w:val="en-GB" w:eastAsia="x-none"/>
    </w:rPr>
  </w:style>
  <w:style w:type="character" w:customStyle="1" w:styleId="HTML">
    <w:name w:val="HTML 预设格式 字符"/>
    <w:basedOn w:val="DefaultParagraphFont"/>
    <w:rsid w:val="00DF440C"/>
    <w:rPr>
      <w:rFonts w:ascii="Courier New" w:hAnsi="Courier New" w:cs="Courier New"/>
      <w:lang w:val="en-GB" w:eastAsia="en-US"/>
    </w:rPr>
  </w:style>
  <w:style w:type="character" w:customStyle="1" w:styleId="Char0">
    <w:name w:val="批注主题 Char"/>
    <w:qFormat/>
    <w:rsid w:val="00DF440C"/>
    <w:rPr>
      <w:b/>
      <w:bCs/>
      <w:lang w:val="en-GB" w:eastAsia="en-US" w:bidi="ar-SA"/>
    </w:rPr>
  </w:style>
  <w:style w:type="paragraph" w:customStyle="1" w:styleId="font7">
    <w:name w:val="font7"/>
    <w:basedOn w:val="Normal"/>
    <w:qFormat/>
    <w:rsid w:val="00DF440C"/>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val="en-US" w:eastAsia="ko-KR"/>
    </w:rPr>
  </w:style>
  <w:style w:type="paragraph" w:customStyle="1" w:styleId="font8">
    <w:name w:val="font8"/>
    <w:basedOn w:val="Normal"/>
    <w:qFormat/>
    <w:rsid w:val="00DF440C"/>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val="en-US" w:eastAsia="ko-KR"/>
    </w:rPr>
  </w:style>
  <w:style w:type="paragraph" w:customStyle="1" w:styleId="xl99">
    <w:name w:val="xl99"/>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0">
    <w:name w:val="xl100"/>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val="en-US" w:eastAsia="ko-KR"/>
    </w:rPr>
  </w:style>
  <w:style w:type="paragraph" w:customStyle="1" w:styleId="xl101">
    <w:name w:val="xl101"/>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val="en-US" w:eastAsia="ko-KR"/>
    </w:rPr>
  </w:style>
  <w:style w:type="paragraph" w:customStyle="1" w:styleId="xl102">
    <w:name w:val="xl102"/>
    <w:basedOn w:val="Normal"/>
    <w:qFormat/>
    <w:rsid w:val="00DF44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3">
    <w:name w:val="xl103"/>
    <w:basedOn w:val="Normal"/>
    <w:qFormat/>
    <w:rsid w:val="00DF44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val="en-US" w:eastAsia="ko-KR"/>
    </w:rPr>
  </w:style>
  <w:style w:type="paragraph" w:customStyle="1" w:styleId="xl104">
    <w:name w:val="xl104"/>
    <w:basedOn w:val="Normal"/>
    <w:qFormat/>
    <w:rsid w:val="00DF44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paragraph" w:customStyle="1" w:styleId="xl105">
    <w:name w:val="xl105"/>
    <w:basedOn w:val="Normal"/>
    <w:qFormat/>
    <w:rsid w:val="00DF440C"/>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paragraph" w:customStyle="1" w:styleId="xl106">
    <w:name w:val="xl106"/>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val="en-US" w:eastAsia="ko-KR"/>
    </w:rPr>
  </w:style>
  <w:style w:type="character" w:customStyle="1" w:styleId="im-content1">
    <w:name w:val="im-content1"/>
    <w:qFormat/>
    <w:rsid w:val="00DF44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F440C"/>
  </w:style>
  <w:style w:type="character" w:customStyle="1" w:styleId="B3Char2">
    <w:name w:val="B3 Char2"/>
    <w:qFormat/>
    <w:rsid w:val="00DF440C"/>
    <w:rPr>
      <w:rFonts w:ascii="Times New Roman" w:hAnsi="Times New Roman"/>
      <w:lang w:val="en-GB" w:eastAsia="en-US"/>
    </w:rPr>
  </w:style>
  <w:style w:type="paragraph" w:customStyle="1" w:styleId="B7">
    <w:name w:val="B7"/>
    <w:basedOn w:val="B6"/>
    <w:link w:val="B7Char"/>
    <w:qFormat/>
    <w:rsid w:val="00DF440C"/>
    <w:pPr>
      <w:ind w:left="2269"/>
    </w:pPr>
  </w:style>
  <w:style w:type="character" w:customStyle="1" w:styleId="B7Char">
    <w:name w:val="B7 Char"/>
    <w:link w:val="B7"/>
    <w:qFormat/>
    <w:rsid w:val="00DF440C"/>
    <w:rPr>
      <w:lang w:val="en-GB" w:eastAsia="en-GB"/>
    </w:rPr>
  </w:style>
  <w:style w:type="character" w:customStyle="1" w:styleId="EditorsNoteChar1">
    <w:name w:val="Editor's Note Char1"/>
    <w:locked/>
    <w:rsid w:val="00DF440C"/>
    <w:rPr>
      <w:color w:val="FF0000"/>
      <w:lang w:eastAsia="en-US"/>
    </w:rPr>
  </w:style>
  <w:style w:type="character" w:customStyle="1" w:styleId="PlainTextChar1">
    <w:name w:val="Plain Text Char1"/>
    <w:locked/>
    <w:rsid w:val="00DF440C"/>
    <w:rPr>
      <w:rFonts w:ascii="Courier New" w:hAnsi="Courier New"/>
      <w:lang w:val="nb-NO"/>
    </w:rPr>
  </w:style>
  <w:style w:type="character" w:customStyle="1" w:styleId="18">
    <w:name w:val="書式なし (文字)1"/>
    <w:rsid w:val="00DF440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F440C"/>
    <w:rPr>
      <w:rFonts w:eastAsia="SimSun"/>
    </w:rPr>
  </w:style>
  <w:style w:type="character" w:customStyle="1" w:styleId="19">
    <w:name w:val="文末脚注文字列 (文字)1"/>
    <w:rsid w:val="00DF440C"/>
    <w:rPr>
      <w:rFonts w:ascii="Times New Roman" w:hAnsi="Times New Roman" w:cs="Times New Roman" w:hint="default"/>
      <w:lang w:val="en-GB" w:eastAsia="en-US"/>
    </w:rPr>
  </w:style>
  <w:style w:type="character" w:customStyle="1" w:styleId="B2Car">
    <w:name w:val="B2 Car"/>
    <w:rsid w:val="00DF440C"/>
    <w:rPr>
      <w:rFonts w:eastAsia="Batang"/>
      <w:lang w:val="en-GB" w:eastAsia="en-US" w:bidi="ar-SA"/>
    </w:rPr>
  </w:style>
  <w:style w:type="character" w:customStyle="1" w:styleId="TFZchn">
    <w:name w:val="TF Zchn"/>
    <w:link w:val="TF1"/>
    <w:locked/>
    <w:rsid w:val="00DF440C"/>
    <w:rPr>
      <w:rFonts w:ascii="Arial" w:hAnsi="Arial"/>
      <w:b/>
      <w:lang w:eastAsia="en-US"/>
    </w:rPr>
  </w:style>
  <w:style w:type="paragraph" w:customStyle="1" w:styleId="xl63">
    <w:name w:val="xl63"/>
    <w:basedOn w:val="Normal"/>
    <w:qFormat/>
    <w:rsid w:val="00DF44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qFormat/>
    <w:rsid w:val="00DF44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qFormat/>
    <w:rsid w:val="00DF440C"/>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rPr>
  </w:style>
  <w:style w:type="character" w:customStyle="1" w:styleId="B1Zchn">
    <w:name w:val="B1 Zchn"/>
    <w:qFormat/>
    <w:rsid w:val="00DF440C"/>
    <w:rPr>
      <w:rFonts w:ascii="Times New Roman" w:hAnsi="Times New Roman"/>
      <w:lang w:val="en-GB"/>
    </w:rPr>
  </w:style>
  <w:style w:type="paragraph" w:customStyle="1" w:styleId="32">
    <w:name w:val="修订3"/>
    <w:hidden/>
    <w:semiHidden/>
    <w:qFormat/>
    <w:rsid w:val="00DF440C"/>
    <w:rPr>
      <w:rFonts w:eastAsia="Batang"/>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440C"/>
    <w:rPr>
      <w:rFonts w:ascii="Arial" w:hAnsi="Arial"/>
      <w:sz w:val="36"/>
      <w:lang w:val="en-GB" w:eastAsia="en-US"/>
    </w:rPr>
  </w:style>
  <w:style w:type="paragraph" w:customStyle="1" w:styleId="1Char0">
    <w:name w:val="(文字) (文字)1 Char (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2">
    <w:name w:val="cap Char Char2"/>
    <w:aliases w:val="Caption Char Char1,Caption Char1 Char Char1,cap Char Char1 Char1,Caption Char Char1 Char Char1,cap Char2 Char Char Char1"/>
    <w:qFormat/>
    <w:rsid w:val="00DF44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440C"/>
    <w:rPr>
      <w:lang w:val="en-GB" w:eastAsia="ja-JP" w:bidi="ar-SA"/>
    </w:rPr>
  </w:style>
  <w:style w:type="character" w:customStyle="1" w:styleId="AndreaLeonardi">
    <w:name w:val="Andrea Leonardi"/>
    <w:semiHidden/>
    <w:qFormat/>
    <w:rsid w:val="00DF440C"/>
    <w:rPr>
      <w:rFonts w:ascii="Arial" w:hAnsi="Arial" w:cs="Arial"/>
      <w:color w:val="auto"/>
      <w:sz w:val="20"/>
      <w:szCs w:val="20"/>
    </w:rPr>
  </w:style>
  <w:style w:type="paragraph" w:customStyle="1" w:styleId="a9">
    <w:name w:val="(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F440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440C"/>
    <w:rPr>
      <w:lang w:val="en-GB" w:eastAsia="ja-JP" w:bidi="ar-SA"/>
    </w:rPr>
  </w:style>
  <w:style w:type="paragraph" w:customStyle="1" w:styleId="AutoCorrect">
    <w:name w:val="AutoCorrect"/>
    <w:qFormat/>
    <w:rsid w:val="00DF440C"/>
    <w:rPr>
      <w:rFonts w:eastAsia="MS Mincho"/>
      <w:sz w:val="24"/>
      <w:szCs w:val="24"/>
      <w:lang w:val="en-GB" w:eastAsia="ko-KR"/>
    </w:rPr>
  </w:style>
  <w:style w:type="paragraph" w:customStyle="1" w:styleId="-PAGE-">
    <w:name w:val="- PAGE -"/>
    <w:qFormat/>
    <w:rsid w:val="00DF440C"/>
    <w:rPr>
      <w:rFonts w:eastAsia="MS Mincho"/>
      <w:sz w:val="24"/>
      <w:szCs w:val="24"/>
      <w:lang w:val="en-GB" w:eastAsia="ko-KR"/>
    </w:rPr>
  </w:style>
  <w:style w:type="paragraph" w:customStyle="1" w:styleId="PageXofY">
    <w:name w:val="Page X of Y"/>
    <w:qFormat/>
    <w:rsid w:val="00DF440C"/>
    <w:rPr>
      <w:rFonts w:eastAsia="MS Mincho"/>
      <w:sz w:val="24"/>
      <w:szCs w:val="24"/>
      <w:lang w:val="en-GB" w:eastAsia="ko-KR"/>
    </w:rPr>
  </w:style>
  <w:style w:type="paragraph" w:customStyle="1" w:styleId="Createdby">
    <w:name w:val="Created by"/>
    <w:qFormat/>
    <w:rsid w:val="00DF440C"/>
    <w:rPr>
      <w:rFonts w:eastAsia="MS Mincho"/>
      <w:sz w:val="24"/>
      <w:szCs w:val="24"/>
      <w:lang w:val="en-GB" w:eastAsia="ko-KR"/>
    </w:rPr>
  </w:style>
  <w:style w:type="paragraph" w:customStyle="1" w:styleId="Createdon">
    <w:name w:val="Created on"/>
    <w:qFormat/>
    <w:rsid w:val="00DF440C"/>
    <w:rPr>
      <w:rFonts w:eastAsia="MS Mincho"/>
      <w:sz w:val="24"/>
      <w:szCs w:val="24"/>
      <w:lang w:val="en-GB" w:eastAsia="ko-KR"/>
    </w:rPr>
  </w:style>
  <w:style w:type="paragraph" w:customStyle="1" w:styleId="Lastprinted">
    <w:name w:val="Last printed"/>
    <w:qFormat/>
    <w:rsid w:val="00DF440C"/>
    <w:rPr>
      <w:rFonts w:eastAsia="MS Mincho"/>
      <w:sz w:val="24"/>
      <w:szCs w:val="24"/>
      <w:lang w:val="en-GB" w:eastAsia="ko-KR"/>
    </w:rPr>
  </w:style>
  <w:style w:type="paragraph" w:customStyle="1" w:styleId="Lastsavedby">
    <w:name w:val="Last saved by"/>
    <w:qFormat/>
    <w:rsid w:val="00DF440C"/>
    <w:rPr>
      <w:rFonts w:eastAsia="MS Mincho"/>
      <w:sz w:val="24"/>
      <w:szCs w:val="24"/>
      <w:lang w:val="en-GB" w:eastAsia="ko-KR"/>
    </w:rPr>
  </w:style>
  <w:style w:type="paragraph" w:customStyle="1" w:styleId="Filename">
    <w:name w:val="Filename"/>
    <w:qFormat/>
    <w:rsid w:val="00DF440C"/>
    <w:rPr>
      <w:rFonts w:eastAsia="MS Mincho"/>
      <w:sz w:val="24"/>
      <w:szCs w:val="24"/>
      <w:lang w:val="en-GB" w:eastAsia="ko-KR"/>
    </w:rPr>
  </w:style>
  <w:style w:type="paragraph" w:customStyle="1" w:styleId="Filenameandpath">
    <w:name w:val="Filename and path"/>
    <w:qFormat/>
    <w:rsid w:val="00DF440C"/>
    <w:rPr>
      <w:rFonts w:eastAsia="MS Mincho"/>
      <w:sz w:val="24"/>
      <w:szCs w:val="24"/>
      <w:lang w:val="en-GB" w:eastAsia="ko-KR"/>
    </w:rPr>
  </w:style>
  <w:style w:type="paragraph" w:customStyle="1" w:styleId="AuthorPageDate">
    <w:name w:val="Author  Page #  Date"/>
    <w:qFormat/>
    <w:rsid w:val="00DF440C"/>
    <w:rPr>
      <w:rFonts w:eastAsia="MS Mincho"/>
      <w:sz w:val="24"/>
      <w:szCs w:val="24"/>
      <w:lang w:val="en-GB" w:eastAsia="ko-KR"/>
    </w:rPr>
  </w:style>
  <w:style w:type="paragraph" w:customStyle="1" w:styleId="ConfidentialPageDate">
    <w:name w:val="Confidential  Page #  Date"/>
    <w:qFormat/>
    <w:rsid w:val="00DF440C"/>
    <w:rPr>
      <w:rFonts w:eastAsia="MS Mincho"/>
      <w:sz w:val="24"/>
      <w:szCs w:val="24"/>
      <w:lang w:val="en-GB" w:eastAsia="ko-KR"/>
    </w:rPr>
  </w:style>
  <w:style w:type="paragraph" w:customStyle="1" w:styleId="Figure">
    <w:name w:val="Figure"/>
    <w:basedOn w:val="Normal"/>
    <w:qFormat/>
    <w:rsid w:val="00DF44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kern w:val="0"/>
      <w:sz w:val="20"/>
      <w:szCs w:val="20"/>
      <w:lang w:val="en-US" w:eastAsia="ja-JP"/>
    </w:rPr>
  </w:style>
  <w:style w:type="paragraph" w:customStyle="1" w:styleId="Data">
    <w:name w:val="Data"/>
    <w:basedOn w:val="Normal"/>
    <w:qFormat/>
    <w:rsid w:val="00DF440C"/>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ja-JP"/>
    </w:rPr>
  </w:style>
  <w:style w:type="paragraph" w:customStyle="1" w:styleId="p20">
    <w:name w:val="p20"/>
    <w:basedOn w:val="Normal"/>
    <w:qFormat/>
    <w:rsid w:val="00DF440C"/>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en-GB"/>
    </w:rPr>
  </w:style>
  <w:style w:type="paragraph" w:customStyle="1" w:styleId="ATC">
    <w:name w:val="ATC"/>
    <w:basedOn w:val="Normal"/>
    <w:qFormat/>
    <w:rsid w:val="00DF440C"/>
    <w:pPr>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ja-JP"/>
    </w:rPr>
  </w:style>
  <w:style w:type="paragraph" w:customStyle="1" w:styleId="TaOC">
    <w:name w:val="TaOC"/>
    <w:basedOn w:val="TAC"/>
    <w:qFormat/>
    <w:rsid w:val="00DF440C"/>
    <w:pPr>
      <w:overflowPunct w:val="0"/>
      <w:autoSpaceDE w:val="0"/>
      <w:autoSpaceDN w:val="0"/>
      <w:adjustRightInd w:val="0"/>
      <w:spacing w:line="240" w:lineRule="auto"/>
      <w:textAlignment w:val="baseline"/>
    </w:pPr>
    <w:rPr>
      <w:rFonts w:ascii="Arial" w:eastAsia="MS Mincho" w:hAnsi="Arial"/>
      <w:kern w:val="0"/>
      <w:szCs w:val="20"/>
      <w:lang w:val="en-GB"/>
    </w:rPr>
  </w:style>
  <w:style w:type="paragraph" w:customStyle="1" w:styleId="1CharChar1Char">
    <w:name w:val="(文字) (文字)1 Char (文字) (文字) Char (文字) (文字)1 Char (文字) (文字)"/>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F440C"/>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440C"/>
    <w:rPr>
      <w:rFonts w:ascii="Arial" w:hAnsi="Arial"/>
      <w:sz w:val="28"/>
      <w:lang w:val="en-GB" w:eastAsia="en-US" w:bidi="ar-SA"/>
    </w:rPr>
  </w:style>
  <w:style w:type="paragraph" w:customStyle="1" w:styleId="34">
    <w:name w:val="吹き出し3"/>
    <w:basedOn w:val="Normal"/>
    <w:semiHidden/>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rPr>
  </w:style>
  <w:style w:type="paragraph" w:customStyle="1" w:styleId="10">
    <w:name w:val="吹き出し1"/>
    <w:basedOn w:val="Normal"/>
    <w:qFormat/>
    <w:rsid w:val="00DF440C"/>
    <w:pPr>
      <w:numPr>
        <w:numId w:val="32"/>
      </w:numPr>
      <w:tabs>
        <w:tab w:val="num" w:pos="360"/>
      </w:tabs>
      <w:overflowPunct w:val="0"/>
      <w:autoSpaceDE w:val="0"/>
      <w:autoSpaceDN w:val="0"/>
      <w:adjustRightInd w:val="0"/>
      <w:spacing w:after="180" w:line="240" w:lineRule="auto"/>
      <w:ind w:left="0" w:firstLine="0"/>
      <w:textAlignment w:val="baseline"/>
    </w:pPr>
    <w:rPr>
      <w:rFonts w:ascii="Tahoma" w:eastAsia="MS Mincho" w:hAnsi="Tahoma" w:cs="Tahoma"/>
      <w:kern w:val="0"/>
      <w:sz w:val="16"/>
      <w:szCs w:val="16"/>
      <w:lang w:val="en-GB" w:eastAsia="ja-JP"/>
    </w:rPr>
  </w:style>
  <w:style w:type="paragraph" w:customStyle="1" w:styleId="28">
    <w:name w:val="吹き出し2"/>
    <w:basedOn w:val="Normal"/>
    <w:semiHidden/>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rPr>
  </w:style>
  <w:style w:type="paragraph" w:customStyle="1" w:styleId="CommentNokia">
    <w:name w:val="Comment Nokia"/>
    <w:basedOn w:val="Normal"/>
    <w:qFormat/>
    <w:rsid w:val="00DF440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val="en-US" w:eastAsia="en-GB"/>
    </w:rPr>
  </w:style>
  <w:style w:type="paragraph" w:customStyle="1" w:styleId="11BodyText">
    <w:name w:val="11 BodyText"/>
    <w:basedOn w:val="Normal"/>
    <w:link w:val="11BodyTextChar"/>
    <w:qFormat/>
    <w:rsid w:val="00DF440C"/>
    <w:pPr>
      <w:overflowPunct w:val="0"/>
      <w:autoSpaceDE w:val="0"/>
      <w:autoSpaceDN w:val="0"/>
      <w:adjustRightInd w:val="0"/>
      <w:spacing w:after="220" w:line="240" w:lineRule="auto"/>
      <w:ind w:left="1298"/>
      <w:textAlignment w:val="baseline"/>
    </w:pPr>
    <w:rPr>
      <w:rFonts w:ascii="Arial" w:eastAsia="Times New Roman" w:hAnsi="Arial"/>
      <w:kern w:val="0"/>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DF440C"/>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val="en-US" w:eastAsia="en-GB"/>
    </w:rPr>
  </w:style>
  <w:style w:type="table" w:customStyle="1" w:styleId="40">
    <w:name w:val="网格型4"/>
    <w:basedOn w:val="TableNormal"/>
    <w:next w:val="TableGrid"/>
    <w:qFormat/>
    <w:rsid w:val="00DF440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DF440C"/>
    <w:rPr>
      <w:rFonts w:eastAsia="MS Mincho"/>
      <w:lang w:val="en-GB" w:eastAsia="en-US"/>
    </w:rPr>
  </w:style>
  <w:style w:type="paragraph" w:customStyle="1" w:styleId="aa">
    <w:name w:val="수정"/>
    <w:hidden/>
    <w:semiHidden/>
    <w:qFormat/>
    <w:rsid w:val="00DF440C"/>
    <w:rPr>
      <w:rFonts w:eastAsia="Batang"/>
      <w:lang w:val="en-GB" w:eastAsia="en-US"/>
    </w:rPr>
  </w:style>
  <w:style w:type="paragraph" w:customStyle="1" w:styleId="1b">
    <w:name w:val="无间隔1"/>
    <w:qFormat/>
    <w:rsid w:val="00DF440C"/>
    <w:rPr>
      <w:rFonts w:eastAsia="SimSun"/>
      <w:lang w:val="en-GB" w:eastAsia="en-US"/>
    </w:rPr>
  </w:style>
  <w:style w:type="paragraph" w:customStyle="1" w:styleId="Arial">
    <w:name w:val="Arial"/>
    <w:basedOn w:val="Normal"/>
    <w:qFormat/>
    <w:rsid w:val="00DF440C"/>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b/>
      <w:bCs/>
      <w:kern w:val="0"/>
      <w:sz w:val="20"/>
      <w:szCs w:val="20"/>
      <w:lang w:val="fr-FR" w:eastAsia="en-GB"/>
    </w:rPr>
  </w:style>
  <w:style w:type="paragraph" w:customStyle="1" w:styleId="29">
    <w:name w:val="无间隔2"/>
    <w:qFormat/>
    <w:rsid w:val="00DF440C"/>
    <w:rPr>
      <w:rFonts w:eastAsia="SimSun"/>
      <w:lang w:val="en-GB" w:eastAsia="en-US"/>
    </w:rPr>
  </w:style>
  <w:style w:type="paragraph" w:customStyle="1" w:styleId="7">
    <w:name w:val="吹き出し7"/>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Objetducommentaire1">
    <w:name w:val="Objet du commentaire1"/>
    <w:basedOn w:val="CommentText"/>
    <w:next w:val="CommentText"/>
    <w:semiHidden/>
    <w:qFormat/>
    <w:rsid w:val="00DF440C"/>
    <w:pPr>
      <w:tabs>
        <w:tab w:val="clear" w:pos="1418"/>
        <w:tab w:val="clear" w:pos="4678"/>
        <w:tab w:val="clear" w:pos="5954"/>
        <w:tab w:val="clear" w:pos="7088"/>
      </w:tabs>
      <w:overflowPunct w:val="0"/>
      <w:autoSpaceDE w:val="0"/>
      <w:autoSpaceDN w:val="0"/>
      <w:adjustRightInd w:val="0"/>
      <w:spacing w:after="180" w:line="240" w:lineRule="auto"/>
      <w:jc w:val="left"/>
      <w:textAlignment w:val="baseline"/>
    </w:pPr>
    <w:rPr>
      <w:rFonts w:ascii="Times New Roman" w:eastAsia="PMingLiU" w:hAnsi="Times New Roman"/>
      <w:b/>
      <w:bCs/>
      <w:kern w:val="0"/>
      <w:sz w:val="20"/>
      <w:szCs w:val="20"/>
      <w:lang w:val="en-GB"/>
    </w:rPr>
  </w:style>
  <w:style w:type="paragraph" w:customStyle="1" w:styleId="Textedebulles1">
    <w:name w:val="Texte de bulles1"/>
    <w:basedOn w:val="Normal"/>
    <w:semiHidden/>
    <w:qFormat/>
    <w:rsid w:val="00DF440C"/>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rPr>
  </w:style>
  <w:style w:type="character" w:customStyle="1" w:styleId="salin1c">
    <w:name w:val="salin1c"/>
    <w:semiHidden/>
    <w:rsid w:val="00DF440C"/>
    <w:rPr>
      <w:rFonts w:ascii="Arial" w:hAnsi="Arial" w:cs="Arial"/>
      <w:color w:val="auto"/>
      <w:sz w:val="20"/>
      <w:szCs w:val="20"/>
    </w:rPr>
  </w:style>
  <w:style w:type="paragraph" w:customStyle="1" w:styleId="Arial0">
    <w:name w:val="正文 + Arial"/>
    <w:aliases w:val="8 磅,加粗,段后: 0 磅"/>
    <w:basedOn w:val="TAL"/>
    <w:qFormat/>
    <w:rsid w:val="00DF440C"/>
    <w:pPr>
      <w:overflowPunct w:val="0"/>
      <w:autoSpaceDE w:val="0"/>
      <w:autoSpaceDN w:val="0"/>
      <w:adjustRightInd w:val="0"/>
      <w:spacing w:line="240" w:lineRule="auto"/>
      <w:textAlignment w:val="baseline"/>
    </w:pPr>
    <w:rPr>
      <w:rFonts w:ascii="Arial" w:eastAsia="Times New Roman" w:hAnsi="Arial"/>
      <w:kern w:val="0"/>
      <w:sz w:val="16"/>
      <w:szCs w:val="16"/>
      <w:lang w:val="en-GB" w:eastAsia="x-none"/>
    </w:rPr>
  </w:style>
  <w:style w:type="paragraph" w:customStyle="1" w:styleId="xl22">
    <w:name w:val="xl22"/>
    <w:basedOn w:val="Normal"/>
    <w:qFormat/>
    <w:rsid w:val="00DF440C"/>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3">
    <w:name w:val="xl23"/>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4">
    <w:name w:val="xl24"/>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5">
    <w:name w:val="xl25"/>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rPr>
  </w:style>
  <w:style w:type="paragraph" w:customStyle="1" w:styleId="xl26">
    <w:name w:val="xl26"/>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7">
    <w:name w:val="xl27"/>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8">
    <w:name w:val="xl28"/>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xl29">
    <w:name w:val="xl29"/>
    <w:basedOn w:val="Normal"/>
    <w:qFormat/>
    <w:rsid w:val="00DF44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0">
    <w:name w:val="xl30"/>
    <w:basedOn w:val="Normal"/>
    <w:qFormat/>
    <w:rsid w:val="00DF440C"/>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1">
    <w:name w:val="xl31"/>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rPr>
  </w:style>
  <w:style w:type="paragraph" w:customStyle="1" w:styleId="xl32">
    <w:name w:val="xl32"/>
    <w:basedOn w:val="Normal"/>
    <w:qFormat/>
    <w:rsid w:val="00DF44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rPr>
  </w:style>
  <w:style w:type="paragraph" w:customStyle="1" w:styleId="MO">
    <w:name w:val="MO"/>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ja-JP"/>
    </w:rPr>
  </w:style>
  <w:style w:type="character" w:customStyle="1" w:styleId="FooterChar2">
    <w:name w:val="Footer Char2"/>
    <w:rsid w:val="00DF440C"/>
    <w:rPr>
      <w:sz w:val="18"/>
      <w:szCs w:val="18"/>
    </w:rPr>
  </w:style>
  <w:style w:type="character" w:customStyle="1" w:styleId="Heading7Char3">
    <w:name w:val="Heading 7 Char3"/>
    <w:rsid w:val="00DF440C"/>
    <w:rPr>
      <w:rFonts w:ascii="Arial" w:eastAsia="SimSun" w:hAnsi="Arial" w:cs="Times New Roman"/>
      <w:kern w:val="0"/>
      <w:sz w:val="20"/>
      <w:szCs w:val="20"/>
      <w:lang w:val="en-GB" w:eastAsia="en-US"/>
    </w:rPr>
  </w:style>
  <w:style w:type="character" w:customStyle="1" w:styleId="Heading8Char3">
    <w:name w:val="Heading 8 Char3"/>
    <w:rsid w:val="00DF440C"/>
    <w:rPr>
      <w:rFonts w:ascii="Arial" w:eastAsia="SimSun" w:hAnsi="Arial" w:cs="Times New Roman"/>
      <w:kern w:val="0"/>
      <w:sz w:val="36"/>
      <w:szCs w:val="20"/>
      <w:lang w:val="en-GB" w:eastAsia="en-US"/>
    </w:rPr>
  </w:style>
  <w:style w:type="character" w:customStyle="1" w:styleId="Heading9Char2">
    <w:name w:val="Heading 9 Char2"/>
    <w:rsid w:val="00DF440C"/>
    <w:rPr>
      <w:rFonts w:ascii="Arial" w:eastAsia="SimSun" w:hAnsi="Arial" w:cs="Times New Roman"/>
      <w:kern w:val="0"/>
      <w:sz w:val="36"/>
      <w:szCs w:val="20"/>
      <w:lang w:val="en-GB" w:eastAsia="en-US"/>
    </w:rPr>
  </w:style>
  <w:style w:type="character" w:customStyle="1" w:styleId="BalloonTextChar1">
    <w:name w:val="Balloon Text Char1"/>
    <w:uiPriority w:val="99"/>
    <w:rsid w:val="00DF440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F44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F440C"/>
    <w:rPr>
      <w:rFonts w:ascii="Courier New" w:eastAsia="SimSun" w:hAnsi="Courier New" w:cs="Times New Roman"/>
      <w:kern w:val="0"/>
      <w:sz w:val="20"/>
      <w:szCs w:val="20"/>
      <w:lang w:val="nb-NO" w:eastAsia="ja-JP"/>
    </w:rPr>
  </w:style>
  <w:style w:type="paragraph" w:customStyle="1" w:styleId="IBN">
    <w:name w:val="IBN"/>
    <w:basedOn w:val="Normal"/>
    <w:qFormat/>
    <w:rsid w:val="00DF440C"/>
    <w:pPr>
      <w:tabs>
        <w:tab w:val="left" w:pos="567"/>
      </w:tabs>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1e9pt">
    <w:name w:val="1e) 9 pt"/>
    <w:basedOn w:val="B10"/>
    <w:link w:val="1e9ptCar"/>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noProof/>
      <w:kern w:val="0"/>
      <w:sz w:val="20"/>
      <w:szCs w:val="18"/>
      <w:lang w:val="en-GB" w:eastAsia="x-none"/>
    </w:rPr>
  </w:style>
  <w:style w:type="character" w:customStyle="1" w:styleId="1e9ptCar">
    <w:name w:val="1e) 9 pt Car"/>
    <w:link w:val="1e9pt"/>
    <w:rsid w:val="00DF440C"/>
    <w:rPr>
      <w:noProof/>
      <w:szCs w:val="18"/>
      <w:lang w:val="en-GB" w:eastAsia="x-none"/>
    </w:rPr>
  </w:style>
  <w:style w:type="paragraph" w:customStyle="1" w:styleId="Npr">
    <w:name w:val="Npr"/>
    <w:basedOn w:val="Normal"/>
    <w:qFormat/>
    <w:rsid w:val="00DF440C"/>
    <w:pPr>
      <w:overflowPunct w:val="0"/>
      <w:autoSpaceDE w:val="0"/>
      <w:autoSpaceDN w:val="0"/>
      <w:adjustRightInd w:val="0"/>
      <w:spacing w:after="180" w:line="240" w:lineRule="auto"/>
      <w:ind w:firstLine="284"/>
      <w:textAlignment w:val="baseline"/>
    </w:pPr>
    <w:rPr>
      <w:rFonts w:ascii="Times New Roman" w:eastAsia="MS Mincho" w:hAnsi="Times New Roman"/>
      <w:kern w:val="0"/>
      <w:sz w:val="20"/>
      <w:szCs w:val="20"/>
      <w:lang w:val="en-GB" w:eastAsia="ja-JP"/>
    </w:rPr>
  </w:style>
  <w:style w:type="paragraph" w:customStyle="1" w:styleId="StyleFPArialLatin9ptCentrGauche5cmDroite5">
    <w:name w:val="Style FP + Arial (Latin) 9 pt Centré Gauche :  5 cm Droite :  5..."/>
    <w:basedOn w:val="FP"/>
    <w:qFormat/>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character" w:customStyle="1" w:styleId="H6Car">
    <w:name w:val="H6 Car"/>
    <w:rsid w:val="00DF440C"/>
    <w:rPr>
      <w:rFonts w:ascii="Arial" w:hAnsi="Arial"/>
      <w:sz w:val="22"/>
      <w:lang w:val="en-GB"/>
    </w:rPr>
  </w:style>
  <w:style w:type="paragraph" w:customStyle="1" w:styleId="B3H6">
    <w:name w:val="B3H6"/>
    <w:basedOn w:val="B30"/>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x-none"/>
    </w:rPr>
  </w:style>
  <w:style w:type="character" w:customStyle="1" w:styleId="BodyText2Char3">
    <w:name w:val="Body Text 2 Char3"/>
    <w:rsid w:val="00DF440C"/>
    <w:rPr>
      <w:rFonts w:ascii="Times New Roman" w:eastAsia="SimSun" w:hAnsi="Times New Roman" w:cs="Times New Roman"/>
      <w:kern w:val="0"/>
      <w:sz w:val="20"/>
      <w:szCs w:val="20"/>
      <w:lang w:val="en-GB" w:eastAsia="ja-JP"/>
    </w:rPr>
  </w:style>
  <w:style w:type="character" w:customStyle="1" w:styleId="BodyText3Char3">
    <w:name w:val="Body Text 3 Char3"/>
    <w:rsid w:val="00DF440C"/>
    <w:rPr>
      <w:rFonts w:ascii="Times New Roman" w:eastAsia="SimSun" w:hAnsi="Times New Roman" w:cs="Times New Roman"/>
      <w:kern w:val="0"/>
      <w:sz w:val="20"/>
      <w:szCs w:val="20"/>
      <w:lang w:val="en-GB" w:eastAsia="ja-JP"/>
    </w:rPr>
  </w:style>
  <w:style w:type="character" w:customStyle="1" w:styleId="ab">
    <w:name w:val="+"/>
    <w:aliases w:val="superscript"/>
    <w:qFormat/>
    <w:rsid w:val="00DF440C"/>
    <w:rPr>
      <w:vertAlign w:val="superscript"/>
    </w:rPr>
  </w:style>
  <w:style w:type="paragraph" w:customStyle="1" w:styleId="berschrift1H1">
    <w:name w:val="Überschrift 1.H1"/>
    <w:basedOn w:val="Normal"/>
    <w:next w:val="Normal"/>
    <w:qFormat/>
    <w:rsid w:val="00DF440C"/>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0"/>
    <w:qFormat/>
    <w:rsid w:val="00DF440C"/>
    <w:pPr>
      <w:widowControl/>
      <w:tabs>
        <w:tab w:val="num" w:pos="992"/>
      </w:tabs>
      <w:spacing w:after="120"/>
      <w:ind w:left="992" w:hanging="425"/>
    </w:pPr>
    <w:rPr>
      <w:rFonts w:eastAsia="MS Mincho"/>
      <w:lang w:val="en-US"/>
    </w:rPr>
  </w:style>
  <w:style w:type="paragraph" w:customStyle="1" w:styleId="text0">
    <w:name w:val="text"/>
    <w:basedOn w:val="Normal"/>
    <w:qFormat/>
    <w:rsid w:val="00DF440C"/>
    <w:pPr>
      <w:widowControl w:val="0"/>
      <w:overflowPunct w:val="0"/>
      <w:autoSpaceDE w:val="0"/>
      <w:autoSpaceDN w:val="0"/>
      <w:adjustRightInd w:val="0"/>
      <w:spacing w:after="240" w:line="240" w:lineRule="auto"/>
      <w:jc w:val="both"/>
      <w:textAlignment w:val="baseline"/>
    </w:pPr>
    <w:rPr>
      <w:rFonts w:ascii="Times New Roman" w:eastAsia="Times New Roman" w:hAnsi="Times New Roman"/>
      <w:kern w:val="0"/>
      <w:sz w:val="24"/>
      <w:szCs w:val="20"/>
      <w:lang w:val="en-AU" w:eastAsia="ja-JP"/>
    </w:rPr>
  </w:style>
  <w:style w:type="paragraph" w:customStyle="1" w:styleId="textintend2">
    <w:name w:val="text intend 2"/>
    <w:basedOn w:val="text0"/>
    <w:qFormat/>
    <w:rsid w:val="00DF440C"/>
    <w:pPr>
      <w:widowControl/>
      <w:tabs>
        <w:tab w:val="num" w:pos="1418"/>
      </w:tabs>
      <w:spacing w:after="120"/>
      <w:ind w:left="1418" w:hanging="426"/>
    </w:pPr>
    <w:rPr>
      <w:rFonts w:eastAsia="MS Mincho"/>
      <w:lang w:val="en-US"/>
    </w:rPr>
  </w:style>
  <w:style w:type="paragraph" w:customStyle="1" w:styleId="textintend3">
    <w:name w:val="text intend 3"/>
    <w:basedOn w:val="text0"/>
    <w:qFormat/>
    <w:rsid w:val="00DF44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F440C"/>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kern w:val="0"/>
      <w:sz w:val="20"/>
      <w:szCs w:val="20"/>
      <w:lang w:val="en-GB" w:eastAsia="ja-JP"/>
    </w:rPr>
  </w:style>
  <w:style w:type="paragraph" w:customStyle="1" w:styleId="TdocHeading1">
    <w:name w:val="Tdoc_Heading_1"/>
    <w:basedOn w:val="Heading1"/>
    <w:next w:val="Normal"/>
    <w:autoRedefine/>
    <w:qFormat/>
    <w:rsid w:val="00DF440C"/>
    <w:pPr>
      <w:keepLines w:val="0"/>
      <w:numPr>
        <w:numId w:val="0"/>
      </w:numPr>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DF44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440C"/>
    <w:rPr>
      <w:rFonts w:ascii="Arial" w:hAnsi="Arial"/>
      <w:sz w:val="28"/>
      <w:lang w:val="en-GB"/>
    </w:rPr>
  </w:style>
  <w:style w:type="paragraph" w:customStyle="1" w:styleId="H60">
    <w:name w:val="样式 H6"/>
    <w:basedOn w:val="H6"/>
    <w:qFormat/>
    <w:rsid w:val="00DF440C"/>
    <w:pPr>
      <w:numPr>
        <w:ilvl w:val="0"/>
        <w:numId w:val="0"/>
      </w:numPr>
      <w:ind w:left="1985" w:hanging="1985"/>
    </w:pPr>
    <w:rPr>
      <w:lang w:eastAsia="ja-JP"/>
    </w:rPr>
  </w:style>
  <w:style w:type="paragraph" w:customStyle="1" w:styleId="TH0">
    <w:name w:val="样式 TH"/>
    <w:basedOn w:val="TH"/>
    <w:qFormat/>
    <w:rsid w:val="00DF440C"/>
    <w:pPr>
      <w:overflowPunct w:val="0"/>
      <w:autoSpaceDE w:val="0"/>
      <w:autoSpaceDN w:val="0"/>
      <w:adjustRightInd w:val="0"/>
      <w:spacing w:after="180" w:line="240" w:lineRule="auto"/>
      <w:textAlignment w:val="baseline"/>
    </w:pPr>
    <w:rPr>
      <w:rFonts w:ascii="Arial" w:eastAsia="Times New Roman" w:hAnsi="Arial"/>
      <w:bCs/>
      <w:kern w:val="0"/>
      <w:sz w:val="20"/>
      <w:szCs w:val="20"/>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440C"/>
    <w:rPr>
      <w:rFonts w:ascii="Arial" w:hAnsi="Arial"/>
      <w:sz w:val="28"/>
      <w:lang w:val="en-GB" w:eastAsia="en-US" w:bidi="ar-SA"/>
    </w:rPr>
  </w:style>
  <w:style w:type="paragraph" w:customStyle="1" w:styleId="TAH8pt">
    <w:name w:val="TAH + 8 pt"/>
    <w:basedOn w:val="TAH"/>
    <w:qFormat/>
    <w:rsid w:val="00DF440C"/>
    <w:pPr>
      <w:overflowPunct w:val="0"/>
      <w:autoSpaceDE w:val="0"/>
      <w:autoSpaceDN w:val="0"/>
      <w:adjustRightInd w:val="0"/>
      <w:spacing w:line="240" w:lineRule="auto"/>
      <w:textAlignment w:val="baseline"/>
    </w:pPr>
    <w:rPr>
      <w:rFonts w:ascii="Arial" w:eastAsia="MS Mincho" w:hAnsi="Arial"/>
      <w:bCs/>
      <w:noProof/>
      <w:kern w:val="0"/>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440C"/>
    <w:rPr>
      <w:sz w:val="28"/>
      <w:lang w:val="en-GB" w:eastAsia="en-US"/>
    </w:rPr>
  </w:style>
  <w:style w:type="character" w:customStyle="1" w:styleId="apple-style-span">
    <w:name w:val="apple-style-span"/>
    <w:rsid w:val="00DF440C"/>
  </w:style>
  <w:style w:type="character" w:customStyle="1" w:styleId="ListChar3">
    <w:name w:val="List Char3"/>
    <w:link w:val="List"/>
    <w:rsid w:val="00DF440C"/>
    <w:rPr>
      <w:rFonts w:ascii="Calibri" w:eastAsia="Calibri" w:hAnsi="Calibri"/>
      <w:kern w:val="2"/>
      <w:sz w:val="22"/>
      <w:szCs w:val="22"/>
      <w:lang w:eastAsia="en-US"/>
    </w:rPr>
  </w:style>
  <w:style w:type="paragraph" w:customStyle="1" w:styleId="TableEntry0">
    <w:name w:val="Table Entry"/>
    <w:basedOn w:val="Normal"/>
    <w:next w:val="Normal"/>
    <w:qFormat/>
    <w:rsid w:val="00DF440C"/>
    <w:pPr>
      <w:overflowPunct w:val="0"/>
      <w:autoSpaceDE w:val="0"/>
      <w:autoSpaceDN w:val="0"/>
      <w:adjustRightInd w:val="0"/>
      <w:spacing w:after="0" w:line="240" w:lineRule="auto"/>
      <w:textAlignment w:val="baseline"/>
    </w:pPr>
    <w:rPr>
      <w:rFonts w:ascii="IMHNGF+BookmanOldStyle" w:eastAsia="Times New Roman" w:hAnsi="IMHNGF+BookmanOldStyle"/>
      <w:kern w:val="0"/>
      <w:sz w:val="24"/>
      <w:szCs w:val="24"/>
      <w:lang w:val="en-US" w:eastAsia="ja-JP"/>
    </w:rPr>
  </w:style>
  <w:style w:type="character" w:customStyle="1" w:styleId="BodyTextIndentChar3">
    <w:name w:val="Body Text Indent Char3"/>
    <w:rsid w:val="00DF440C"/>
    <w:rPr>
      <w:rFonts w:ascii="Times New Roman" w:eastAsia="SimSun" w:hAnsi="Times New Roman" w:cs="Times New Roman"/>
      <w:kern w:val="0"/>
      <w:sz w:val="20"/>
      <w:szCs w:val="20"/>
      <w:lang w:val="en-GB" w:eastAsia="ja-JP"/>
    </w:rPr>
  </w:style>
  <w:style w:type="paragraph" w:customStyle="1" w:styleId="tac0">
    <w:name w:val="tac0"/>
    <w:basedOn w:val="Normal"/>
    <w:qFormat/>
    <w:rsid w:val="00DF440C"/>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val="en-US" w:eastAsia="en-GB"/>
    </w:rPr>
  </w:style>
  <w:style w:type="paragraph" w:customStyle="1" w:styleId="tal00">
    <w:name w:val="tal0"/>
    <w:basedOn w:val="Normal"/>
    <w:qFormat/>
    <w:rsid w:val="00DF440C"/>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val="en-US" w:eastAsia="en-GB"/>
    </w:rPr>
  </w:style>
  <w:style w:type="character" w:customStyle="1" w:styleId="BodyTextIndent2Char3">
    <w:name w:val="Body Text Indent 2 Char3"/>
    <w:rsid w:val="00DF440C"/>
    <w:rPr>
      <w:rFonts w:ascii="Arial" w:eastAsia="MS Mincho" w:hAnsi="Arial" w:cs="Times New Roman"/>
      <w:kern w:val="0"/>
      <w:sz w:val="20"/>
      <w:szCs w:val="20"/>
      <w:lang w:val="en-GB" w:eastAsia="ja-JP"/>
    </w:rPr>
  </w:style>
  <w:style w:type="character" w:customStyle="1" w:styleId="EditorsNoteCharCharChar">
    <w:name w:val="Editor's Note Char Char Char"/>
    <w:rsid w:val="00DF440C"/>
    <w:rPr>
      <w:color w:val="FF0000"/>
      <w:lang w:val="en-GB" w:eastAsia="en-US" w:bidi="ar-SA"/>
    </w:rPr>
  </w:style>
  <w:style w:type="paragraph" w:customStyle="1" w:styleId="msolistparagraph0">
    <w:name w:val="msolistparagraph"/>
    <w:basedOn w:val="Normal"/>
    <w:qFormat/>
    <w:rsid w:val="00DF440C"/>
    <w:pPr>
      <w:overflowPunct w:val="0"/>
      <w:autoSpaceDE w:val="0"/>
      <w:autoSpaceDN w:val="0"/>
      <w:adjustRightInd w:val="0"/>
      <w:spacing w:after="0" w:line="240" w:lineRule="auto"/>
      <w:ind w:leftChars="400" w:left="400"/>
      <w:textAlignment w:val="baseline"/>
    </w:pPr>
    <w:rPr>
      <w:rFonts w:ascii="Times New Roman" w:eastAsia="Times New Roman" w:hAnsi="Times New Roman"/>
      <w:kern w:val="0"/>
      <w:sz w:val="24"/>
      <w:szCs w:val="24"/>
      <w:lang w:val="en-US" w:eastAsia="ja-JP"/>
    </w:rPr>
  </w:style>
  <w:style w:type="paragraph" w:customStyle="1" w:styleId="no0">
    <w:name w:val="no"/>
    <w:basedOn w:val="Normal"/>
    <w:qFormat/>
    <w:rsid w:val="00DF440C"/>
    <w:pPr>
      <w:overflowPunct w:val="0"/>
      <w:autoSpaceDE w:val="0"/>
      <w:autoSpaceDN w:val="0"/>
      <w:adjustRightInd w:val="0"/>
      <w:spacing w:after="180" w:line="240" w:lineRule="auto"/>
      <w:ind w:left="1135" w:hanging="851"/>
      <w:textAlignment w:val="baseline"/>
    </w:pPr>
    <w:rPr>
      <w:rFonts w:ascii="Times New Roman" w:eastAsia="Times New Roman" w:hAnsi="Times New Roman"/>
      <w:kern w:val="0"/>
      <w:sz w:val="20"/>
      <w:szCs w:val="20"/>
      <w:lang w:val="en-US" w:eastAsia="ja-JP"/>
    </w:rPr>
  </w:style>
  <w:style w:type="paragraph" w:customStyle="1" w:styleId="talcharchar0">
    <w:name w:val="talcharchar"/>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hAnsi="Times New Roman"/>
      <w:kern w:val="0"/>
      <w:sz w:val="24"/>
      <w:szCs w:val="24"/>
      <w:lang w:val="en-GB" w:eastAsia="en-GB"/>
    </w:rPr>
  </w:style>
  <w:style w:type="paragraph" w:customStyle="1" w:styleId="PLBold">
    <w:name w:val="PL Bold"/>
    <w:basedOn w:val="PL"/>
    <w:link w:val="PLBoldChar"/>
    <w:qFormat/>
    <w:rsid w:val="00DF440C"/>
    <w:rPr>
      <w:rFonts w:eastAsia="MS Gothic"/>
      <w:b/>
      <w:bCs/>
      <w:lang w:eastAsia="ja-JP"/>
    </w:rPr>
  </w:style>
  <w:style w:type="character" w:customStyle="1" w:styleId="PLBoldChar">
    <w:name w:val="PL Bold Char"/>
    <w:link w:val="PLBold"/>
    <w:rsid w:val="00DF440C"/>
    <w:rPr>
      <w:rFonts w:ascii="Courier New" w:eastAsia="MS Gothic" w:hAnsi="Courier New"/>
      <w:b/>
      <w:bCs/>
      <w:noProof/>
      <w:sz w:val="16"/>
      <w:lang w:val="en-GB" w:eastAsia="ja-JP"/>
    </w:rPr>
  </w:style>
  <w:style w:type="paragraph" w:customStyle="1" w:styleId="PLBold0">
    <w:name w:val="PL + Bold"/>
    <w:basedOn w:val="PL"/>
    <w:link w:val="PLBoldChar0"/>
    <w:qFormat/>
    <w:rsid w:val="00DF440C"/>
    <w:rPr>
      <w:lang w:eastAsia="ja-JP"/>
    </w:rPr>
  </w:style>
  <w:style w:type="character" w:customStyle="1" w:styleId="PLBoldChar0">
    <w:name w:val="PL + Bold Char"/>
    <w:link w:val="PLBold0"/>
    <w:rsid w:val="00DF440C"/>
    <w:rPr>
      <w:rFonts w:ascii="Courier New" w:hAnsi="Courier New"/>
      <w:noProof/>
      <w:sz w:val="16"/>
      <w:lang w:val="en-GB" w:eastAsia="ja-JP"/>
    </w:rPr>
  </w:style>
  <w:style w:type="character" w:customStyle="1" w:styleId="mediumtext1">
    <w:name w:val="medium_text1"/>
    <w:rsid w:val="00DF440C"/>
    <w:rPr>
      <w:sz w:val="18"/>
      <w:szCs w:val="18"/>
    </w:rPr>
  </w:style>
  <w:style w:type="character" w:customStyle="1" w:styleId="shorttext1">
    <w:name w:val="short_text1"/>
    <w:rsid w:val="00DF44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44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440C"/>
    <w:rPr>
      <w:rFonts w:ascii="Arial" w:hAnsi="Arial"/>
      <w:sz w:val="28"/>
      <w:lang w:val="en-GB" w:eastAsia="en-US"/>
    </w:rPr>
  </w:style>
  <w:style w:type="character" w:customStyle="1" w:styleId="CharChar18">
    <w:name w:val="Char Char18"/>
    <w:rsid w:val="00DF44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440C"/>
    <w:rPr>
      <w:rFonts w:eastAsia="MS Mincho"/>
      <w:sz w:val="32"/>
      <w:lang w:val="en-GB" w:eastAsia="en-US"/>
    </w:rPr>
  </w:style>
  <w:style w:type="paragraph" w:customStyle="1" w:styleId="Char1">
    <w:name w:val="Ch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44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44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440C"/>
    <w:rPr>
      <w:rFonts w:ascii="Arial" w:hAnsi="Arial"/>
      <w:sz w:val="24"/>
      <w:szCs w:val="28"/>
      <w:lang w:val="en-GB" w:eastAsia="en-GB" w:bidi="ar-SA"/>
    </w:rPr>
  </w:style>
  <w:style w:type="character" w:customStyle="1" w:styleId="Heading7Char2">
    <w:name w:val="Heading 7 Char2"/>
    <w:rsid w:val="00DF440C"/>
    <w:rPr>
      <w:rFonts w:ascii="Arial" w:hAnsi="Arial"/>
      <w:lang w:val="en-GB" w:eastAsia="en-GB" w:bidi="ar-SA"/>
    </w:rPr>
  </w:style>
  <w:style w:type="character" w:customStyle="1" w:styleId="Heading8Char2">
    <w:name w:val="Heading 8 Char2"/>
    <w:rsid w:val="00DF440C"/>
    <w:rPr>
      <w:rFonts w:ascii="Arial" w:hAnsi="Arial"/>
      <w:sz w:val="36"/>
      <w:lang w:val="en-GB" w:eastAsia="en-GB" w:bidi="ar-SA"/>
    </w:rPr>
  </w:style>
  <w:style w:type="character" w:customStyle="1" w:styleId="ListChar2">
    <w:name w:val="List Char2"/>
    <w:rsid w:val="00DF440C"/>
    <w:rPr>
      <w:lang w:val="en-GB" w:eastAsia="en-GB" w:bidi="ar-SA"/>
    </w:rPr>
  </w:style>
  <w:style w:type="character" w:customStyle="1" w:styleId="PlainTextChar2">
    <w:name w:val="Plain Text Char2"/>
    <w:rsid w:val="00DF440C"/>
    <w:rPr>
      <w:rFonts w:ascii="Courier New" w:hAnsi="Courier New"/>
      <w:lang w:val="nb-NO" w:eastAsia="en-US" w:bidi="ar-SA"/>
    </w:rPr>
  </w:style>
  <w:style w:type="character" w:customStyle="1" w:styleId="CommentTextChar2">
    <w:name w:val="Comment Text Char2"/>
    <w:semiHidden/>
    <w:rsid w:val="00DF440C"/>
    <w:rPr>
      <w:lang w:val="en-GB" w:eastAsia="en-US" w:bidi="ar-SA"/>
    </w:rPr>
  </w:style>
  <w:style w:type="character" w:customStyle="1" w:styleId="BodyText2Char2">
    <w:name w:val="Body Text 2 Char2"/>
    <w:rsid w:val="00DF440C"/>
    <w:rPr>
      <w:lang w:val="en-GB" w:eastAsia="ja-JP" w:bidi="ar-SA"/>
    </w:rPr>
  </w:style>
  <w:style w:type="character" w:customStyle="1" w:styleId="BodyText3Char2">
    <w:name w:val="Body Text 3 Char2"/>
    <w:rsid w:val="00DF44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440C"/>
    <w:rPr>
      <w:rFonts w:ascii="Arial" w:eastAsia="SimSun" w:hAnsi="Arial"/>
      <w:sz w:val="32"/>
      <w:lang w:val="en-GB" w:eastAsia="en-US" w:bidi="ar-SA"/>
    </w:rPr>
  </w:style>
  <w:style w:type="character" w:customStyle="1" w:styleId="BodyTextIndentChar2">
    <w:name w:val="Body Text Indent Char2"/>
    <w:rsid w:val="00DF440C"/>
    <w:rPr>
      <w:lang w:val="en-GB" w:eastAsia="en-US" w:bidi="ar-SA"/>
    </w:rPr>
  </w:style>
  <w:style w:type="character" w:customStyle="1" w:styleId="BodyTextIndent2Char2">
    <w:name w:val="Body Text Indent 2 Char2"/>
    <w:rsid w:val="00DF44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44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440C"/>
    <w:rPr>
      <w:rFonts w:ascii="Arial" w:hAnsi="Arial"/>
      <w:sz w:val="28"/>
      <w:lang w:val="en-GB" w:eastAsia="en-GB" w:bidi="ar-SA"/>
    </w:rPr>
  </w:style>
  <w:style w:type="character" w:customStyle="1" w:styleId="CarCar9">
    <w:name w:val="Car Car9"/>
    <w:rsid w:val="00DF440C"/>
    <w:rPr>
      <w:rFonts w:ascii="Arial" w:hAnsi="Arial"/>
      <w:lang w:val="en-GB" w:eastAsia="ja-JP" w:bidi="ar-SA"/>
    </w:rPr>
  </w:style>
  <w:style w:type="character" w:customStyle="1" w:styleId="Heading9Char1">
    <w:name w:val="Heading 9 Char1"/>
    <w:aliases w:val="Figure Heading Char,FH Char"/>
    <w:rsid w:val="00DF440C"/>
    <w:rPr>
      <w:rFonts w:ascii="Arial" w:hAnsi="Arial"/>
      <w:sz w:val="36"/>
      <w:lang w:val="en-GB" w:eastAsia="en-GB" w:bidi="ar-SA"/>
    </w:rPr>
  </w:style>
  <w:style w:type="character" w:customStyle="1" w:styleId="Heading7Char1">
    <w:name w:val="Heading 7 Char1"/>
    <w:rsid w:val="00DF440C"/>
    <w:rPr>
      <w:rFonts w:ascii="Arial" w:hAnsi="Arial"/>
      <w:lang w:val="en-GB" w:eastAsia="ja-JP" w:bidi="ar-SA"/>
    </w:rPr>
  </w:style>
  <w:style w:type="character" w:customStyle="1" w:styleId="Heading8Char1">
    <w:name w:val="Heading 8 Char1"/>
    <w:rsid w:val="00DF440C"/>
    <w:rPr>
      <w:rFonts w:ascii="Arial" w:hAnsi="Arial"/>
      <w:sz w:val="36"/>
      <w:lang w:val="en-GB" w:eastAsia="ja-JP" w:bidi="ar-SA"/>
    </w:rPr>
  </w:style>
  <w:style w:type="character" w:customStyle="1" w:styleId="ListChar1">
    <w:name w:val="List Char1"/>
    <w:rsid w:val="00DF440C"/>
    <w:rPr>
      <w:lang w:val="en-GB" w:eastAsia="ja-JP" w:bidi="ar-SA"/>
    </w:rPr>
  </w:style>
  <w:style w:type="character" w:customStyle="1" w:styleId="CommentTextChar1">
    <w:name w:val="Comment Text Char1"/>
    <w:rsid w:val="00DF440C"/>
    <w:rPr>
      <w:lang w:val="en-GB" w:eastAsia="en-US" w:bidi="ar-SA"/>
    </w:rPr>
  </w:style>
  <w:style w:type="character" w:customStyle="1" w:styleId="BodyText2Char1">
    <w:name w:val="Body Text 2 Char1"/>
    <w:qFormat/>
    <w:rsid w:val="00DF440C"/>
    <w:rPr>
      <w:lang w:val="en-GB" w:eastAsia="ja-JP" w:bidi="ar-SA"/>
    </w:rPr>
  </w:style>
  <w:style w:type="character" w:customStyle="1" w:styleId="BodyText3Char1">
    <w:name w:val="Body Text 3 Char1"/>
    <w:qFormat/>
    <w:rsid w:val="00DF440C"/>
    <w:rPr>
      <w:lang w:val="en-GB" w:eastAsia="ja-JP" w:bidi="ar-SA"/>
    </w:rPr>
  </w:style>
  <w:style w:type="character" w:customStyle="1" w:styleId="BodyTextIndentChar1">
    <w:name w:val="Body Text Indent Char1"/>
    <w:qFormat/>
    <w:rsid w:val="00DF440C"/>
    <w:rPr>
      <w:lang w:val="en-GB" w:eastAsia="en-US" w:bidi="ar-SA"/>
    </w:rPr>
  </w:style>
  <w:style w:type="character" w:customStyle="1" w:styleId="BodyTextIndent2Char1">
    <w:name w:val="Body Text Indent 2 Char1"/>
    <w:qFormat/>
    <w:rsid w:val="00DF440C"/>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DF440C"/>
    <w:pPr>
      <w:overflowPunct w:val="0"/>
      <w:autoSpaceDE w:val="0"/>
      <w:autoSpaceDN w:val="0"/>
      <w:adjustRightInd w:val="0"/>
      <w:spacing w:after="180" w:line="240" w:lineRule="auto"/>
      <w:ind w:left="1984" w:hanging="281"/>
      <w:textAlignment w:val="baseline"/>
    </w:pPr>
    <w:rPr>
      <w:rFonts w:ascii="Times New Roman" w:eastAsia="Times New Roman" w:hAnsi="Times New Roman"/>
      <w:kern w:val="0"/>
      <w:sz w:val="20"/>
      <w:szCs w:val="20"/>
      <w:lang w:val="en-GB" w:eastAsia="en-GB"/>
    </w:rPr>
  </w:style>
  <w:style w:type="paragraph" w:customStyle="1" w:styleId="ac">
    <w:name w:val="標準番号"/>
    <w:basedOn w:val="Normal"/>
    <w:qFormat/>
    <w:rsid w:val="00DF44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sz w:val="24"/>
      <w:szCs w:val="20"/>
      <w:lang w:val="en-US" w:eastAsia="en-GB"/>
    </w:rPr>
  </w:style>
  <w:style w:type="paragraph" w:customStyle="1" w:styleId="Arial1">
    <w:name w:val="標準 + Arial"/>
    <w:aliases w:val="左 :  1.8 mm,段落後 :  0 pt"/>
    <w:basedOn w:val="Normal"/>
    <w:qFormat/>
    <w:rsid w:val="00DF440C"/>
    <w:pPr>
      <w:overflowPunct w:val="0"/>
      <w:autoSpaceDE w:val="0"/>
      <w:autoSpaceDN w:val="0"/>
      <w:adjustRightInd w:val="0"/>
      <w:spacing w:after="180" w:line="240" w:lineRule="auto"/>
      <w:textAlignment w:val="baseline"/>
    </w:pPr>
    <w:rPr>
      <w:rFonts w:ascii="Arial" w:eastAsia="MS Mincho" w:hAnsi="Arial"/>
      <w:noProof/>
      <w:kern w:val="0"/>
      <w:sz w:val="20"/>
      <w:szCs w:val="20"/>
      <w:lang w:val="en-GB" w:eastAsia="en-GB"/>
    </w:rPr>
  </w:style>
  <w:style w:type="paragraph" w:customStyle="1" w:styleId="H600">
    <w:name w:val="H6 + 左侧:  0 厘米"/>
    <w:aliases w:val="首行缩进:  0 厘H6米"/>
    <w:basedOn w:val="H6"/>
    <w:qFormat/>
    <w:rsid w:val="00DF440C"/>
    <w:pPr>
      <w:numPr>
        <w:ilvl w:val="0"/>
        <w:numId w:val="0"/>
      </w:numPr>
    </w:pPr>
    <w:rPr>
      <w:lang w:eastAsia="en-GB"/>
    </w:rPr>
  </w:style>
  <w:style w:type="paragraph" w:customStyle="1" w:styleId="2a">
    <w:name w:val="列出段落2"/>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b31">
    <w:name w:val="b3"/>
    <w:basedOn w:val="Normal"/>
    <w:qFormat/>
    <w:rsid w:val="00DF440C"/>
    <w:pPr>
      <w:overflowPunct w:val="0"/>
      <w:autoSpaceDE w:val="0"/>
      <w:autoSpaceDN w:val="0"/>
      <w:adjustRightInd w:val="0"/>
      <w:spacing w:after="180" w:line="240" w:lineRule="auto"/>
      <w:ind w:left="1135" w:hanging="284"/>
      <w:textAlignment w:val="baseline"/>
    </w:pPr>
    <w:rPr>
      <w:rFonts w:eastAsia="MS PGothic" w:cs="Calibri"/>
      <w:kern w:val="0"/>
      <w:lang w:val="en-GB" w:eastAsia="en-GB"/>
    </w:rPr>
  </w:style>
  <w:style w:type="paragraph" w:customStyle="1" w:styleId="b40">
    <w:name w:val="b4"/>
    <w:basedOn w:val="Normal"/>
    <w:qFormat/>
    <w:rsid w:val="00DF440C"/>
    <w:pPr>
      <w:overflowPunct w:val="0"/>
      <w:autoSpaceDE w:val="0"/>
      <w:autoSpaceDN w:val="0"/>
      <w:adjustRightInd w:val="0"/>
      <w:spacing w:after="180" w:line="240" w:lineRule="auto"/>
      <w:ind w:left="1418" w:hanging="284"/>
      <w:textAlignment w:val="baseline"/>
    </w:pPr>
    <w:rPr>
      <w:rFonts w:eastAsia="MS PGothic" w:cs="Calibri"/>
      <w:kern w:val="0"/>
      <w:lang w:val="en-GB" w:eastAsia="en-GB"/>
    </w:rPr>
  </w:style>
  <w:style w:type="paragraph" w:customStyle="1" w:styleId="b21">
    <w:name w:val="b2"/>
    <w:basedOn w:val="Normal"/>
    <w:qFormat/>
    <w:rsid w:val="00DF440C"/>
    <w:pPr>
      <w:overflowPunct w:val="0"/>
      <w:autoSpaceDE w:val="0"/>
      <w:autoSpaceDN w:val="0"/>
      <w:adjustRightInd w:val="0"/>
      <w:spacing w:after="180" w:line="240" w:lineRule="auto"/>
      <w:ind w:left="851" w:hanging="284"/>
      <w:textAlignment w:val="baseline"/>
    </w:pPr>
    <w:rPr>
      <w:rFonts w:ascii="Times New Roman" w:eastAsia="MS PGothic" w:hAnsi="Times New Roman"/>
      <w:kern w:val="0"/>
      <w:sz w:val="20"/>
      <w:szCs w:val="20"/>
      <w:lang w:val="en-GB" w:eastAsia="en-GB"/>
    </w:rPr>
  </w:style>
  <w:style w:type="character" w:customStyle="1" w:styleId="Absatz-Standardschriftart">
    <w:name w:val="Absatz-Standardschriftart"/>
    <w:rsid w:val="00DF440C"/>
  </w:style>
  <w:style w:type="character" w:customStyle="1" w:styleId="WW-Absatz-Standardschriftart">
    <w:name w:val="WW-Absatz-Standardschriftart"/>
    <w:rsid w:val="00DF440C"/>
  </w:style>
  <w:style w:type="character" w:customStyle="1" w:styleId="WW8Num1z0">
    <w:name w:val="WW8Num1z0"/>
    <w:rsid w:val="00DF440C"/>
    <w:rPr>
      <w:rFonts w:ascii="Symbol" w:hAnsi="Symbol"/>
    </w:rPr>
  </w:style>
  <w:style w:type="character" w:customStyle="1" w:styleId="WW8Num5z0">
    <w:name w:val="WW8Num5z0"/>
    <w:rsid w:val="00DF440C"/>
    <w:rPr>
      <w:rFonts w:ascii="Times New Roman" w:eastAsia="MS Mincho" w:hAnsi="Times New Roman" w:cs="Times New Roman"/>
    </w:rPr>
  </w:style>
  <w:style w:type="character" w:customStyle="1" w:styleId="WW8Num5z1">
    <w:name w:val="WW8Num5z1"/>
    <w:rsid w:val="00DF440C"/>
    <w:rPr>
      <w:rFonts w:ascii="Courier New" w:hAnsi="Courier New" w:cs="Courier New"/>
    </w:rPr>
  </w:style>
  <w:style w:type="character" w:customStyle="1" w:styleId="WW8Num5z2">
    <w:name w:val="WW8Num5z2"/>
    <w:rsid w:val="00DF440C"/>
    <w:rPr>
      <w:rFonts w:ascii="Wingdings" w:hAnsi="Wingdings"/>
    </w:rPr>
  </w:style>
  <w:style w:type="character" w:customStyle="1" w:styleId="WW8Num5z3">
    <w:name w:val="WW8Num5z3"/>
    <w:rsid w:val="00DF440C"/>
    <w:rPr>
      <w:rFonts w:ascii="Symbol" w:hAnsi="Symbol"/>
    </w:rPr>
  </w:style>
  <w:style w:type="character" w:customStyle="1" w:styleId="WW8Num6z0">
    <w:name w:val="WW8Num6z0"/>
    <w:rsid w:val="00DF440C"/>
    <w:rPr>
      <w:rFonts w:ascii="Arial" w:eastAsia="MS Mincho" w:hAnsi="Arial" w:cs="Arial"/>
    </w:rPr>
  </w:style>
  <w:style w:type="character" w:customStyle="1" w:styleId="WW8Num6z1">
    <w:name w:val="WW8Num6z1"/>
    <w:rsid w:val="00DF440C"/>
    <w:rPr>
      <w:rFonts w:ascii="Courier New" w:hAnsi="Courier New" w:cs="Courier New"/>
    </w:rPr>
  </w:style>
  <w:style w:type="character" w:customStyle="1" w:styleId="WW8Num6z2">
    <w:name w:val="WW8Num6z2"/>
    <w:rsid w:val="00DF440C"/>
    <w:rPr>
      <w:rFonts w:ascii="Wingdings" w:hAnsi="Wingdings"/>
    </w:rPr>
  </w:style>
  <w:style w:type="character" w:customStyle="1" w:styleId="WW8Num6z3">
    <w:name w:val="WW8Num6z3"/>
    <w:rsid w:val="00DF440C"/>
    <w:rPr>
      <w:rFonts w:ascii="Symbol" w:hAnsi="Symbol"/>
    </w:rPr>
  </w:style>
  <w:style w:type="character" w:customStyle="1" w:styleId="WW8Num9z0">
    <w:name w:val="WW8Num9z0"/>
    <w:rsid w:val="00DF440C"/>
    <w:rPr>
      <w:rFonts w:ascii="Times New Roman" w:eastAsia="MS Mincho" w:hAnsi="Times New Roman" w:cs="Times New Roman"/>
    </w:rPr>
  </w:style>
  <w:style w:type="character" w:customStyle="1" w:styleId="WW8Num9z1">
    <w:name w:val="WW8Num9z1"/>
    <w:rsid w:val="00DF440C"/>
    <w:rPr>
      <w:rFonts w:ascii="Courier New" w:hAnsi="Courier New" w:cs="Courier New"/>
    </w:rPr>
  </w:style>
  <w:style w:type="character" w:customStyle="1" w:styleId="WW8Num9z2">
    <w:name w:val="WW8Num9z2"/>
    <w:rsid w:val="00DF440C"/>
    <w:rPr>
      <w:rFonts w:ascii="Wingdings" w:hAnsi="Wingdings"/>
    </w:rPr>
  </w:style>
  <w:style w:type="character" w:customStyle="1" w:styleId="WW8Num9z3">
    <w:name w:val="WW8Num9z3"/>
    <w:rsid w:val="00DF440C"/>
    <w:rPr>
      <w:rFonts w:ascii="Symbol" w:hAnsi="Symbol"/>
    </w:rPr>
  </w:style>
  <w:style w:type="character" w:customStyle="1" w:styleId="WW8Num11z0">
    <w:name w:val="WW8Num11z0"/>
    <w:rsid w:val="00DF440C"/>
    <w:rPr>
      <w:rFonts w:ascii="Times New Roman" w:eastAsia="MS Mincho" w:hAnsi="Times New Roman" w:cs="Times New Roman"/>
    </w:rPr>
  </w:style>
  <w:style w:type="character" w:customStyle="1" w:styleId="WW8Num11z1">
    <w:name w:val="WW8Num11z1"/>
    <w:rsid w:val="00DF440C"/>
    <w:rPr>
      <w:rFonts w:ascii="Courier New" w:hAnsi="Courier New" w:cs="Courier New"/>
    </w:rPr>
  </w:style>
  <w:style w:type="character" w:customStyle="1" w:styleId="WW8Num11z2">
    <w:name w:val="WW8Num11z2"/>
    <w:rsid w:val="00DF440C"/>
    <w:rPr>
      <w:rFonts w:ascii="Wingdings" w:hAnsi="Wingdings"/>
    </w:rPr>
  </w:style>
  <w:style w:type="character" w:customStyle="1" w:styleId="WW8Num11z3">
    <w:name w:val="WW8Num11z3"/>
    <w:rsid w:val="00DF440C"/>
    <w:rPr>
      <w:rFonts w:ascii="Symbol" w:hAnsi="Symbol"/>
    </w:rPr>
  </w:style>
  <w:style w:type="character" w:customStyle="1" w:styleId="WW8Num15z0">
    <w:name w:val="WW8Num15z0"/>
    <w:rsid w:val="00DF440C"/>
    <w:rPr>
      <w:rFonts w:ascii="Times New Roman" w:eastAsia="Times New Roman" w:hAnsi="Times New Roman" w:cs="Times New Roman"/>
    </w:rPr>
  </w:style>
  <w:style w:type="character" w:customStyle="1" w:styleId="WW8Num15z1">
    <w:name w:val="WW8Num15z1"/>
    <w:rsid w:val="00DF440C"/>
    <w:rPr>
      <w:rFonts w:ascii="Courier New" w:hAnsi="Courier New" w:cs="Courier New"/>
    </w:rPr>
  </w:style>
  <w:style w:type="character" w:customStyle="1" w:styleId="WW8Num15z2">
    <w:name w:val="WW8Num15z2"/>
    <w:rsid w:val="00DF440C"/>
    <w:rPr>
      <w:rFonts w:ascii="Wingdings" w:hAnsi="Wingdings"/>
    </w:rPr>
  </w:style>
  <w:style w:type="character" w:customStyle="1" w:styleId="WW8Num15z3">
    <w:name w:val="WW8Num15z3"/>
    <w:rsid w:val="00DF440C"/>
    <w:rPr>
      <w:rFonts w:ascii="Symbol" w:hAnsi="Symbol"/>
    </w:rPr>
  </w:style>
  <w:style w:type="character" w:customStyle="1" w:styleId="WW8Num16z0">
    <w:name w:val="WW8Num16z0"/>
    <w:rsid w:val="00DF440C"/>
    <w:rPr>
      <w:rFonts w:ascii="Times New Roman" w:eastAsia="MS Mincho" w:hAnsi="Times New Roman" w:cs="Times New Roman"/>
    </w:rPr>
  </w:style>
  <w:style w:type="character" w:customStyle="1" w:styleId="WW8Num16z1">
    <w:name w:val="WW8Num16z1"/>
    <w:rsid w:val="00DF440C"/>
    <w:rPr>
      <w:rFonts w:ascii="Courier New" w:hAnsi="Courier New" w:cs="Courier New"/>
    </w:rPr>
  </w:style>
  <w:style w:type="character" w:customStyle="1" w:styleId="WW8Num16z2">
    <w:name w:val="WW8Num16z2"/>
    <w:rsid w:val="00DF440C"/>
    <w:rPr>
      <w:rFonts w:ascii="Wingdings" w:hAnsi="Wingdings"/>
    </w:rPr>
  </w:style>
  <w:style w:type="character" w:customStyle="1" w:styleId="WW8Num16z3">
    <w:name w:val="WW8Num16z3"/>
    <w:rsid w:val="00DF440C"/>
    <w:rPr>
      <w:rFonts w:ascii="Symbol" w:hAnsi="Symbol"/>
    </w:rPr>
  </w:style>
  <w:style w:type="character" w:customStyle="1" w:styleId="WW8Num18z0">
    <w:name w:val="WW8Num18z0"/>
    <w:rsid w:val="00DF440C"/>
    <w:rPr>
      <w:rFonts w:ascii="Times New Roman" w:eastAsia="Times New Roman" w:hAnsi="Times New Roman" w:cs="Times New Roman"/>
    </w:rPr>
  </w:style>
  <w:style w:type="character" w:customStyle="1" w:styleId="WW8Num18z1">
    <w:name w:val="WW8Num18z1"/>
    <w:rsid w:val="00DF440C"/>
    <w:rPr>
      <w:rFonts w:ascii="Courier New" w:hAnsi="Courier New" w:cs="Courier New"/>
    </w:rPr>
  </w:style>
  <w:style w:type="character" w:customStyle="1" w:styleId="WW8Num18z2">
    <w:name w:val="WW8Num18z2"/>
    <w:rsid w:val="00DF440C"/>
    <w:rPr>
      <w:rFonts w:ascii="Wingdings" w:hAnsi="Wingdings"/>
    </w:rPr>
  </w:style>
  <w:style w:type="character" w:customStyle="1" w:styleId="WW8Num18z3">
    <w:name w:val="WW8Num18z3"/>
    <w:rsid w:val="00DF440C"/>
    <w:rPr>
      <w:rFonts w:ascii="Symbol" w:hAnsi="Symbol"/>
    </w:rPr>
  </w:style>
  <w:style w:type="character" w:customStyle="1" w:styleId="WW8Num19z0">
    <w:name w:val="WW8Num19z0"/>
    <w:rsid w:val="00DF440C"/>
    <w:rPr>
      <w:rFonts w:ascii="Times New Roman" w:eastAsia="MS Mincho" w:hAnsi="Times New Roman" w:cs="Times New Roman"/>
    </w:rPr>
  </w:style>
  <w:style w:type="character" w:customStyle="1" w:styleId="WW8Num19z1">
    <w:name w:val="WW8Num19z1"/>
    <w:rsid w:val="00DF440C"/>
    <w:rPr>
      <w:rFonts w:ascii="Wingdings" w:hAnsi="Wingdings"/>
    </w:rPr>
  </w:style>
  <w:style w:type="character" w:customStyle="1" w:styleId="WW8Num25z0">
    <w:name w:val="WW8Num25z0"/>
    <w:rsid w:val="00DF440C"/>
    <w:rPr>
      <w:rFonts w:ascii="Arial" w:eastAsia="SimSun" w:hAnsi="Arial" w:cs="Arial"/>
    </w:rPr>
  </w:style>
  <w:style w:type="character" w:customStyle="1" w:styleId="WW8Num25z1">
    <w:name w:val="WW8Num25z1"/>
    <w:rsid w:val="00DF440C"/>
    <w:rPr>
      <w:rFonts w:ascii="Wingdings" w:hAnsi="Wingdings"/>
    </w:rPr>
  </w:style>
  <w:style w:type="character" w:customStyle="1" w:styleId="WW8Num28z0">
    <w:name w:val="WW8Num28z0"/>
    <w:rsid w:val="00DF440C"/>
    <w:rPr>
      <w:rFonts w:ascii="Times New Roman" w:eastAsia="MS Mincho" w:hAnsi="Times New Roman" w:cs="Times New Roman"/>
    </w:rPr>
  </w:style>
  <w:style w:type="character" w:customStyle="1" w:styleId="WW8Num28z1">
    <w:name w:val="WW8Num28z1"/>
    <w:rsid w:val="00DF440C"/>
    <w:rPr>
      <w:rFonts w:ascii="Courier New" w:hAnsi="Courier New" w:cs="Courier New"/>
    </w:rPr>
  </w:style>
  <w:style w:type="character" w:customStyle="1" w:styleId="WW8Num28z2">
    <w:name w:val="WW8Num28z2"/>
    <w:rsid w:val="00DF440C"/>
    <w:rPr>
      <w:rFonts w:ascii="Wingdings" w:hAnsi="Wingdings"/>
    </w:rPr>
  </w:style>
  <w:style w:type="character" w:customStyle="1" w:styleId="WW8Num28z3">
    <w:name w:val="WW8Num28z3"/>
    <w:rsid w:val="00DF440C"/>
    <w:rPr>
      <w:rFonts w:ascii="Symbol" w:hAnsi="Symbol"/>
    </w:rPr>
  </w:style>
  <w:style w:type="character" w:customStyle="1" w:styleId="WW8Num32z0">
    <w:name w:val="WW8Num32z0"/>
    <w:rsid w:val="00DF440C"/>
    <w:rPr>
      <w:rFonts w:ascii="Times New Roman" w:eastAsia="Times New Roman" w:hAnsi="Times New Roman" w:cs="Times New Roman"/>
    </w:rPr>
  </w:style>
  <w:style w:type="character" w:customStyle="1" w:styleId="WW8Num32z1">
    <w:name w:val="WW8Num32z1"/>
    <w:rsid w:val="00DF440C"/>
    <w:rPr>
      <w:rFonts w:ascii="Courier New" w:hAnsi="Courier New" w:cs="Courier New"/>
    </w:rPr>
  </w:style>
  <w:style w:type="character" w:customStyle="1" w:styleId="WW8Num32z2">
    <w:name w:val="WW8Num32z2"/>
    <w:rsid w:val="00DF440C"/>
    <w:rPr>
      <w:rFonts w:ascii="Wingdings" w:hAnsi="Wingdings"/>
    </w:rPr>
  </w:style>
  <w:style w:type="character" w:customStyle="1" w:styleId="WW8Num32z3">
    <w:name w:val="WW8Num32z3"/>
    <w:rsid w:val="00DF440C"/>
    <w:rPr>
      <w:rFonts w:ascii="Symbol" w:hAnsi="Symbol"/>
    </w:rPr>
  </w:style>
  <w:style w:type="character" w:customStyle="1" w:styleId="WW8Num34z0">
    <w:name w:val="WW8Num34z0"/>
    <w:rsid w:val="00DF440C"/>
    <w:rPr>
      <w:rFonts w:ascii="Times New Roman" w:eastAsia="SimSun" w:hAnsi="Times New Roman" w:cs="Times New Roman"/>
    </w:rPr>
  </w:style>
  <w:style w:type="character" w:customStyle="1" w:styleId="WW8Num34z1">
    <w:name w:val="WW8Num34z1"/>
    <w:rsid w:val="00DF440C"/>
    <w:rPr>
      <w:rFonts w:ascii="Wingdings" w:hAnsi="Wingdings"/>
    </w:rPr>
  </w:style>
  <w:style w:type="character" w:customStyle="1" w:styleId="WW8Num35z0">
    <w:name w:val="WW8Num35z0"/>
    <w:rsid w:val="00DF440C"/>
    <w:rPr>
      <w:rFonts w:ascii="Times New Roman" w:eastAsia="SimSun" w:hAnsi="Times New Roman" w:cs="Times New Roman"/>
    </w:rPr>
  </w:style>
  <w:style w:type="character" w:customStyle="1" w:styleId="WW8Num35z1">
    <w:name w:val="WW8Num35z1"/>
    <w:rsid w:val="00DF440C"/>
    <w:rPr>
      <w:rFonts w:ascii="Wingdings" w:hAnsi="Wingdings"/>
    </w:rPr>
  </w:style>
  <w:style w:type="character" w:customStyle="1" w:styleId="WW8Num36z0">
    <w:name w:val="WW8Num36z0"/>
    <w:rsid w:val="00DF440C"/>
    <w:rPr>
      <w:rFonts w:ascii="Times New Roman" w:eastAsia="SimSun" w:hAnsi="Times New Roman" w:cs="Times New Roman"/>
    </w:rPr>
  </w:style>
  <w:style w:type="character" w:customStyle="1" w:styleId="WW8Num36z1">
    <w:name w:val="WW8Num36z1"/>
    <w:rsid w:val="00DF440C"/>
    <w:rPr>
      <w:rFonts w:ascii="Wingdings" w:hAnsi="Wingdings"/>
    </w:rPr>
  </w:style>
  <w:style w:type="character" w:customStyle="1" w:styleId="WW8Num39z0">
    <w:name w:val="WW8Num39z0"/>
    <w:rsid w:val="00DF440C"/>
    <w:rPr>
      <w:rFonts w:ascii="Times New Roman" w:eastAsia="SimSun" w:hAnsi="Times New Roman" w:cs="Times New Roman"/>
    </w:rPr>
  </w:style>
  <w:style w:type="character" w:customStyle="1" w:styleId="WW8Num39z1">
    <w:name w:val="WW8Num39z1"/>
    <w:rsid w:val="00DF440C"/>
    <w:rPr>
      <w:rFonts w:ascii="Wingdings" w:hAnsi="Wingdings"/>
    </w:rPr>
  </w:style>
  <w:style w:type="character" w:customStyle="1" w:styleId="WW8NumSt1z0">
    <w:name w:val="WW8NumSt1z0"/>
    <w:rsid w:val="00DF440C"/>
    <w:rPr>
      <w:rFonts w:ascii="Symbol" w:hAnsi="Symbol"/>
    </w:rPr>
  </w:style>
  <w:style w:type="character" w:customStyle="1" w:styleId="WW8NumSt18z0">
    <w:name w:val="WW8NumSt18z0"/>
    <w:rsid w:val="00DF440C"/>
    <w:rPr>
      <w:rFonts w:ascii="Geneva" w:hAnsi="Geneva"/>
    </w:rPr>
  </w:style>
  <w:style w:type="character" w:customStyle="1" w:styleId="50">
    <w:name w:val="段落フォント5"/>
    <w:rsid w:val="00DF440C"/>
  </w:style>
  <w:style w:type="character" w:customStyle="1" w:styleId="ad">
    <w:name w:val="脚注番号"/>
    <w:rsid w:val="00DF440C"/>
    <w:rPr>
      <w:b/>
      <w:position w:val="3"/>
      <w:sz w:val="16"/>
    </w:rPr>
  </w:style>
  <w:style w:type="character" w:customStyle="1" w:styleId="52">
    <w:name w:val="コメント参照5"/>
    <w:rsid w:val="00DF440C"/>
    <w:rPr>
      <w:sz w:val="16"/>
    </w:rPr>
  </w:style>
  <w:style w:type="character" w:customStyle="1" w:styleId="H1">
    <w:name w:val="H1 (文字)"/>
    <w:rsid w:val="00DF440C"/>
    <w:rPr>
      <w:rFonts w:ascii="Arial" w:eastAsia="MS Mincho" w:hAnsi="Arial"/>
      <w:sz w:val="36"/>
      <w:lang w:val="en-GB" w:eastAsia="ar-SA" w:bidi="ar-SA"/>
    </w:rPr>
  </w:style>
  <w:style w:type="character" w:customStyle="1" w:styleId="Head2A">
    <w:name w:val="Head2A (文字)"/>
    <w:rsid w:val="00DF440C"/>
    <w:rPr>
      <w:rFonts w:ascii="Arial" w:eastAsia="MS Mincho" w:hAnsi="Arial"/>
      <w:sz w:val="32"/>
      <w:lang w:val="en-GB" w:eastAsia="ar-SA" w:bidi="ar-SA"/>
    </w:rPr>
  </w:style>
  <w:style w:type="character" w:customStyle="1" w:styleId="Underrubrik2">
    <w:name w:val="Underrubrik2 (文字)"/>
    <w:rsid w:val="00DF440C"/>
    <w:rPr>
      <w:rFonts w:ascii="Arial" w:eastAsia="MS Mincho" w:hAnsi="Arial"/>
      <w:sz w:val="28"/>
      <w:lang w:val="en-GB" w:eastAsia="ar-SA" w:bidi="ar-SA"/>
    </w:rPr>
  </w:style>
  <w:style w:type="character" w:customStyle="1" w:styleId="h4">
    <w:name w:val="h4 (文字)"/>
    <w:rsid w:val="00DF440C"/>
    <w:rPr>
      <w:rFonts w:ascii="Arial" w:eastAsia="MS Mincho" w:hAnsi="Arial" w:cs="Arial"/>
      <w:color w:val="0000FF"/>
      <w:kern w:val="2"/>
      <w:sz w:val="24"/>
      <w:szCs w:val="28"/>
      <w:lang w:val="en-GB" w:eastAsia="ar-SA" w:bidi="ar-SA"/>
    </w:rPr>
  </w:style>
  <w:style w:type="character" w:customStyle="1" w:styleId="M5">
    <w:name w:val="M5 (文字)"/>
    <w:rsid w:val="00DF440C"/>
    <w:rPr>
      <w:rFonts w:ascii="Arial" w:eastAsia="MS Mincho" w:hAnsi="Arial"/>
      <w:sz w:val="22"/>
      <w:lang w:val="en-GB" w:eastAsia="ar-SA" w:bidi="ar-SA"/>
    </w:rPr>
  </w:style>
  <w:style w:type="character" w:customStyle="1" w:styleId="T1">
    <w:name w:val="T1 (文字)"/>
    <w:rsid w:val="00DF440C"/>
    <w:rPr>
      <w:rFonts w:ascii="Arial" w:eastAsia="MS Mincho" w:hAnsi="Arial"/>
      <w:lang w:val="en-GB" w:eastAsia="ar-SA" w:bidi="ar-SA"/>
    </w:rPr>
  </w:style>
  <w:style w:type="character" w:customStyle="1" w:styleId="8">
    <w:name w:val="(文字) (文字)8"/>
    <w:rsid w:val="00DF440C"/>
    <w:rPr>
      <w:rFonts w:ascii="Arial" w:eastAsia="MS Mincho" w:hAnsi="Arial"/>
      <w:lang w:val="en-GB" w:eastAsia="ar-SA" w:bidi="ar-SA"/>
    </w:rPr>
  </w:style>
  <w:style w:type="character" w:customStyle="1" w:styleId="70">
    <w:name w:val="(文字) (文字)7"/>
    <w:rsid w:val="00DF440C"/>
    <w:rPr>
      <w:rFonts w:ascii="Arial" w:eastAsia="MS Mincho" w:hAnsi="Arial"/>
      <w:sz w:val="36"/>
      <w:lang w:val="en-GB" w:eastAsia="ar-SA" w:bidi="ar-SA"/>
    </w:rPr>
  </w:style>
  <w:style w:type="character" w:customStyle="1" w:styleId="headerodd">
    <w:name w:val="header odd (文字)"/>
    <w:rsid w:val="00DF440C"/>
    <w:rPr>
      <w:rFonts w:ascii="Arial" w:eastAsia="MS Mincho" w:hAnsi="Arial"/>
      <w:b/>
      <w:sz w:val="18"/>
      <w:lang w:val="en-GB" w:eastAsia="ar-SA" w:bidi="ar-SA"/>
    </w:rPr>
  </w:style>
  <w:style w:type="character" w:customStyle="1" w:styleId="footnotetext1">
    <w:name w:val="footnote text1 (文字)"/>
    <w:rsid w:val="00DF440C"/>
    <w:rPr>
      <w:rFonts w:eastAsia="MS Mincho"/>
      <w:sz w:val="16"/>
      <w:lang w:val="en-GB" w:eastAsia="ar-SA" w:bidi="ar-SA"/>
    </w:rPr>
  </w:style>
  <w:style w:type="character" w:customStyle="1" w:styleId="6">
    <w:name w:val="(文字) (文字)6"/>
    <w:rsid w:val="00DF440C"/>
    <w:rPr>
      <w:rFonts w:eastAsia="MS Mincho"/>
      <w:lang w:val="en-GB" w:eastAsia="ar-SA" w:bidi="ar-SA"/>
    </w:rPr>
  </w:style>
  <w:style w:type="character" w:customStyle="1" w:styleId="cap">
    <w:name w:val="cap (文字)"/>
    <w:rsid w:val="00DF440C"/>
    <w:rPr>
      <w:rFonts w:eastAsia="MS Mincho"/>
      <w:b/>
      <w:lang w:val="en-GB" w:eastAsia="ar-SA" w:bidi="ar-SA"/>
    </w:rPr>
  </w:style>
  <w:style w:type="character" w:customStyle="1" w:styleId="53">
    <w:name w:val="(文字) (文字)5"/>
    <w:rsid w:val="00DF440C"/>
    <w:rPr>
      <w:rFonts w:ascii="Courier New" w:eastAsia="MS Mincho" w:hAnsi="Courier New"/>
      <w:lang w:val="nb-NO" w:eastAsia="ar-SA" w:bidi="ar-SA"/>
    </w:rPr>
  </w:style>
  <w:style w:type="character" w:customStyle="1" w:styleId="bt">
    <w:name w:val="bt (文字)"/>
    <w:rsid w:val="00DF440C"/>
    <w:rPr>
      <w:rFonts w:eastAsia="MS Mincho"/>
      <w:lang w:val="en-GB" w:eastAsia="ar-SA" w:bidi="ar-SA"/>
    </w:rPr>
  </w:style>
  <w:style w:type="character" w:customStyle="1" w:styleId="ae">
    <w:name w:val="番号付け記号"/>
    <w:rsid w:val="00DF440C"/>
  </w:style>
  <w:style w:type="paragraph" w:customStyle="1" w:styleId="af">
    <w:name w:val="見出し"/>
    <w:basedOn w:val="Normal"/>
    <w:next w:val="BodyText"/>
    <w:qFormat/>
    <w:rsid w:val="00DF440C"/>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rPr>
  </w:style>
  <w:style w:type="paragraph" w:customStyle="1" w:styleId="54">
    <w:name w:val="図表番号5"/>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af0">
    <w:name w:val="索引"/>
    <w:basedOn w:val="Normal"/>
    <w:qFormat/>
    <w:rsid w:val="00DF440C"/>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rPr>
  </w:style>
  <w:style w:type="paragraph" w:customStyle="1" w:styleId="55">
    <w:name w:val="段落番号5"/>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50">
    <w:name w:val="段落番号 25"/>
    <w:basedOn w:val="55"/>
    <w:qFormat/>
    <w:rsid w:val="00DF440C"/>
    <w:pPr>
      <w:ind w:left="851" w:hanging="284"/>
    </w:pPr>
  </w:style>
  <w:style w:type="paragraph" w:customStyle="1" w:styleId="56">
    <w:name w:val="箇条書き5"/>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51">
    <w:name w:val="箇条書き 25"/>
    <w:basedOn w:val="56"/>
    <w:qFormat/>
    <w:rsid w:val="00DF440C"/>
    <w:pPr>
      <w:tabs>
        <w:tab w:val="clear" w:pos="644"/>
        <w:tab w:val="num" w:pos="1494"/>
      </w:tabs>
      <w:ind w:left="851" w:hanging="284"/>
    </w:pPr>
  </w:style>
  <w:style w:type="paragraph" w:customStyle="1" w:styleId="35">
    <w:name w:val="箇条書き 35"/>
    <w:basedOn w:val="251"/>
    <w:qFormat/>
    <w:rsid w:val="00DF440C"/>
    <w:pPr>
      <w:ind w:left="1135"/>
    </w:pPr>
  </w:style>
  <w:style w:type="paragraph" w:customStyle="1" w:styleId="252">
    <w:name w:val="一覧 25"/>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50">
    <w:name w:val="一覧 35"/>
    <w:basedOn w:val="252"/>
    <w:qFormat/>
    <w:rsid w:val="00DF440C"/>
    <w:pPr>
      <w:ind w:left="1135"/>
    </w:pPr>
  </w:style>
  <w:style w:type="paragraph" w:customStyle="1" w:styleId="45">
    <w:name w:val="一覧 45"/>
    <w:basedOn w:val="350"/>
    <w:qFormat/>
    <w:rsid w:val="00DF440C"/>
    <w:pPr>
      <w:ind w:left="1418"/>
    </w:pPr>
  </w:style>
  <w:style w:type="paragraph" w:customStyle="1" w:styleId="550">
    <w:name w:val="一覧 55"/>
    <w:basedOn w:val="45"/>
    <w:qFormat/>
    <w:rsid w:val="00DF440C"/>
    <w:pPr>
      <w:ind w:left="1702"/>
    </w:pPr>
  </w:style>
  <w:style w:type="paragraph" w:customStyle="1" w:styleId="450">
    <w:name w:val="箇条書き 45"/>
    <w:basedOn w:val="35"/>
    <w:qFormat/>
    <w:rsid w:val="00DF440C"/>
    <w:pPr>
      <w:ind w:left="1418"/>
    </w:pPr>
  </w:style>
  <w:style w:type="paragraph" w:customStyle="1" w:styleId="551">
    <w:name w:val="箇条書き 55"/>
    <w:basedOn w:val="450"/>
    <w:qFormat/>
    <w:rsid w:val="00DF440C"/>
    <w:pPr>
      <w:ind w:left="1702"/>
    </w:pPr>
  </w:style>
  <w:style w:type="paragraph" w:customStyle="1" w:styleId="57">
    <w:name w:val="コメント文字列5"/>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58">
    <w:name w:val="コメント内容5"/>
    <w:basedOn w:val="57"/>
    <w:next w:val="57"/>
    <w:qFormat/>
    <w:rsid w:val="00DF440C"/>
    <w:rPr>
      <w:b/>
      <w:bCs/>
    </w:rPr>
  </w:style>
  <w:style w:type="paragraph" w:customStyle="1" w:styleId="59">
    <w:name w:val="見出しマップ5"/>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WW-">
    <w:name w:val="WW-図表番号"/>
    <w:basedOn w:val="Normal"/>
    <w:next w:val="Normal"/>
    <w:qFormat/>
    <w:rsid w:val="00DF440C"/>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rPr>
  </w:style>
  <w:style w:type="paragraph" w:customStyle="1" w:styleId="5a">
    <w:name w:val="書式なし5"/>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40">
    <w:name w:val="本文 24"/>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40">
    <w:name w:val="本文 34"/>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5">
    <w:name w:val="標準 (Web)5"/>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53">
    <w:name w:val="本文インデント 25"/>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5b">
    <w:name w:val="標準インデント5"/>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5c">
    <w:name w:val="記5"/>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5">
    <w:name w:val="HTML 書式付き5"/>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af1">
    <w:name w:val="表の内容"/>
    <w:basedOn w:val="Normal"/>
    <w:qFormat/>
    <w:rsid w:val="00DF440C"/>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af2">
    <w:name w:val="表の見出し"/>
    <w:basedOn w:val="af1"/>
    <w:qFormat/>
    <w:rsid w:val="00DF440C"/>
    <w:pPr>
      <w:jc w:val="center"/>
    </w:pPr>
    <w:rPr>
      <w:b/>
      <w:bCs/>
    </w:rPr>
  </w:style>
  <w:style w:type="character" w:customStyle="1" w:styleId="WW8Num27z0">
    <w:name w:val="WW8Num27z0"/>
    <w:rsid w:val="00DF440C"/>
    <w:rPr>
      <w:rFonts w:ascii="Arial" w:eastAsia="Times New Roman" w:hAnsi="Arial" w:cs="Arial"/>
    </w:rPr>
  </w:style>
  <w:style w:type="character" w:customStyle="1" w:styleId="WW8Num27z1">
    <w:name w:val="WW8Num27z1"/>
    <w:rsid w:val="00DF440C"/>
    <w:rPr>
      <w:rFonts w:ascii="Courier New" w:hAnsi="Courier New" w:cs="Courier New"/>
    </w:rPr>
  </w:style>
  <w:style w:type="character" w:customStyle="1" w:styleId="WW8Num27z2">
    <w:name w:val="WW8Num27z2"/>
    <w:rsid w:val="00DF440C"/>
    <w:rPr>
      <w:rFonts w:ascii="Wingdings" w:hAnsi="Wingdings"/>
    </w:rPr>
  </w:style>
  <w:style w:type="character" w:customStyle="1" w:styleId="WW8Num27z3">
    <w:name w:val="WW8Num27z3"/>
    <w:rsid w:val="00DF440C"/>
    <w:rPr>
      <w:rFonts w:ascii="Symbol" w:hAnsi="Symbol"/>
    </w:rPr>
  </w:style>
  <w:style w:type="character" w:customStyle="1" w:styleId="WW8Num29z0">
    <w:name w:val="WW8Num29z0"/>
    <w:rsid w:val="00DF440C"/>
    <w:rPr>
      <w:rFonts w:ascii="Times New Roman" w:eastAsia="MS Mincho" w:hAnsi="Times New Roman" w:cs="Times New Roman"/>
    </w:rPr>
  </w:style>
  <w:style w:type="character" w:customStyle="1" w:styleId="WW8Num29z1">
    <w:name w:val="WW8Num29z1"/>
    <w:rsid w:val="00DF440C"/>
    <w:rPr>
      <w:rFonts w:ascii="Courier New" w:hAnsi="Courier New" w:cs="Courier New"/>
    </w:rPr>
  </w:style>
  <w:style w:type="character" w:customStyle="1" w:styleId="WW8Num29z2">
    <w:name w:val="WW8Num29z2"/>
    <w:rsid w:val="00DF440C"/>
    <w:rPr>
      <w:rFonts w:ascii="Wingdings" w:hAnsi="Wingdings"/>
    </w:rPr>
  </w:style>
  <w:style w:type="character" w:customStyle="1" w:styleId="WW8Num29z3">
    <w:name w:val="WW8Num29z3"/>
    <w:rsid w:val="00DF440C"/>
    <w:rPr>
      <w:rFonts w:ascii="Symbol" w:hAnsi="Symbol"/>
    </w:rPr>
  </w:style>
  <w:style w:type="character" w:customStyle="1" w:styleId="WW8Num31z0">
    <w:name w:val="WW8Num31z0"/>
    <w:rsid w:val="00DF440C"/>
    <w:rPr>
      <w:rFonts w:ascii="Symbol" w:hAnsi="Symbol"/>
    </w:rPr>
  </w:style>
  <w:style w:type="character" w:customStyle="1" w:styleId="WW8Num31z1">
    <w:name w:val="WW8Num31z1"/>
    <w:rsid w:val="00DF440C"/>
    <w:rPr>
      <w:rFonts w:ascii="Courier New" w:hAnsi="Courier New" w:cs="Courier New"/>
    </w:rPr>
  </w:style>
  <w:style w:type="character" w:customStyle="1" w:styleId="WW8Num31z2">
    <w:name w:val="WW8Num31z2"/>
    <w:rsid w:val="00DF440C"/>
    <w:rPr>
      <w:rFonts w:ascii="Wingdings" w:hAnsi="Wingdings"/>
    </w:rPr>
  </w:style>
  <w:style w:type="character" w:customStyle="1" w:styleId="WW8Num34z2">
    <w:name w:val="WW8Num34z2"/>
    <w:rsid w:val="00DF440C"/>
    <w:rPr>
      <w:rFonts w:ascii="Wingdings" w:hAnsi="Wingdings"/>
    </w:rPr>
  </w:style>
  <w:style w:type="character" w:customStyle="1" w:styleId="WW8Num34z3">
    <w:name w:val="WW8Num34z3"/>
    <w:rsid w:val="00DF440C"/>
    <w:rPr>
      <w:rFonts w:ascii="Symbol" w:hAnsi="Symbol"/>
    </w:rPr>
  </w:style>
  <w:style w:type="character" w:customStyle="1" w:styleId="WW8Num37z0">
    <w:name w:val="WW8Num37z0"/>
    <w:rsid w:val="00DF440C"/>
    <w:rPr>
      <w:rFonts w:ascii="Times New Roman" w:eastAsia="SimSun" w:hAnsi="Times New Roman" w:cs="Times New Roman"/>
    </w:rPr>
  </w:style>
  <w:style w:type="character" w:customStyle="1" w:styleId="WW8Num37z1">
    <w:name w:val="WW8Num37z1"/>
    <w:rsid w:val="00DF440C"/>
    <w:rPr>
      <w:rFonts w:ascii="Wingdings" w:hAnsi="Wingdings"/>
    </w:rPr>
  </w:style>
  <w:style w:type="character" w:customStyle="1" w:styleId="WW8Num38z0">
    <w:name w:val="WW8Num38z0"/>
    <w:rsid w:val="00DF440C"/>
    <w:rPr>
      <w:rFonts w:ascii="Times New Roman" w:eastAsia="SimSun" w:hAnsi="Times New Roman" w:cs="Times New Roman"/>
    </w:rPr>
  </w:style>
  <w:style w:type="character" w:customStyle="1" w:styleId="WW8Num38z1">
    <w:name w:val="WW8Num38z1"/>
    <w:rsid w:val="00DF440C"/>
    <w:rPr>
      <w:rFonts w:ascii="Wingdings" w:hAnsi="Wingdings"/>
    </w:rPr>
  </w:style>
  <w:style w:type="character" w:customStyle="1" w:styleId="WW8Num41z0">
    <w:name w:val="WW8Num41z0"/>
    <w:rsid w:val="00DF440C"/>
    <w:rPr>
      <w:rFonts w:ascii="Times New Roman" w:eastAsia="SimSun" w:hAnsi="Times New Roman" w:cs="Times New Roman"/>
    </w:rPr>
  </w:style>
  <w:style w:type="character" w:customStyle="1" w:styleId="WW8Num41z1">
    <w:name w:val="WW8Num41z1"/>
    <w:rsid w:val="00DF440C"/>
    <w:rPr>
      <w:rFonts w:ascii="Wingdings" w:hAnsi="Wingdings"/>
    </w:rPr>
  </w:style>
  <w:style w:type="character" w:customStyle="1" w:styleId="WW8NumSt20z0">
    <w:name w:val="WW8NumSt20z0"/>
    <w:rsid w:val="00DF440C"/>
    <w:rPr>
      <w:rFonts w:ascii="Geneva" w:hAnsi="Geneva"/>
    </w:rPr>
  </w:style>
  <w:style w:type="character" w:customStyle="1" w:styleId="DefaultParagraphFont1">
    <w:name w:val="Default Paragraph Font1"/>
    <w:rsid w:val="00DF440C"/>
  </w:style>
  <w:style w:type="character" w:customStyle="1" w:styleId="CommentReference1">
    <w:name w:val="Comment Reference1"/>
    <w:rsid w:val="00DF440C"/>
    <w:rPr>
      <w:sz w:val="16"/>
    </w:rPr>
  </w:style>
  <w:style w:type="paragraph" w:customStyle="1" w:styleId="ListBullet1">
    <w:name w:val="List Bullet1"/>
    <w:basedOn w:val="Normal"/>
    <w:qFormat/>
    <w:rsid w:val="00DF440C"/>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kern w:val="0"/>
      <w:sz w:val="20"/>
      <w:szCs w:val="20"/>
      <w:lang w:val="en-GB" w:eastAsia="ar-SA"/>
    </w:rPr>
  </w:style>
  <w:style w:type="paragraph" w:customStyle="1" w:styleId="ListBullet21">
    <w:name w:val="List Bullet 21"/>
    <w:basedOn w:val="ListBullet1"/>
    <w:qFormat/>
    <w:rsid w:val="00DF440C"/>
    <w:pPr>
      <w:tabs>
        <w:tab w:val="clear" w:pos="644"/>
        <w:tab w:val="num" w:pos="1494"/>
      </w:tabs>
      <w:ind w:left="851"/>
    </w:pPr>
  </w:style>
  <w:style w:type="paragraph" w:customStyle="1" w:styleId="ListBullet31">
    <w:name w:val="List Bullet 31"/>
    <w:basedOn w:val="ListBullet21"/>
    <w:qFormat/>
    <w:rsid w:val="00DF440C"/>
    <w:pPr>
      <w:ind w:left="1135"/>
    </w:pPr>
  </w:style>
  <w:style w:type="paragraph" w:customStyle="1" w:styleId="ListBullet41">
    <w:name w:val="List Bullet 41"/>
    <w:basedOn w:val="ListBullet31"/>
    <w:qFormat/>
    <w:rsid w:val="00DF440C"/>
    <w:pPr>
      <w:ind w:left="1418"/>
    </w:pPr>
  </w:style>
  <w:style w:type="paragraph" w:customStyle="1" w:styleId="ListBullet51">
    <w:name w:val="List Bullet 51"/>
    <w:basedOn w:val="ListBullet41"/>
    <w:qFormat/>
    <w:rsid w:val="00DF440C"/>
    <w:pPr>
      <w:ind w:left="1702"/>
    </w:pPr>
  </w:style>
  <w:style w:type="paragraph" w:customStyle="1" w:styleId="DocumentMap1">
    <w:name w:val="Document Map1"/>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kern w:val="0"/>
      <w:sz w:val="20"/>
      <w:szCs w:val="20"/>
      <w:lang w:val="en-GB" w:eastAsia="ar-SA"/>
    </w:rPr>
  </w:style>
  <w:style w:type="paragraph" w:customStyle="1" w:styleId="PlainText1">
    <w:name w:val="Plain Text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kern w:val="0"/>
      <w:sz w:val="20"/>
      <w:szCs w:val="20"/>
      <w:lang w:val="nb-NO" w:eastAsia="ar-SA"/>
    </w:rPr>
  </w:style>
  <w:style w:type="paragraph" w:customStyle="1" w:styleId="CommentText1">
    <w:name w:val="Comment Text1"/>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ar-SA"/>
    </w:rPr>
  </w:style>
  <w:style w:type="paragraph" w:customStyle="1" w:styleId="List31">
    <w:name w:val="List 31"/>
    <w:basedOn w:val="Normal"/>
    <w:qFormat/>
    <w:rsid w:val="00DF440C"/>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kern w:val="0"/>
      <w:sz w:val="20"/>
      <w:szCs w:val="20"/>
      <w:lang w:val="en-GB" w:eastAsia="ar-SA"/>
    </w:rPr>
  </w:style>
  <w:style w:type="paragraph" w:customStyle="1" w:styleId="List41">
    <w:name w:val="List 41"/>
    <w:basedOn w:val="List31"/>
    <w:qFormat/>
    <w:rsid w:val="00DF440C"/>
    <w:pPr>
      <w:ind w:left="1418" w:hanging="284"/>
    </w:pPr>
  </w:style>
  <w:style w:type="paragraph" w:customStyle="1" w:styleId="ListNumber1">
    <w:name w:val="List Number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kern w:val="0"/>
      <w:sz w:val="20"/>
      <w:szCs w:val="20"/>
      <w:lang w:val="en-GB" w:eastAsia="ar-SA"/>
    </w:rPr>
  </w:style>
  <w:style w:type="paragraph" w:customStyle="1" w:styleId="ListNumber21">
    <w:name w:val="List Number 21"/>
    <w:basedOn w:val="ListNumber1"/>
    <w:qFormat/>
    <w:rsid w:val="00DF440C"/>
    <w:pPr>
      <w:ind w:left="851" w:hanging="284"/>
    </w:pPr>
  </w:style>
  <w:style w:type="paragraph" w:customStyle="1" w:styleId="List21">
    <w:name w:val="List 21"/>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kern w:val="0"/>
      <w:sz w:val="20"/>
      <w:szCs w:val="20"/>
      <w:lang w:val="en-GB" w:eastAsia="ar-SA"/>
    </w:rPr>
  </w:style>
  <w:style w:type="paragraph" w:customStyle="1" w:styleId="List51">
    <w:name w:val="List 51"/>
    <w:basedOn w:val="List41"/>
    <w:qFormat/>
    <w:rsid w:val="00DF440C"/>
    <w:pPr>
      <w:ind w:left="1702"/>
    </w:pPr>
  </w:style>
  <w:style w:type="paragraph" w:customStyle="1" w:styleId="BodyText21">
    <w:name w:val="Body Text 2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kern w:val="0"/>
      <w:sz w:val="20"/>
      <w:szCs w:val="20"/>
      <w:lang w:val="en-GB" w:eastAsia="ar-SA"/>
    </w:rPr>
  </w:style>
  <w:style w:type="paragraph" w:customStyle="1" w:styleId="BodyText31">
    <w:name w:val="Body Text 3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kern w:val="0"/>
      <w:sz w:val="20"/>
      <w:szCs w:val="20"/>
      <w:lang w:val="en-GB" w:eastAsia="ar-SA"/>
    </w:rPr>
  </w:style>
  <w:style w:type="paragraph" w:customStyle="1" w:styleId="BodyTextIndent21">
    <w:name w:val="Body Text Indent 21"/>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NormalIndent1">
    <w:name w:val="Normal Indent1"/>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kern w:val="0"/>
      <w:sz w:val="20"/>
      <w:szCs w:val="20"/>
      <w:lang w:val="en-GB" w:eastAsia="ar-SA"/>
    </w:rPr>
  </w:style>
  <w:style w:type="paragraph" w:customStyle="1" w:styleId="NoteHeading1">
    <w:name w:val="Note Heading1"/>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kern w:val="0"/>
      <w:sz w:val="20"/>
      <w:szCs w:val="20"/>
      <w:lang w:val="en-GB" w:eastAsia="ar-SA"/>
    </w:rPr>
  </w:style>
  <w:style w:type="paragraph" w:customStyle="1" w:styleId="af3">
    <w:name w:val="枠の内容"/>
    <w:basedOn w:val="BodyText"/>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x-none"/>
    </w:rPr>
  </w:style>
  <w:style w:type="character" w:customStyle="1" w:styleId="CharChar22">
    <w:name w:val="Char Char22"/>
    <w:rsid w:val="00DF440C"/>
    <w:rPr>
      <w:rFonts w:ascii="Arial" w:hAnsi="Arial"/>
      <w:lang w:val="en-GB"/>
    </w:rPr>
  </w:style>
  <w:style w:type="paragraph" w:styleId="BodyTextIndent3">
    <w:name w:val="Body Text Indent 3"/>
    <w:basedOn w:val="Normal"/>
    <w:link w:val="BodyTextIndent3Char"/>
    <w:qFormat/>
    <w:rsid w:val="00DF440C"/>
    <w:pPr>
      <w:overflowPunct w:val="0"/>
      <w:autoSpaceDE w:val="0"/>
      <w:autoSpaceDN w:val="0"/>
      <w:adjustRightInd w:val="0"/>
      <w:spacing w:after="0" w:line="240" w:lineRule="auto"/>
      <w:ind w:left="1080"/>
      <w:textAlignment w:val="baseline"/>
    </w:pPr>
    <w:rPr>
      <w:rFonts w:ascii="Times New Roman" w:eastAsia="Times New Roman" w:hAnsi="Times New Roman"/>
      <w:kern w:val="0"/>
      <w:sz w:val="20"/>
      <w:szCs w:val="20"/>
      <w:lang w:val="x-none" w:eastAsia="en-GB"/>
    </w:rPr>
  </w:style>
  <w:style w:type="character" w:customStyle="1" w:styleId="BodyTextIndent3Char">
    <w:name w:val="Body Text Indent 3 Char"/>
    <w:basedOn w:val="DefaultParagraphFont"/>
    <w:link w:val="BodyTextIndent3"/>
    <w:qFormat/>
    <w:rsid w:val="00DF440C"/>
    <w:rPr>
      <w:lang w:val="x-none" w:eastAsia="en-GB"/>
    </w:rPr>
  </w:style>
  <w:style w:type="paragraph" w:customStyle="1" w:styleId="numberedlist0">
    <w:name w:val="numbered list"/>
    <w:basedOn w:val="ListBullet"/>
    <w:qFormat/>
    <w:rsid w:val="00DF44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kern w:val="0"/>
      <w:sz w:val="20"/>
      <w:szCs w:val="20"/>
      <w:lang w:val="en-GB" w:eastAsia="en-GB"/>
    </w:rPr>
  </w:style>
  <w:style w:type="paragraph" w:customStyle="1" w:styleId="TabList">
    <w:name w:val="TabList"/>
    <w:basedOn w:val="Normal"/>
    <w:qFormat/>
    <w:rsid w:val="00DF440C"/>
    <w:pPr>
      <w:tabs>
        <w:tab w:val="left" w:pos="1134"/>
      </w:tabs>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rPr>
  </w:style>
  <w:style w:type="paragraph" w:customStyle="1" w:styleId="Meetingcaption">
    <w:name w:val="Meeting caption"/>
    <w:basedOn w:val="Normal"/>
    <w:qFormat/>
    <w:rsid w:val="00DF44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napToGrid w:val="0"/>
      <w:kern w:val="0"/>
      <w:szCs w:val="20"/>
      <w:lang w:val="fr-FR" w:eastAsia="en-GB"/>
    </w:rPr>
  </w:style>
  <w:style w:type="paragraph" w:customStyle="1" w:styleId="para">
    <w:name w:val="para"/>
    <w:basedOn w:val="Normal"/>
    <w:qFormat/>
    <w:rsid w:val="00DF440C"/>
    <w:pPr>
      <w:overflowPunct w:val="0"/>
      <w:autoSpaceDE w:val="0"/>
      <w:autoSpaceDN w:val="0"/>
      <w:adjustRightInd w:val="0"/>
      <w:spacing w:after="240" w:line="240" w:lineRule="auto"/>
      <w:jc w:val="both"/>
      <w:textAlignment w:val="baseline"/>
    </w:pPr>
    <w:rPr>
      <w:rFonts w:ascii="Helvetica" w:eastAsia="Times New Roman" w:hAnsi="Helvetica"/>
      <w:kern w:val="0"/>
      <w:sz w:val="20"/>
      <w:szCs w:val="20"/>
      <w:lang w:val="en-GB" w:eastAsia="en-GB"/>
    </w:rPr>
  </w:style>
  <w:style w:type="paragraph" w:customStyle="1" w:styleId="Cell">
    <w:name w:val="Cell"/>
    <w:basedOn w:val="Normal"/>
    <w:qFormat/>
    <w:rsid w:val="00DF440C"/>
    <w:pPr>
      <w:overflowPunct w:val="0"/>
      <w:autoSpaceDE w:val="0"/>
      <w:autoSpaceDN w:val="0"/>
      <w:adjustRightInd w:val="0"/>
      <w:spacing w:after="0" w:line="240" w:lineRule="exact"/>
      <w:jc w:val="center"/>
      <w:textAlignment w:val="baseline"/>
    </w:pPr>
    <w:rPr>
      <w:rFonts w:ascii="Times New Roman" w:eastAsia="Times New Roman" w:hAnsi="Times New Roman"/>
      <w:kern w:val="0"/>
      <w:sz w:val="16"/>
      <w:szCs w:val="20"/>
      <w:lang w:val="en-US" w:eastAsia="en-GB"/>
    </w:rPr>
  </w:style>
  <w:style w:type="paragraph" w:customStyle="1" w:styleId="h61">
    <w:name w:val="h6"/>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tah0">
    <w:name w:val="tah"/>
    <w:basedOn w:val="Normal"/>
    <w:qFormat/>
    <w:rsid w:val="00DF440C"/>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val="en-US" w:eastAsia="en-GB"/>
    </w:rPr>
  </w:style>
  <w:style w:type="paragraph" w:customStyle="1" w:styleId="CharCharCharCharCharCharCharCharCharCharCharChar">
    <w:name w:val="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F440C"/>
    <w:rPr>
      <w:rFonts w:ascii="Arial" w:hAnsi="Arial"/>
      <w:sz w:val="24"/>
      <w:lang w:val="en-GB" w:eastAsia="ja-JP" w:bidi="ar-SA"/>
    </w:rPr>
  </w:style>
  <w:style w:type="paragraph" w:customStyle="1" w:styleId="NormalAfter3pt">
    <w:name w:val="Normal + After:  3 pt"/>
    <w:basedOn w:val="Normal"/>
    <w:qFormat/>
    <w:rsid w:val="00DF440C"/>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kern w:val="0"/>
      <w:sz w:val="20"/>
      <w:szCs w:val="20"/>
      <w:lang w:val="en-AU" w:eastAsia="ko-KR"/>
    </w:rPr>
  </w:style>
  <w:style w:type="character" w:customStyle="1" w:styleId="FigureCaption1">
    <w:name w:val="Figure Caption1"/>
    <w:aliases w:val="fc Char1,Figure Caption Char Char"/>
    <w:rsid w:val="00DF44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44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44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440C"/>
    <w:rPr>
      <w:lang w:val="en-GB" w:eastAsia="ja-JP" w:bidi="ar-SA"/>
    </w:rPr>
  </w:style>
  <w:style w:type="character" w:customStyle="1" w:styleId="CarCar10">
    <w:name w:val="Car Car10"/>
    <w:rsid w:val="00DF440C"/>
    <w:rPr>
      <w:rFonts w:ascii="Arial" w:hAnsi="Arial"/>
      <w:lang w:val="en-GB" w:eastAsia="ja-JP" w:bidi="ar-SA"/>
    </w:rPr>
  </w:style>
  <w:style w:type="paragraph" w:customStyle="1" w:styleId="Revision2">
    <w:name w:val="Revision2"/>
    <w:hidden/>
    <w:semiHidden/>
    <w:qFormat/>
    <w:rsid w:val="00DF440C"/>
    <w:rPr>
      <w:rFonts w:eastAsia="MS Mincho"/>
      <w:lang w:val="en-GB" w:eastAsia="en-US"/>
    </w:rPr>
  </w:style>
  <w:style w:type="paragraph" w:customStyle="1" w:styleId="ListParagraph1">
    <w:name w:val="List Paragraph1"/>
    <w:basedOn w:val="Normal"/>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character" w:customStyle="1" w:styleId="1c">
    <w:name w:val="段落フォント1"/>
    <w:rsid w:val="00DF440C"/>
  </w:style>
  <w:style w:type="character" w:customStyle="1" w:styleId="1d">
    <w:name w:val="コメント参照1"/>
    <w:rsid w:val="00DF440C"/>
    <w:rPr>
      <w:sz w:val="16"/>
    </w:rPr>
  </w:style>
  <w:style w:type="paragraph" w:customStyle="1" w:styleId="1e">
    <w:name w:val="図表番号1"/>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1f">
    <w:name w:val="段落番号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10">
    <w:name w:val="段落番号 21"/>
    <w:basedOn w:val="1f"/>
    <w:qFormat/>
    <w:rsid w:val="00DF440C"/>
    <w:pPr>
      <w:ind w:left="851" w:hanging="284"/>
    </w:pPr>
  </w:style>
  <w:style w:type="paragraph" w:customStyle="1" w:styleId="1f0">
    <w:name w:val="箇条書き1"/>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11">
    <w:name w:val="箇条書き 21"/>
    <w:basedOn w:val="1f0"/>
    <w:qFormat/>
    <w:rsid w:val="00DF440C"/>
    <w:pPr>
      <w:tabs>
        <w:tab w:val="clear" w:pos="644"/>
        <w:tab w:val="num" w:pos="1494"/>
      </w:tabs>
      <w:ind w:left="851" w:hanging="284"/>
    </w:pPr>
  </w:style>
  <w:style w:type="paragraph" w:customStyle="1" w:styleId="310">
    <w:name w:val="箇条書き 31"/>
    <w:basedOn w:val="211"/>
    <w:qFormat/>
    <w:rsid w:val="00DF440C"/>
    <w:pPr>
      <w:ind w:left="1135"/>
    </w:pPr>
  </w:style>
  <w:style w:type="paragraph" w:customStyle="1" w:styleId="212">
    <w:name w:val="一覧 21"/>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11">
    <w:name w:val="一覧 31"/>
    <w:basedOn w:val="212"/>
    <w:qFormat/>
    <w:rsid w:val="00DF440C"/>
    <w:pPr>
      <w:ind w:left="1135"/>
    </w:pPr>
  </w:style>
  <w:style w:type="paragraph" w:customStyle="1" w:styleId="410">
    <w:name w:val="一覧 41"/>
    <w:basedOn w:val="311"/>
    <w:qFormat/>
    <w:rsid w:val="00DF440C"/>
    <w:pPr>
      <w:ind w:left="1418"/>
    </w:pPr>
  </w:style>
  <w:style w:type="paragraph" w:customStyle="1" w:styleId="510">
    <w:name w:val="一覧 51"/>
    <w:basedOn w:val="410"/>
    <w:qFormat/>
    <w:rsid w:val="00DF440C"/>
    <w:pPr>
      <w:ind w:left="1702"/>
    </w:pPr>
  </w:style>
  <w:style w:type="paragraph" w:customStyle="1" w:styleId="411">
    <w:name w:val="箇条書き 41"/>
    <w:basedOn w:val="310"/>
    <w:qFormat/>
    <w:rsid w:val="00DF440C"/>
    <w:pPr>
      <w:ind w:left="1418"/>
    </w:pPr>
  </w:style>
  <w:style w:type="paragraph" w:customStyle="1" w:styleId="511">
    <w:name w:val="箇条書き 51"/>
    <w:basedOn w:val="411"/>
    <w:qFormat/>
    <w:rsid w:val="00DF440C"/>
    <w:pPr>
      <w:ind w:left="1702"/>
    </w:pPr>
  </w:style>
  <w:style w:type="paragraph" w:customStyle="1" w:styleId="1f1">
    <w:name w:val="コメント文字列1"/>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qFormat/>
    <w:rsid w:val="00DF440C"/>
    <w:rPr>
      <w:b/>
      <w:bCs/>
    </w:rPr>
  </w:style>
  <w:style w:type="paragraph" w:customStyle="1" w:styleId="1f3">
    <w:name w:val="見出しマップ1"/>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1f4">
    <w:name w:val="書式なし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13">
    <w:name w:val="本文 2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12">
    <w:name w:val="本文 31"/>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14">
    <w:name w:val="本文インデント 21"/>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1f5">
    <w:name w:val="標準インデント1"/>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1f6">
    <w:name w:val="記1"/>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1">
    <w:name w:val="HTML 書式付き1"/>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CharChar23">
    <w:name w:val="Char Char23"/>
    <w:rsid w:val="00DF440C"/>
    <w:rPr>
      <w:rFonts w:ascii="Arial" w:hAnsi="Arial"/>
      <w:lang w:val="en-GB" w:eastAsia="en-US"/>
    </w:rPr>
  </w:style>
  <w:style w:type="character" w:customStyle="1" w:styleId="B1C">
    <w:name w:val="B1 C"/>
    <w:rsid w:val="00DF440C"/>
    <w:rPr>
      <w:lang w:val="en-GB" w:eastAsia="en-US" w:bidi="ar-SA"/>
    </w:rPr>
  </w:style>
  <w:style w:type="character" w:customStyle="1" w:styleId="Titre31">
    <w:name w:val="Titre 31"/>
    <w:rsid w:val="00DF440C"/>
    <w:rPr>
      <w:rFonts w:ascii="Arial" w:hAnsi="Arial"/>
      <w:sz w:val="28"/>
      <w:szCs w:val="28"/>
      <w:lang w:val="en-GB" w:eastAsia="en-GB"/>
    </w:rPr>
  </w:style>
  <w:style w:type="character" w:customStyle="1" w:styleId="B3c">
    <w:name w:val="B3 c"/>
    <w:rsid w:val="00DF440C"/>
    <w:rPr>
      <w:lang w:val="en-GB" w:eastAsia="en-GB"/>
    </w:rPr>
  </w:style>
  <w:style w:type="character" w:customStyle="1" w:styleId="B2C">
    <w:name w:val="B2 C"/>
    <w:rsid w:val="00DF440C"/>
    <w:rPr>
      <w:lang w:val="en-GB" w:eastAsia="en-GB"/>
    </w:rPr>
  </w:style>
  <w:style w:type="paragraph" w:customStyle="1" w:styleId="1f7">
    <w:name w:val="题注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1f8">
    <w:name w:val="图表目录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character" w:customStyle="1" w:styleId="st1">
    <w:name w:val="st1"/>
    <w:rsid w:val="00DF44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440C"/>
    <w:rPr>
      <w:rFonts w:ascii="Arial" w:hAnsi="Arial"/>
      <w:sz w:val="24"/>
      <w:szCs w:val="28"/>
      <w:lang w:val="en-GB" w:eastAsia="en-US"/>
    </w:rPr>
  </w:style>
  <w:style w:type="character" w:customStyle="1" w:styleId="T1Char5">
    <w:name w:val="T1 Char5"/>
    <w:aliases w:val="Header 6 Char Char5"/>
    <w:rsid w:val="00DF44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440C"/>
    <w:rPr>
      <w:rFonts w:ascii="Times New Roman" w:eastAsia="Times New Roman" w:hAnsi="Times New Roman"/>
    </w:rPr>
  </w:style>
  <w:style w:type="character" w:customStyle="1" w:styleId="ListChar">
    <w:name w:val="List Char"/>
    <w:qFormat/>
    <w:rsid w:val="00DF440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44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440C"/>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DF44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44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440C"/>
    <w:rPr>
      <w:rFonts w:ascii="Arial" w:eastAsia="MS Mincho" w:hAnsi="Arial"/>
      <w:sz w:val="22"/>
      <w:lang w:val="en-GB" w:eastAsia="en-US" w:bidi="ar-SA"/>
    </w:rPr>
  </w:style>
  <w:style w:type="character" w:customStyle="1" w:styleId="T1Car">
    <w:name w:val="T1 Car"/>
    <w:aliases w:val="Header 6 Car Car"/>
    <w:rsid w:val="00DF440C"/>
    <w:rPr>
      <w:rFonts w:ascii="Arial" w:eastAsia="MS Mincho" w:hAnsi="Arial"/>
      <w:lang w:val="en-GB" w:eastAsia="en-US" w:bidi="ar-SA"/>
    </w:rPr>
  </w:style>
  <w:style w:type="character" w:customStyle="1" w:styleId="CarCar4">
    <w:name w:val="Car Car4"/>
    <w:rsid w:val="00DF440C"/>
    <w:rPr>
      <w:rFonts w:ascii="Arial" w:eastAsia="MS Mincho" w:hAnsi="Arial"/>
      <w:lang w:val="en-GB" w:eastAsia="en-US" w:bidi="ar-SA"/>
    </w:rPr>
  </w:style>
  <w:style w:type="character" w:customStyle="1" w:styleId="CarCar8">
    <w:name w:val="Car Car8"/>
    <w:rsid w:val="00DF440C"/>
    <w:rPr>
      <w:rFonts w:ascii="Arial" w:eastAsia="MS Mincho" w:hAnsi="Arial"/>
      <w:sz w:val="36"/>
      <w:lang w:val="en-GB" w:eastAsia="en-US" w:bidi="ar-SA"/>
    </w:rPr>
  </w:style>
  <w:style w:type="character" w:customStyle="1" w:styleId="CarCar3">
    <w:name w:val="Car Car3"/>
    <w:rsid w:val="00DF440C"/>
    <w:rPr>
      <w:rFonts w:ascii="Arial" w:eastAsia="MS Mincho" w:hAnsi="Arial"/>
      <w:sz w:val="36"/>
      <w:lang w:val="en-GB" w:eastAsia="en-US" w:bidi="ar-SA"/>
    </w:rPr>
  </w:style>
  <w:style w:type="character" w:customStyle="1" w:styleId="CarCar7">
    <w:name w:val="Car Car7"/>
    <w:rsid w:val="00DF44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44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440C"/>
    <w:rPr>
      <w:b/>
      <w:lang w:val="en-GB" w:eastAsia="ja-JP" w:bidi="ar-SA"/>
    </w:rPr>
  </w:style>
  <w:style w:type="character" w:customStyle="1" w:styleId="CarCar6">
    <w:name w:val="Car Car6"/>
    <w:rsid w:val="00DF44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440C"/>
    <w:rPr>
      <w:lang w:val="en-GB" w:eastAsia="ja-JP" w:bidi="ar-SA"/>
    </w:rPr>
  </w:style>
  <w:style w:type="character" w:customStyle="1" w:styleId="T1Char6">
    <w:name w:val="T1 Char6"/>
    <w:aliases w:val="Header 6 Char Char6"/>
    <w:rsid w:val="00DF440C"/>
  </w:style>
  <w:style w:type="character" w:customStyle="1" w:styleId="capChar5">
    <w:name w:val="cap Char5"/>
    <w:aliases w:val="cap Char Char5,Caption Char Char4,Caption Char1 Char Char4,cap Char Char1 Char4,Caption Char Char1 Char Char4,cap Char2 Char Char Char4"/>
    <w:rsid w:val="00DF440C"/>
    <w:rPr>
      <w:b/>
      <w:lang w:val="en-GB" w:eastAsia="en-US" w:bidi="ar-SA"/>
    </w:rPr>
  </w:style>
  <w:style w:type="character" w:customStyle="1" w:styleId="Head2AZchn">
    <w:name w:val="Head2A Zchn"/>
    <w:aliases w:val="2 Zchn,H2 Zchn,h2 Zchn,DO NOT USE_h2 Zchn,h21 Zchn,UNDERRUBRIK 1-2 Zchn Zchn"/>
    <w:rsid w:val="00DF44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44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44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F440C"/>
    <w:rPr>
      <w:rFonts w:ascii="Arial" w:hAnsi="Arial"/>
      <w:sz w:val="22"/>
      <w:lang w:val="en-GB" w:eastAsia="en-GB" w:bidi="ar-SA"/>
    </w:rPr>
  </w:style>
  <w:style w:type="character" w:customStyle="1" w:styleId="T1Zchn">
    <w:name w:val="T1 Zchn"/>
    <w:aliases w:val="Header 6 Zchn Zchn"/>
    <w:rsid w:val="00DF440C"/>
  </w:style>
  <w:style w:type="character" w:customStyle="1" w:styleId="capChar3">
    <w:name w:val="cap Char3"/>
    <w:aliases w:val="cap Char Char3,Caption Char Char2,Caption Char1 Char Char2,cap Char Char1 Char2,Caption Char Char1 Char Char2,cap Char2 Char Char Char2"/>
    <w:rsid w:val="00DF440C"/>
    <w:rPr>
      <w:rFonts w:ascii="Times New Roman" w:eastAsia="Batang" w:hAnsi="Times New Roman"/>
      <w:b/>
      <w:lang w:val="en-GB"/>
    </w:rPr>
  </w:style>
  <w:style w:type="character" w:customStyle="1" w:styleId="Heading6Char2">
    <w:name w:val="Heading 6 Char2"/>
    <w:rsid w:val="00DF440C"/>
  </w:style>
  <w:style w:type="character" w:customStyle="1" w:styleId="capChar4">
    <w:name w:val="cap Char4"/>
    <w:aliases w:val="cap Char Char4,Caption Char Char3,Caption Char1 Char Char3,cap Char Char1 Char3,Caption Char Char1 Char Char3,cap Char2 Char Char Char3"/>
    <w:rsid w:val="00DF440C"/>
    <w:rPr>
      <w:rFonts w:ascii="Times New Roman" w:eastAsia="MS Mincho" w:hAnsi="Times New Roman"/>
      <w:b/>
      <w:lang w:val="en-GB"/>
    </w:rPr>
  </w:style>
  <w:style w:type="character" w:customStyle="1" w:styleId="T1Char8">
    <w:name w:val="T1 Char8"/>
    <w:aliases w:val="Header 6 Char Char7"/>
    <w:rsid w:val="00DF44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44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440C"/>
    <w:rPr>
      <w:rFonts w:ascii="Arial" w:hAnsi="Arial"/>
      <w:sz w:val="24"/>
      <w:szCs w:val="28"/>
      <w:lang w:val="en-GB" w:eastAsia="en-US"/>
    </w:rPr>
  </w:style>
  <w:style w:type="character" w:customStyle="1" w:styleId="T1Char7">
    <w:name w:val="T1 Char7"/>
    <w:aliases w:val="Header 6 Char Char8"/>
    <w:rsid w:val="00DF44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44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44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440C"/>
    <w:rPr>
      <w:rFonts w:ascii="Arial" w:hAnsi="Arial" w:cs="Arial"/>
      <w:sz w:val="24"/>
      <w:szCs w:val="24"/>
      <w:lang w:val="en-GB" w:eastAsia="en-US" w:bidi="he-IL"/>
    </w:rPr>
  </w:style>
  <w:style w:type="character" w:customStyle="1" w:styleId="T1Char9">
    <w:name w:val="T1 Char9"/>
    <w:aliases w:val="Header 6 Char Char9"/>
    <w:rsid w:val="00DF440C"/>
    <w:rPr>
      <w:rFonts w:ascii="Arial" w:hAnsi="Arial" w:cs="Arial"/>
      <w:lang w:val="en-GB" w:eastAsia="en-US" w:bidi="he-IL"/>
    </w:rPr>
  </w:style>
  <w:style w:type="character" w:customStyle="1" w:styleId="List3Char">
    <w:name w:val="List 3 Char"/>
    <w:link w:val="List3"/>
    <w:rsid w:val="00DF440C"/>
    <w:rPr>
      <w:rFonts w:ascii="Calibri" w:eastAsia="Calibri" w:hAnsi="Calibri"/>
      <w:kern w:val="2"/>
      <w:sz w:val="22"/>
      <w:szCs w:val="22"/>
      <w:lang w:eastAsia="en-US"/>
    </w:rPr>
  </w:style>
  <w:style w:type="paragraph" w:customStyle="1" w:styleId="CharChar3CharCharCharCharCharChar">
    <w:name w:val="Char Char3 Char Char Char Char Char Char"/>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DF440C"/>
  </w:style>
  <w:style w:type="character" w:customStyle="1" w:styleId="Absatz-Standardschriftart2">
    <w:name w:val="Absatz-Standardschriftart2"/>
    <w:rsid w:val="00DF440C"/>
  </w:style>
  <w:style w:type="paragraph" w:customStyle="1" w:styleId="editorsnote0">
    <w:name w:val="editorsnote"/>
    <w:basedOn w:val="Normal"/>
    <w:qFormat/>
    <w:rsid w:val="00DF440C"/>
    <w:pPr>
      <w:overflowPunct w:val="0"/>
      <w:autoSpaceDE w:val="0"/>
      <w:autoSpaceDN w:val="0"/>
      <w:adjustRightInd w:val="0"/>
      <w:spacing w:after="0" w:line="240" w:lineRule="auto"/>
      <w:textAlignment w:val="baseline"/>
    </w:pPr>
    <w:rPr>
      <w:rFonts w:ascii="Times New Roman" w:hAnsi="Times New Roman"/>
      <w:kern w:val="0"/>
      <w:sz w:val="24"/>
      <w:szCs w:val="24"/>
      <w:lang w:val="sv-SE" w:eastAsia="sv-SE"/>
    </w:rPr>
  </w:style>
  <w:style w:type="character" w:customStyle="1" w:styleId="313">
    <w:name w:val="(文字) (文字)31"/>
    <w:rsid w:val="00DF440C"/>
    <w:rPr>
      <w:rFonts w:ascii="MS Mincho" w:eastAsia="MS Mincho" w:hAnsi="MS Mincho" w:hint="eastAsia"/>
      <w:lang w:val="en-GB" w:eastAsia="ar-SA" w:bidi="ar-SA"/>
    </w:rPr>
  </w:style>
  <w:style w:type="character" w:customStyle="1" w:styleId="111">
    <w:name w:val="(文字) (文字)11"/>
    <w:rsid w:val="00DF440C"/>
    <w:rPr>
      <w:rFonts w:ascii="MS Mincho" w:eastAsia="MS Mincho" w:hAnsi="MS Mincho" w:hint="eastAsia"/>
      <w:lang w:val="en-GB" w:eastAsia="ar-SA" w:bidi="ar-SA"/>
    </w:rPr>
  </w:style>
  <w:style w:type="character" w:customStyle="1" w:styleId="Absatz-Standardschriftart3">
    <w:name w:val="Absatz-Standardschriftart3"/>
    <w:rsid w:val="00DF440C"/>
  </w:style>
  <w:style w:type="paragraph" w:customStyle="1" w:styleId="TTan">
    <w:name w:val="TTan"/>
    <w:basedOn w:val="FP"/>
    <w:qFormat/>
    <w:rsid w:val="00DF440C"/>
    <w:pPr>
      <w:overflowPunct w:val="0"/>
      <w:autoSpaceDE w:val="0"/>
      <w:autoSpaceDN w:val="0"/>
      <w:adjustRightInd w:val="0"/>
      <w:spacing w:line="240" w:lineRule="auto"/>
      <w:textAlignment w:val="baseline"/>
    </w:pPr>
    <w:rPr>
      <w:rFonts w:ascii="Arial" w:eastAsia="Times New Roman" w:hAnsi="Arial"/>
      <w:kern w:val="0"/>
      <w:sz w:val="18"/>
      <w:szCs w:val="20"/>
      <w:lang w:val="en-GB" w:eastAsia="en-GB"/>
    </w:rPr>
  </w:style>
  <w:style w:type="character" w:customStyle="1" w:styleId="8Char1">
    <w:name w:val="标题 8 Char1"/>
    <w:rsid w:val="00DF440C"/>
    <w:rPr>
      <w:rFonts w:ascii="Arial" w:hAnsi="Arial"/>
      <w:sz w:val="36"/>
      <w:lang w:val="en-GB" w:eastAsia="en-US" w:bidi="ar-SA"/>
    </w:rPr>
  </w:style>
  <w:style w:type="paragraph" w:customStyle="1" w:styleId="5d">
    <w:name w:val="修订5"/>
    <w:hidden/>
    <w:semiHidden/>
    <w:qFormat/>
    <w:rsid w:val="00DF440C"/>
    <w:rPr>
      <w:rFonts w:eastAsia="Batang"/>
      <w:lang w:val="en-GB" w:eastAsia="en-US"/>
    </w:rPr>
  </w:style>
  <w:style w:type="character" w:customStyle="1" w:styleId="Char10">
    <w:name w:val="批注文字 Char1"/>
    <w:rsid w:val="00DF440C"/>
    <w:rPr>
      <w:rFonts w:eastAsia="SimSun"/>
      <w:lang w:eastAsia="en-US"/>
    </w:rPr>
  </w:style>
  <w:style w:type="character" w:customStyle="1" w:styleId="Char2">
    <w:name w:val="批注主题 Char2"/>
    <w:rsid w:val="00DF440C"/>
    <w:rPr>
      <w:rFonts w:eastAsia="SimSun"/>
      <w:b/>
      <w:bCs/>
      <w:lang w:eastAsia="en-US"/>
    </w:rPr>
  </w:style>
  <w:style w:type="character" w:customStyle="1" w:styleId="Char11">
    <w:name w:val="注释标题 Char1"/>
    <w:rsid w:val="00DF440C"/>
    <w:rPr>
      <w:rFonts w:eastAsia="MS Mincho"/>
      <w:lang w:eastAsia="en-US"/>
    </w:rPr>
  </w:style>
  <w:style w:type="character" w:customStyle="1" w:styleId="Char3">
    <w:name w:val="日期 Char"/>
    <w:rsid w:val="00DF440C"/>
    <w:rPr>
      <w:lang w:val="en-GB" w:eastAsia="en-US"/>
    </w:rPr>
  </w:style>
  <w:style w:type="character" w:customStyle="1" w:styleId="9Char1">
    <w:name w:val="标题 9 Char1"/>
    <w:rsid w:val="00DF440C"/>
    <w:rPr>
      <w:rFonts w:ascii="Arial" w:hAnsi="Arial"/>
      <w:sz w:val="36"/>
      <w:lang w:val="en-GB"/>
    </w:rPr>
  </w:style>
  <w:style w:type="character" w:customStyle="1" w:styleId="Char12">
    <w:name w:val="页脚 Char1"/>
    <w:uiPriority w:val="99"/>
    <w:rsid w:val="00DF440C"/>
    <w:rPr>
      <w:rFonts w:ascii="Arial" w:hAnsi="Arial"/>
      <w:b/>
      <w:i/>
      <w:noProof/>
      <w:sz w:val="18"/>
      <w:lang w:val="en-GB"/>
    </w:rPr>
  </w:style>
  <w:style w:type="character" w:customStyle="1" w:styleId="Char13">
    <w:name w:val="文档结构图 Char1"/>
    <w:semiHidden/>
    <w:rsid w:val="00DF440C"/>
    <w:rPr>
      <w:rFonts w:ascii="Tahoma" w:hAnsi="Tahoma" w:cs="Tahoma"/>
      <w:shd w:val="clear" w:color="auto" w:fill="000080"/>
      <w:lang w:val="en-GB"/>
    </w:rPr>
  </w:style>
  <w:style w:type="character" w:customStyle="1" w:styleId="Char14">
    <w:name w:val="纯文本 Char1"/>
    <w:rsid w:val="00DF440C"/>
    <w:rPr>
      <w:rFonts w:ascii="Courier New" w:eastAsia="SimSun" w:hAnsi="Courier New"/>
      <w:lang w:val="nb-NO"/>
    </w:rPr>
  </w:style>
  <w:style w:type="character" w:customStyle="1" w:styleId="Char15">
    <w:name w:val="批注框文本 Char1"/>
    <w:uiPriority w:val="99"/>
    <w:rsid w:val="00DF440C"/>
    <w:rPr>
      <w:rFonts w:ascii="Tahoma" w:hAnsi="Tahoma" w:cs="Tahoma"/>
      <w:sz w:val="16"/>
      <w:szCs w:val="16"/>
      <w:lang w:val="en-GB"/>
    </w:rPr>
  </w:style>
  <w:style w:type="character" w:customStyle="1" w:styleId="Char16">
    <w:name w:val="尾注文本 Char1"/>
    <w:rsid w:val="00DF440C"/>
    <w:rPr>
      <w:rFonts w:eastAsia="SimSun"/>
      <w:lang w:val="en-GB"/>
    </w:rPr>
  </w:style>
  <w:style w:type="character" w:customStyle="1" w:styleId="Char17">
    <w:name w:val="正文文本缩进 Char1"/>
    <w:rsid w:val="00DF440C"/>
    <w:rPr>
      <w:rFonts w:eastAsia="Batang"/>
      <w:lang w:val="en-GB"/>
    </w:rPr>
  </w:style>
  <w:style w:type="character" w:customStyle="1" w:styleId="2Char1">
    <w:name w:val="正文文本 2 Char1"/>
    <w:rsid w:val="00DF440C"/>
    <w:rPr>
      <w:rFonts w:ascii="CG Times (WN)" w:eastAsia="Malgun Gothic" w:hAnsi="CG Times (WN)"/>
      <w:i/>
      <w:lang w:val="en-GB" w:eastAsia="ko-KR"/>
    </w:rPr>
  </w:style>
  <w:style w:type="character" w:customStyle="1" w:styleId="3Char1">
    <w:name w:val="正文文本 3 Char1"/>
    <w:rsid w:val="00DF440C"/>
    <w:rPr>
      <w:rFonts w:ascii="CG Times (WN)" w:eastAsia="Osaka" w:hAnsi="CG Times (WN)"/>
      <w:color w:val="000000"/>
      <w:lang w:val="en-GB" w:eastAsia="ko-KR"/>
    </w:rPr>
  </w:style>
  <w:style w:type="character" w:customStyle="1" w:styleId="2Char10">
    <w:name w:val="正文文本缩进 2 Char1"/>
    <w:rsid w:val="00DF440C"/>
    <w:rPr>
      <w:rFonts w:ascii="CG Times (WN)" w:eastAsia="MS Mincho" w:hAnsi="CG Times (WN)"/>
      <w:lang w:val="en-GB"/>
    </w:rPr>
  </w:style>
  <w:style w:type="character" w:customStyle="1" w:styleId="HTMLChar1">
    <w:name w:val="HTML 预设格式 Char1"/>
    <w:rsid w:val="00DF440C"/>
    <w:rPr>
      <w:rFonts w:ascii="Courier New" w:eastAsia="MS Mincho" w:hAnsi="Courier New"/>
      <w:lang w:val="en-GB" w:eastAsia="x-none"/>
    </w:rPr>
  </w:style>
  <w:style w:type="character" w:customStyle="1" w:styleId="textbodybold1">
    <w:name w:val="textbodybold1"/>
    <w:qFormat/>
    <w:rsid w:val="00DF440C"/>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DF440C"/>
    <w:rPr>
      <w:rFonts w:eastAsia="MS Mincho"/>
      <w:lang w:val="en-GB" w:eastAsia="en-US"/>
    </w:rPr>
  </w:style>
  <w:style w:type="paragraph" w:customStyle="1" w:styleId="2b">
    <w:name w:val="変更箇所2"/>
    <w:hidden/>
    <w:semiHidden/>
    <w:qFormat/>
    <w:rsid w:val="00DF440C"/>
    <w:rPr>
      <w:rFonts w:eastAsia="MS Mincho"/>
      <w:lang w:val="en-GB" w:eastAsia="en-US"/>
    </w:rPr>
  </w:style>
  <w:style w:type="paragraph" w:customStyle="1" w:styleId="42">
    <w:name w:val="修订4"/>
    <w:hidden/>
    <w:semiHidden/>
    <w:qFormat/>
    <w:rsid w:val="00DF440C"/>
    <w:rPr>
      <w:rFonts w:eastAsia="Batang"/>
      <w:lang w:val="en-GB" w:eastAsia="en-US"/>
    </w:rPr>
  </w:style>
  <w:style w:type="character" w:customStyle="1" w:styleId="gt-baf-word-clickable1">
    <w:name w:val="gt-baf-word-clickable1"/>
    <w:rsid w:val="00DF440C"/>
    <w:rPr>
      <w:color w:val="000000"/>
    </w:rPr>
  </w:style>
  <w:style w:type="paragraph" w:customStyle="1" w:styleId="910">
    <w:name w:val="目錄 91"/>
    <w:basedOn w:val="TOC8"/>
    <w:qFormat/>
    <w:rsid w:val="00DF440C"/>
    <w:pPr>
      <w:keepNext/>
      <w:ind w:left="1418" w:hanging="1418"/>
    </w:pPr>
    <w:rPr>
      <w:rFonts w:eastAsia="MS Mincho"/>
      <w:lang w:eastAsia="en-GB"/>
    </w:rPr>
  </w:style>
  <w:style w:type="paragraph" w:customStyle="1" w:styleId="1f9">
    <w:name w:val="標號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1fa">
    <w:name w:val="圖表目錄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440C"/>
    <w:rPr>
      <w:rFonts w:ascii="Arial" w:hAnsi="Arial"/>
      <w:b/>
      <w:sz w:val="18"/>
      <w:lang w:val="en-GB" w:eastAsia="en-US"/>
    </w:rPr>
  </w:style>
  <w:style w:type="paragraph" w:customStyle="1" w:styleId="Verzeichnis91">
    <w:name w:val="Verzeichnis 91"/>
    <w:basedOn w:val="TOC8"/>
    <w:qFormat/>
    <w:rsid w:val="00DF440C"/>
    <w:pPr>
      <w:keepNext/>
      <w:ind w:left="1418" w:hanging="1418"/>
    </w:pPr>
    <w:rPr>
      <w:rFonts w:eastAsia="MS Mincho"/>
      <w:lang w:eastAsia="ja-JP"/>
    </w:rPr>
  </w:style>
  <w:style w:type="paragraph" w:customStyle="1" w:styleId="Beschriftung1">
    <w:name w:val="Beschriftung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ja-JP"/>
    </w:rPr>
  </w:style>
  <w:style w:type="paragraph" w:customStyle="1" w:styleId="Abbildungsverzeichnis1">
    <w:name w:val="Abbildungsverzeichni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ja-JP"/>
    </w:rPr>
  </w:style>
  <w:style w:type="paragraph" w:customStyle="1" w:styleId="60">
    <w:name w:val="修订6"/>
    <w:hidden/>
    <w:semiHidden/>
    <w:qFormat/>
    <w:rsid w:val="00DF440C"/>
    <w:rPr>
      <w:rFonts w:eastAsia="Batang"/>
      <w:lang w:val="en-GB" w:eastAsia="en-US"/>
    </w:rPr>
  </w:style>
  <w:style w:type="paragraph" w:customStyle="1" w:styleId="37">
    <w:name w:val="无间隔3"/>
    <w:qFormat/>
    <w:rsid w:val="00DF440C"/>
    <w:rPr>
      <w:rFonts w:eastAsia="SimSun"/>
      <w:lang w:val="en-GB" w:eastAsia="en-US"/>
    </w:rPr>
  </w:style>
  <w:style w:type="paragraph" w:customStyle="1" w:styleId="38">
    <w:name w:val="수정3"/>
    <w:hidden/>
    <w:semiHidden/>
    <w:qFormat/>
    <w:rsid w:val="00DF440C"/>
    <w:rPr>
      <w:rFonts w:eastAsia="Batang"/>
      <w:lang w:val="en-GB" w:eastAsia="en-US"/>
    </w:rPr>
  </w:style>
  <w:style w:type="character" w:customStyle="1" w:styleId="Char20">
    <w:name w:val="메모 주제 Char2"/>
    <w:rsid w:val="00DF440C"/>
    <w:rPr>
      <w:rFonts w:ascii="Times New Roman" w:eastAsia="Times New Roman" w:hAnsi="Times New Roman"/>
      <w:b/>
      <w:bCs/>
      <w:lang w:val="en-GB" w:eastAsia="en-US"/>
    </w:rPr>
  </w:style>
  <w:style w:type="paragraph" w:customStyle="1" w:styleId="43">
    <w:name w:val="수정4"/>
    <w:hidden/>
    <w:semiHidden/>
    <w:qFormat/>
    <w:rsid w:val="00DF440C"/>
    <w:rPr>
      <w:rFonts w:eastAsia="Batang"/>
      <w:lang w:val="en-GB" w:eastAsia="en-US"/>
    </w:rPr>
  </w:style>
  <w:style w:type="character" w:customStyle="1" w:styleId="11BodyTextChar">
    <w:name w:val="11 BodyText Char"/>
    <w:link w:val="11BodyText"/>
    <w:rsid w:val="00DF440C"/>
    <w:rPr>
      <w:rFonts w:ascii="Arial" w:hAnsi="Arial"/>
      <w:lang w:val="x-none" w:eastAsia="x-none"/>
    </w:rPr>
  </w:style>
  <w:style w:type="paragraph" w:customStyle="1" w:styleId="TableContent-Bulleted">
    <w:name w:val="Table Content - Bulleted"/>
    <w:basedOn w:val="Normal"/>
    <w:qFormat/>
    <w:rsid w:val="00DF440C"/>
    <w:pPr>
      <w:numPr>
        <w:numId w:val="24"/>
      </w:numPr>
      <w:tabs>
        <w:tab w:val="clear" w:pos="460"/>
        <w:tab w:val="num" w:pos="360"/>
      </w:tabs>
      <w:overflowPunct w:val="0"/>
      <w:autoSpaceDE w:val="0"/>
      <w:autoSpaceDN w:val="0"/>
      <w:adjustRightInd w:val="0"/>
      <w:spacing w:after="180" w:line="240" w:lineRule="auto"/>
      <w:ind w:left="0" w:firstLine="0"/>
      <w:textAlignment w:val="baseline"/>
    </w:pPr>
    <w:rPr>
      <w:rFonts w:ascii="Times New Roman" w:eastAsia="Times New Roman" w:hAnsi="Times New Roman"/>
      <w:kern w:val="0"/>
      <w:sz w:val="20"/>
      <w:szCs w:val="20"/>
      <w:lang w:val="en-GB" w:eastAsia="en-GB"/>
    </w:rPr>
  </w:style>
  <w:style w:type="paragraph" w:customStyle="1" w:styleId="Tadc">
    <w:name w:val="Tadc"/>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paragraph" w:customStyle="1" w:styleId="Atl">
    <w:name w:val="Atl"/>
    <w:basedOn w:val="Normal"/>
    <w:qFormat/>
    <w:rsid w:val="00DF440C"/>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character" w:customStyle="1" w:styleId="searchcontent1">
    <w:name w:val="search_content1"/>
    <w:rsid w:val="00DF440C"/>
    <w:rPr>
      <w:sz w:val="13"/>
      <w:szCs w:val="13"/>
    </w:rPr>
  </w:style>
  <w:style w:type="paragraph" w:customStyle="1" w:styleId="Es">
    <w:name w:val="Es"/>
    <w:basedOn w:val="B10"/>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cs="v4.2.0"/>
      <w:kern w:val="0"/>
      <w:sz w:val="20"/>
      <w:szCs w:val="20"/>
      <w:lang w:val="en-GB" w:eastAsia="x-none"/>
    </w:rPr>
  </w:style>
  <w:style w:type="paragraph" w:customStyle="1" w:styleId="TTH">
    <w:name w:val="TTH"/>
    <w:basedOn w:val="Normal"/>
    <w:qFormat/>
    <w:rsid w:val="00DF440C"/>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rPr>
  </w:style>
  <w:style w:type="paragraph" w:customStyle="1" w:styleId="standard">
    <w:name w:val="standard"/>
    <w:qFormat/>
    <w:rsid w:val="00DF440C"/>
    <w:pPr>
      <w:tabs>
        <w:tab w:val="left" w:pos="426"/>
      </w:tabs>
    </w:pPr>
    <w:rPr>
      <w:rFonts w:eastAsia="SimSun"/>
      <w:lang w:val="en-GB" w:eastAsia="zh-CN"/>
    </w:rPr>
  </w:style>
  <w:style w:type="paragraph" w:customStyle="1" w:styleId="Headernonumber">
    <w:name w:val="Header_nonumber"/>
    <w:basedOn w:val="Heading1"/>
    <w:qFormat/>
    <w:rsid w:val="00DF440C"/>
    <w:pPr>
      <w:numPr>
        <w:numId w:val="0"/>
      </w:numPr>
      <w:tabs>
        <w:tab w:val="left" w:pos="432"/>
      </w:tabs>
      <w:outlineLvl w:val="9"/>
    </w:pPr>
    <w:rPr>
      <w:lang w:eastAsia="en-GB"/>
    </w:rPr>
  </w:style>
  <w:style w:type="paragraph" w:customStyle="1" w:styleId="21">
    <w:name w:val="21"/>
    <w:basedOn w:val="Normal"/>
    <w:qFormat/>
    <w:rsid w:val="00DF440C"/>
    <w:pPr>
      <w:numPr>
        <w:ilvl w:val="1"/>
        <w:numId w:val="25"/>
      </w:numPr>
      <w:tabs>
        <w:tab w:val="num" w:pos="360"/>
      </w:tabs>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val="en-US" w:eastAsia="en-GB"/>
    </w:rPr>
  </w:style>
  <w:style w:type="paragraph" w:customStyle="1" w:styleId="TableDescription">
    <w:name w:val="Table Description"/>
    <w:basedOn w:val="Normal"/>
    <w:next w:val="Normal"/>
    <w:link w:val="TableDescriptionChar"/>
    <w:qFormat/>
    <w:rsid w:val="00DF440C"/>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spacing w:val="-4"/>
      <w:sz w:val="21"/>
      <w:szCs w:val="21"/>
      <w:lang w:val="x-none" w:eastAsia="en-GB"/>
    </w:rPr>
  </w:style>
  <w:style w:type="character" w:customStyle="1" w:styleId="TableDescriptionChar">
    <w:name w:val="Table Description Char"/>
    <w:link w:val="TableDescription"/>
    <w:rsid w:val="00DF440C"/>
    <w:rPr>
      <w:spacing w:val="-4"/>
      <w:kern w:val="2"/>
      <w:sz w:val="21"/>
      <w:szCs w:val="21"/>
      <w:lang w:val="x-none" w:eastAsia="en-GB"/>
    </w:rPr>
  </w:style>
  <w:style w:type="paragraph" w:customStyle="1" w:styleId="Heading3Specs">
    <w:name w:val="Heading 3 Specs"/>
    <w:basedOn w:val="Heading3"/>
    <w:qFormat/>
    <w:rsid w:val="00DF440C"/>
    <w:pPr>
      <w:numPr>
        <w:ilvl w:val="0"/>
        <w:numId w:val="0"/>
      </w:numPr>
      <w:spacing w:before="200" w:after="0"/>
    </w:pPr>
    <w:rPr>
      <w:rFonts w:cs="Arial"/>
      <w:bCs/>
      <w:lang w:eastAsia="en-GB"/>
    </w:rPr>
  </w:style>
  <w:style w:type="paragraph" w:customStyle="1" w:styleId="Heading4specs">
    <w:name w:val="Heading4 specs"/>
    <w:basedOn w:val="Heading3Specs"/>
    <w:qFormat/>
    <w:rsid w:val="00DF440C"/>
    <w:rPr>
      <w:sz w:val="24"/>
    </w:rPr>
  </w:style>
  <w:style w:type="table" w:customStyle="1" w:styleId="TableGrid4">
    <w:name w:val="Table Grid4"/>
    <w:basedOn w:val="TableNormal"/>
    <w:next w:val="TableGrid"/>
    <w:qFormat/>
    <w:rsid w:val="00DF440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F440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440C"/>
    <w:rPr>
      <w:lang w:val="en-GB" w:eastAsia="en-GB"/>
    </w:rPr>
    <w:tblPr/>
  </w:style>
  <w:style w:type="table" w:customStyle="1" w:styleId="TableGrid21">
    <w:name w:val="Table Grid21"/>
    <w:basedOn w:val="TableNormal"/>
    <w:next w:val="TableGrid"/>
    <w:qFormat/>
    <w:rsid w:val="00DF440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440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440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F440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F440C"/>
    <w:rPr>
      <w:rFonts w:ascii="MingLiU" w:eastAsia="MingLiU" w:hAnsi="Courier New" w:cs="Courier New"/>
      <w:sz w:val="24"/>
      <w:szCs w:val="24"/>
      <w:lang w:val="en-GB" w:eastAsia="en-US"/>
    </w:rPr>
  </w:style>
  <w:style w:type="character" w:customStyle="1" w:styleId="1fc">
    <w:name w:val="章節附註文字 字元1"/>
    <w:rsid w:val="00DF44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440C"/>
    <w:rPr>
      <w:rFonts w:ascii="Arial" w:eastAsia="Times New Roman" w:hAnsi="Arial"/>
      <w:sz w:val="36"/>
      <w:lang w:val="en-GB" w:eastAsia="ja-JP" w:bidi="ar-SA"/>
    </w:rPr>
  </w:style>
  <w:style w:type="paragraph" w:customStyle="1" w:styleId="220">
    <w:name w:val="本文 2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20">
    <w:name w:val="本文 3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DF440C"/>
    <w:rPr>
      <w:rFonts w:eastAsia="Times New Roman"/>
      <w:b/>
      <w:bCs/>
      <w:lang w:val="en-GB"/>
    </w:rPr>
  </w:style>
  <w:style w:type="paragraph" w:customStyle="1" w:styleId="44">
    <w:name w:val="吹き出し4"/>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character" w:customStyle="1" w:styleId="2c">
    <w:name w:val="段落フォント2"/>
    <w:rsid w:val="00DF440C"/>
  </w:style>
  <w:style w:type="character" w:customStyle="1" w:styleId="2d">
    <w:name w:val="コメント参照2"/>
    <w:rsid w:val="00DF440C"/>
    <w:rPr>
      <w:sz w:val="16"/>
    </w:rPr>
  </w:style>
  <w:style w:type="paragraph" w:customStyle="1" w:styleId="2e">
    <w:name w:val="図表番号2"/>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2f">
    <w:name w:val="段落番号2"/>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21">
    <w:name w:val="段落番号 22"/>
    <w:basedOn w:val="2f"/>
    <w:qFormat/>
    <w:rsid w:val="00DF440C"/>
    <w:pPr>
      <w:ind w:left="851" w:hanging="284"/>
    </w:pPr>
  </w:style>
  <w:style w:type="paragraph" w:customStyle="1" w:styleId="2f0">
    <w:name w:val="箇条書き2"/>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22">
    <w:name w:val="箇条書き 22"/>
    <w:basedOn w:val="2f0"/>
    <w:qFormat/>
    <w:rsid w:val="00DF440C"/>
    <w:pPr>
      <w:tabs>
        <w:tab w:val="clear" w:pos="644"/>
        <w:tab w:val="num" w:pos="1494"/>
      </w:tabs>
      <w:ind w:left="851" w:hanging="284"/>
    </w:pPr>
  </w:style>
  <w:style w:type="paragraph" w:customStyle="1" w:styleId="321">
    <w:name w:val="箇条書き 32"/>
    <w:basedOn w:val="222"/>
    <w:qFormat/>
    <w:rsid w:val="00DF440C"/>
    <w:pPr>
      <w:ind w:left="1135"/>
    </w:pPr>
  </w:style>
  <w:style w:type="paragraph" w:customStyle="1" w:styleId="223">
    <w:name w:val="一覧 22"/>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22">
    <w:name w:val="一覧 32"/>
    <w:basedOn w:val="223"/>
    <w:qFormat/>
    <w:rsid w:val="00DF440C"/>
    <w:pPr>
      <w:ind w:left="1135"/>
    </w:pPr>
  </w:style>
  <w:style w:type="paragraph" w:customStyle="1" w:styleId="420">
    <w:name w:val="一覧 42"/>
    <w:basedOn w:val="322"/>
    <w:qFormat/>
    <w:rsid w:val="00DF440C"/>
    <w:pPr>
      <w:ind w:left="1418"/>
    </w:pPr>
  </w:style>
  <w:style w:type="paragraph" w:customStyle="1" w:styleId="520">
    <w:name w:val="一覧 52"/>
    <w:basedOn w:val="420"/>
    <w:qFormat/>
    <w:rsid w:val="00DF440C"/>
    <w:pPr>
      <w:ind w:left="1702"/>
    </w:pPr>
  </w:style>
  <w:style w:type="paragraph" w:customStyle="1" w:styleId="421">
    <w:name w:val="箇条書き 42"/>
    <w:basedOn w:val="321"/>
    <w:qFormat/>
    <w:rsid w:val="00DF440C"/>
    <w:pPr>
      <w:ind w:left="1418"/>
    </w:pPr>
  </w:style>
  <w:style w:type="paragraph" w:customStyle="1" w:styleId="521">
    <w:name w:val="箇条書き 52"/>
    <w:basedOn w:val="421"/>
    <w:qFormat/>
    <w:rsid w:val="00DF440C"/>
    <w:pPr>
      <w:ind w:left="1702"/>
    </w:pPr>
  </w:style>
  <w:style w:type="paragraph" w:customStyle="1" w:styleId="2f1">
    <w:name w:val="コメント文字列2"/>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2f2">
    <w:name w:val="コメント内容2"/>
    <w:basedOn w:val="2f1"/>
    <w:next w:val="2f1"/>
    <w:qFormat/>
    <w:rsid w:val="00DF440C"/>
    <w:rPr>
      <w:b/>
      <w:bCs/>
    </w:rPr>
  </w:style>
  <w:style w:type="paragraph" w:customStyle="1" w:styleId="2f3">
    <w:name w:val="見出しマップ2"/>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2f4">
    <w:name w:val="書式なし2"/>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2">
    <w:name w:val="標準 (Web)2"/>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24">
    <w:name w:val="本文インデント 22"/>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2f5">
    <w:name w:val="標準インデント2"/>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2f6">
    <w:name w:val="記2"/>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2">
    <w:name w:val="HTML 書式付き2"/>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440C"/>
    <w:rPr>
      <w:rFonts w:ascii="Arial" w:eastAsia="Times New Roman" w:hAnsi="Arial"/>
      <w:sz w:val="36"/>
      <w:lang w:val="en-GB"/>
    </w:rPr>
  </w:style>
  <w:style w:type="paragraph" w:styleId="Subtitle">
    <w:name w:val="Subtitle"/>
    <w:basedOn w:val="Normal"/>
    <w:next w:val="Normal"/>
    <w:link w:val="SubtitleChar"/>
    <w:qFormat/>
    <w:rsid w:val="00DF440C"/>
    <w:pPr>
      <w:overflowPunct w:val="0"/>
      <w:autoSpaceDE w:val="0"/>
      <w:autoSpaceDN w:val="0"/>
      <w:adjustRightInd w:val="0"/>
      <w:spacing w:after="60" w:line="240" w:lineRule="auto"/>
      <w:jc w:val="center"/>
      <w:textAlignment w:val="baseline"/>
      <w:outlineLvl w:val="1"/>
    </w:pPr>
    <w:rPr>
      <w:rFonts w:ascii="Cambria" w:eastAsia="PMingLiU" w:hAnsi="Cambria"/>
      <w:i/>
      <w:iCs/>
      <w:kern w:val="0"/>
      <w:sz w:val="24"/>
      <w:szCs w:val="24"/>
      <w:lang w:val="en-GB" w:eastAsia="en-GB"/>
    </w:rPr>
  </w:style>
  <w:style w:type="character" w:customStyle="1" w:styleId="SubtitleChar">
    <w:name w:val="Subtitle Char"/>
    <w:basedOn w:val="DefaultParagraphFont"/>
    <w:link w:val="Subtitle"/>
    <w:qFormat/>
    <w:rsid w:val="00DF440C"/>
    <w:rPr>
      <w:rFonts w:ascii="Cambria" w:eastAsia="PMingLiU" w:hAnsi="Cambria"/>
      <w:i/>
      <w:iCs/>
      <w:sz w:val="24"/>
      <w:szCs w:val="24"/>
      <w:lang w:val="en-GB" w:eastAsia="en-GB"/>
    </w:rPr>
  </w:style>
  <w:style w:type="paragraph" w:styleId="NoSpacing">
    <w:name w:val="No Spacing"/>
    <w:basedOn w:val="Normal"/>
    <w:link w:val="NoSpacingChar"/>
    <w:uiPriority w:val="1"/>
    <w:qFormat/>
    <w:rsid w:val="00DF440C"/>
    <w:pPr>
      <w:overflowPunct w:val="0"/>
      <w:autoSpaceDE w:val="0"/>
      <w:autoSpaceDN w:val="0"/>
      <w:adjustRightInd w:val="0"/>
      <w:spacing w:after="0" w:line="240" w:lineRule="auto"/>
      <w:jc w:val="both"/>
      <w:textAlignment w:val="baseline"/>
    </w:pPr>
    <w:rPr>
      <w:rFonts w:ascii="Arial" w:eastAsia="PMingLiU" w:hAnsi="Arial"/>
      <w:kern w:val="0"/>
      <w:sz w:val="20"/>
      <w:szCs w:val="20"/>
      <w:lang w:val="x-none" w:eastAsia="x-none"/>
    </w:rPr>
  </w:style>
  <w:style w:type="character" w:customStyle="1" w:styleId="NoSpacingChar">
    <w:name w:val="No Spacing Char"/>
    <w:link w:val="NoSpacing"/>
    <w:uiPriority w:val="1"/>
    <w:rsid w:val="00DF440C"/>
    <w:rPr>
      <w:rFonts w:ascii="Arial" w:eastAsia="PMingLiU" w:hAnsi="Arial"/>
      <w:lang w:val="x-none" w:eastAsia="x-none"/>
    </w:rPr>
  </w:style>
  <w:style w:type="paragraph" w:styleId="Quote">
    <w:name w:val="Quote"/>
    <w:basedOn w:val="Normal"/>
    <w:next w:val="Normal"/>
    <w:link w:val="QuoteChar"/>
    <w:uiPriority w:val="29"/>
    <w:qFormat/>
    <w:rsid w:val="00DF440C"/>
    <w:pPr>
      <w:overflowPunct w:val="0"/>
      <w:autoSpaceDE w:val="0"/>
      <w:autoSpaceDN w:val="0"/>
      <w:adjustRightInd w:val="0"/>
      <w:spacing w:after="180" w:line="240" w:lineRule="auto"/>
      <w:jc w:val="both"/>
      <w:textAlignment w:val="baseline"/>
    </w:pPr>
    <w:rPr>
      <w:rFonts w:ascii="Arial" w:eastAsia="PMingLiU" w:hAnsi="Arial"/>
      <w:i/>
      <w:iCs/>
      <w:color w:val="000000"/>
      <w:kern w:val="0"/>
      <w:sz w:val="20"/>
      <w:szCs w:val="20"/>
      <w:lang w:val="en-GB" w:eastAsia="en-GB"/>
    </w:rPr>
  </w:style>
  <w:style w:type="character" w:customStyle="1" w:styleId="QuoteChar">
    <w:name w:val="Quote Char"/>
    <w:basedOn w:val="DefaultParagraphFont"/>
    <w:link w:val="Quote"/>
    <w:uiPriority w:val="29"/>
    <w:qFormat/>
    <w:rsid w:val="00DF44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F440C"/>
    <w:pPr>
      <w:pBdr>
        <w:bottom w:val="single" w:sz="4" w:space="4" w:color="4F81BD"/>
      </w:pBdr>
      <w:overflowPunct w:val="0"/>
      <w:autoSpaceDE w:val="0"/>
      <w:autoSpaceDN w:val="0"/>
      <w:adjustRightInd w:val="0"/>
      <w:spacing w:before="200" w:after="280" w:line="240" w:lineRule="auto"/>
      <w:ind w:left="936" w:right="936"/>
      <w:jc w:val="both"/>
      <w:textAlignment w:val="baseline"/>
    </w:pPr>
    <w:rPr>
      <w:rFonts w:ascii="Arial" w:eastAsia="PMingLiU" w:hAnsi="Arial"/>
      <w:b/>
      <w:bCs/>
      <w:i/>
      <w:iCs/>
      <w:color w:val="4F81BD"/>
      <w:kern w:val="0"/>
      <w:sz w:val="20"/>
      <w:szCs w:val="20"/>
      <w:lang w:val="en-GB" w:eastAsia="en-GB"/>
    </w:rPr>
  </w:style>
  <w:style w:type="character" w:customStyle="1" w:styleId="IntenseQuoteChar">
    <w:name w:val="Intense Quote Char"/>
    <w:basedOn w:val="DefaultParagraphFont"/>
    <w:link w:val="IntenseQuote"/>
    <w:uiPriority w:val="30"/>
    <w:qFormat/>
    <w:rsid w:val="00DF440C"/>
    <w:rPr>
      <w:rFonts w:ascii="Arial" w:eastAsia="PMingLiU" w:hAnsi="Arial"/>
      <w:b/>
      <w:bCs/>
      <w:i/>
      <w:iCs/>
      <w:color w:val="4F81BD"/>
      <w:lang w:val="en-GB" w:eastAsia="en-GB"/>
    </w:rPr>
  </w:style>
  <w:style w:type="character" w:styleId="SubtleEmphasis">
    <w:name w:val="Subtle Emphasis"/>
    <w:uiPriority w:val="19"/>
    <w:qFormat/>
    <w:rsid w:val="00DF440C"/>
    <w:rPr>
      <w:i/>
      <w:iCs/>
      <w:color w:val="808080"/>
    </w:rPr>
  </w:style>
  <w:style w:type="character" w:styleId="IntenseEmphasis">
    <w:name w:val="Intense Emphasis"/>
    <w:uiPriority w:val="21"/>
    <w:qFormat/>
    <w:rsid w:val="00DF440C"/>
    <w:rPr>
      <w:b/>
      <w:bCs/>
      <w:i/>
      <w:iCs/>
      <w:color w:val="4F81BD"/>
    </w:rPr>
  </w:style>
  <w:style w:type="character" w:styleId="IntenseReference">
    <w:name w:val="Intense Reference"/>
    <w:uiPriority w:val="32"/>
    <w:qFormat/>
    <w:rsid w:val="00DF440C"/>
    <w:rPr>
      <w:b/>
      <w:bCs/>
      <w:smallCaps/>
      <w:color w:val="C0504D"/>
      <w:spacing w:val="5"/>
      <w:u w:val="single"/>
    </w:rPr>
  </w:style>
  <w:style w:type="character" w:styleId="BookTitle">
    <w:name w:val="Book Title"/>
    <w:uiPriority w:val="33"/>
    <w:qFormat/>
    <w:rsid w:val="00DF440C"/>
    <w:rPr>
      <w:b/>
      <w:bCs/>
      <w:smallCaps/>
      <w:spacing w:val="5"/>
    </w:rPr>
  </w:style>
  <w:style w:type="paragraph" w:customStyle="1" w:styleId="List1">
    <w:name w:val="List 1"/>
    <w:basedOn w:val="Normal"/>
    <w:link w:val="List1Char"/>
    <w:uiPriority w:val="99"/>
    <w:qFormat/>
    <w:rsid w:val="00DF440C"/>
    <w:pPr>
      <w:numPr>
        <w:numId w:val="28"/>
      </w:numPr>
      <w:tabs>
        <w:tab w:val="num" w:pos="360"/>
      </w:tabs>
      <w:overflowPunct w:val="0"/>
      <w:autoSpaceDE w:val="0"/>
      <w:autoSpaceDN w:val="0"/>
      <w:adjustRightInd w:val="0"/>
      <w:spacing w:before="60" w:after="180" w:line="240" w:lineRule="auto"/>
      <w:ind w:left="0" w:firstLine="0"/>
      <w:textAlignment w:val="baseline"/>
    </w:pPr>
    <w:rPr>
      <w:rFonts w:ascii="Times New Roman" w:eastAsia="PMingLiU" w:hAnsi="Times New Roman"/>
      <w:kern w:val="0"/>
      <w:sz w:val="20"/>
      <w:szCs w:val="20"/>
      <w:lang w:val="x-none" w:eastAsia="x-none" w:bidi="en-US"/>
    </w:rPr>
  </w:style>
  <w:style w:type="character" w:customStyle="1" w:styleId="List1Char">
    <w:name w:val="List 1 Char"/>
    <w:link w:val="List1"/>
    <w:uiPriority w:val="99"/>
    <w:rsid w:val="00DF440C"/>
    <w:rPr>
      <w:rFonts w:eastAsia="PMingLiU"/>
      <w:lang w:val="x-none" w:eastAsia="x-none" w:bidi="en-US"/>
    </w:rPr>
  </w:style>
  <w:style w:type="paragraph" w:customStyle="1" w:styleId="Highlight">
    <w:name w:val="Highlight"/>
    <w:basedOn w:val="Normal"/>
    <w:uiPriority w:val="99"/>
    <w:qFormat/>
    <w:rsid w:val="00DF440C"/>
    <w:pPr>
      <w:overflowPunct w:val="0"/>
      <w:autoSpaceDE w:val="0"/>
      <w:autoSpaceDN w:val="0"/>
      <w:adjustRightInd w:val="0"/>
      <w:spacing w:after="180" w:line="240" w:lineRule="auto"/>
      <w:textAlignment w:val="baseline"/>
    </w:pPr>
    <w:rPr>
      <w:rFonts w:ascii="Times New Roman" w:eastAsia="Times New Roman" w:hAnsi="Times New Roman"/>
      <w:color w:val="E36C0A"/>
      <w:kern w:val="0"/>
      <w:sz w:val="20"/>
      <w:szCs w:val="20"/>
      <w:lang w:val="en-GB" w:eastAsia="en-GB"/>
    </w:rPr>
  </w:style>
  <w:style w:type="paragraph" w:customStyle="1" w:styleId="Numbered1">
    <w:name w:val="Numbered 1"/>
    <w:basedOn w:val="Normal"/>
    <w:qFormat/>
    <w:rsid w:val="00DF440C"/>
    <w:pPr>
      <w:numPr>
        <w:numId w:val="29"/>
      </w:numPr>
      <w:tabs>
        <w:tab w:val="num" w:pos="360"/>
      </w:tabs>
      <w:overflowPunct w:val="0"/>
      <w:autoSpaceDE w:val="0"/>
      <w:autoSpaceDN w:val="0"/>
      <w:adjustRightInd w:val="0"/>
      <w:spacing w:before="60" w:after="180" w:line="240" w:lineRule="auto"/>
      <w:ind w:left="0" w:firstLine="0"/>
      <w:textAlignment w:val="baseline"/>
    </w:pPr>
    <w:rPr>
      <w:rFonts w:ascii="Times New Roman" w:eastAsia="Times New Roman" w:hAnsi="Times New Roman"/>
      <w:kern w:val="0"/>
      <w:sz w:val="20"/>
      <w:szCs w:val="20"/>
      <w:lang w:val="en-GB" w:eastAsia="en-GB"/>
    </w:rPr>
  </w:style>
  <w:style w:type="paragraph" w:customStyle="1" w:styleId="List20">
    <w:name w:val="List2"/>
    <w:basedOn w:val="List1"/>
    <w:uiPriority w:val="99"/>
    <w:qFormat/>
    <w:rsid w:val="00DF440C"/>
  </w:style>
  <w:style w:type="paragraph" w:customStyle="1" w:styleId="StyleHeading5Firstline0cm">
    <w:name w:val="Style Heading 5 + First line:  0 cm"/>
    <w:basedOn w:val="Heading5"/>
    <w:qFormat/>
    <w:rsid w:val="00DF440C"/>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440C"/>
    <w:pPr>
      <w:overflowPunct w:val="0"/>
      <w:autoSpaceDE w:val="0"/>
      <w:autoSpaceDN w:val="0"/>
      <w:adjustRightInd w:val="0"/>
      <w:spacing w:before="40" w:after="180" w:line="240" w:lineRule="auto"/>
      <w:textAlignment w:val="baseline"/>
    </w:pPr>
    <w:rPr>
      <w:rFonts w:ascii="Times New Roman" w:eastAsia="Times New Roman" w:hAnsi="Times New Roman"/>
      <w:kern w:val="0"/>
      <w:sz w:val="16"/>
      <w:szCs w:val="16"/>
      <w:lang w:val="x-none" w:eastAsia="x-none"/>
    </w:rPr>
  </w:style>
  <w:style w:type="character" w:customStyle="1" w:styleId="GlossaryChar">
    <w:name w:val="Glossary Char"/>
    <w:link w:val="Glossary"/>
    <w:uiPriority w:val="99"/>
    <w:rsid w:val="00DF440C"/>
    <w:rPr>
      <w:sz w:val="16"/>
      <w:szCs w:val="16"/>
      <w:lang w:val="x-none" w:eastAsia="x-none"/>
    </w:rPr>
  </w:style>
  <w:style w:type="numbering" w:customStyle="1" w:styleId="Style1">
    <w:name w:val="Style1"/>
    <w:uiPriority w:val="99"/>
    <w:rsid w:val="00DF440C"/>
    <w:pPr>
      <w:numPr>
        <w:numId w:val="30"/>
      </w:numPr>
    </w:pPr>
  </w:style>
  <w:style w:type="table" w:customStyle="1" w:styleId="SGSTableBasic2">
    <w:name w:val="SGS Table Basic 2"/>
    <w:basedOn w:val="TableNormal"/>
    <w:uiPriority w:val="99"/>
    <w:qFormat/>
    <w:rsid w:val="00DF440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440C"/>
    <w:pPr>
      <w:numPr>
        <w:numId w:val="31"/>
      </w:numPr>
    </w:pPr>
  </w:style>
  <w:style w:type="table" w:styleId="TableClassic2">
    <w:name w:val="Table Classic 2"/>
    <w:basedOn w:val="TableNormal"/>
    <w:qFormat/>
    <w:rsid w:val="00DF440C"/>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F440C"/>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F440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F440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440C"/>
    <w:rPr>
      <w:rFonts w:ascii="Arial" w:hAnsi="Arial"/>
      <w:sz w:val="36"/>
      <w:lang w:val="en-GB" w:eastAsia="en-US"/>
    </w:rPr>
  </w:style>
  <w:style w:type="paragraph" w:customStyle="1" w:styleId="5e">
    <w:name w:val="吹き出し5"/>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character" w:customStyle="1" w:styleId="39">
    <w:name w:val="段落フォント3"/>
    <w:rsid w:val="00DF440C"/>
  </w:style>
  <w:style w:type="character" w:customStyle="1" w:styleId="3a">
    <w:name w:val="コメント参照3"/>
    <w:rsid w:val="00DF440C"/>
    <w:rPr>
      <w:sz w:val="16"/>
    </w:rPr>
  </w:style>
  <w:style w:type="paragraph" w:customStyle="1" w:styleId="3b">
    <w:name w:val="図表番号3"/>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3c">
    <w:name w:val="段落番号3"/>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30">
    <w:name w:val="段落番号 23"/>
    <w:basedOn w:val="3c"/>
    <w:qFormat/>
    <w:rsid w:val="00DF440C"/>
    <w:pPr>
      <w:ind w:left="851" w:hanging="284"/>
    </w:pPr>
  </w:style>
  <w:style w:type="paragraph" w:customStyle="1" w:styleId="3d">
    <w:name w:val="箇条書き3"/>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31">
    <w:name w:val="箇条書き 23"/>
    <w:basedOn w:val="3d"/>
    <w:qFormat/>
    <w:rsid w:val="00DF440C"/>
    <w:pPr>
      <w:tabs>
        <w:tab w:val="clear" w:pos="644"/>
        <w:tab w:val="num" w:pos="1494"/>
      </w:tabs>
      <w:ind w:left="851" w:hanging="284"/>
    </w:pPr>
  </w:style>
  <w:style w:type="paragraph" w:customStyle="1" w:styleId="330">
    <w:name w:val="箇条書き 33"/>
    <w:basedOn w:val="231"/>
    <w:qFormat/>
    <w:rsid w:val="00DF440C"/>
    <w:pPr>
      <w:ind w:left="1135"/>
    </w:pPr>
  </w:style>
  <w:style w:type="paragraph" w:customStyle="1" w:styleId="232">
    <w:name w:val="一覧 23"/>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31">
    <w:name w:val="一覧 33"/>
    <w:basedOn w:val="232"/>
    <w:qFormat/>
    <w:rsid w:val="00DF440C"/>
    <w:pPr>
      <w:ind w:left="1135"/>
    </w:pPr>
  </w:style>
  <w:style w:type="paragraph" w:customStyle="1" w:styleId="430">
    <w:name w:val="一覧 43"/>
    <w:basedOn w:val="331"/>
    <w:qFormat/>
    <w:rsid w:val="00DF440C"/>
    <w:pPr>
      <w:ind w:left="1418"/>
    </w:pPr>
  </w:style>
  <w:style w:type="paragraph" w:customStyle="1" w:styleId="530">
    <w:name w:val="一覧 53"/>
    <w:basedOn w:val="430"/>
    <w:qFormat/>
    <w:rsid w:val="00DF440C"/>
    <w:pPr>
      <w:ind w:left="1702"/>
    </w:pPr>
  </w:style>
  <w:style w:type="paragraph" w:customStyle="1" w:styleId="431">
    <w:name w:val="箇条書き 43"/>
    <w:basedOn w:val="330"/>
    <w:qFormat/>
    <w:rsid w:val="00DF440C"/>
    <w:pPr>
      <w:ind w:left="1418"/>
    </w:pPr>
  </w:style>
  <w:style w:type="paragraph" w:customStyle="1" w:styleId="531">
    <w:name w:val="箇条書き 53"/>
    <w:basedOn w:val="431"/>
    <w:qFormat/>
    <w:rsid w:val="00DF440C"/>
    <w:pPr>
      <w:ind w:left="1702"/>
    </w:pPr>
  </w:style>
  <w:style w:type="paragraph" w:customStyle="1" w:styleId="3e">
    <w:name w:val="コメント文字列3"/>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3f">
    <w:name w:val="コメント内容3"/>
    <w:basedOn w:val="3e"/>
    <w:next w:val="3e"/>
    <w:qFormat/>
    <w:rsid w:val="00DF440C"/>
    <w:rPr>
      <w:b/>
      <w:bCs/>
    </w:rPr>
  </w:style>
  <w:style w:type="paragraph" w:customStyle="1" w:styleId="3f0">
    <w:name w:val="見出しマップ3"/>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3f1">
    <w:name w:val="書式なし3"/>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3">
    <w:name w:val="標準 (Web)3"/>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33">
    <w:name w:val="本文インデント 23"/>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3f2">
    <w:name w:val="標準インデント3"/>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3f3">
    <w:name w:val="記3"/>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3">
    <w:name w:val="HTML 書式付き3"/>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CommentSubjectChar3">
    <w:name w:val="Comment Subject Char3"/>
    <w:rsid w:val="00DF440C"/>
    <w:rPr>
      <w:rFonts w:ascii="Times New Roman" w:hAnsi="Times New Roman"/>
      <w:b/>
      <w:bCs/>
      <w:lang w:val="en-GB" w:eastAsia="en-US"/>
    </w:rPr>
  </w:style>
  <w:style w:type="character" w:customStyle="1" w:styleId="1fd">
    <w:name w:val="吹き出し (文字)1"/>
    <w:uiPriority w:val="99"/>
    <w:semiHidden/>
    <w:rsid w:val="00DF440C"/>
    <w:rPr>
      <w:rFonts w:ascii="MS Mincho" w:eastAsia="MS Mincho" w:hAnsi="Times New Roman"/>
      <w:sz w:val="18"/>
      <w:szCs w:val="18"/>
      <w:lang w:val="en-GB" w:eastAsia="en-US"/>
    </w:rPr>
  </w:style>
  <w:style w:type="character" w:customStyle="1" w:styleId="1fe">
    <w:name w:val="見出しマップ (文字)1"/>
    <w:uiPriority w:val="99"/>
    <w:semiHidden/>
    <w:rsid w:val="00DF440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440C"/>
    <w:rPr>
      <w:rFonts w:ascii="Times New Roman" w:eastAsia="Times New Roman" w:hAnsi="Times New Roman"/>
      <w:lang w:val="en-GB" w:eastAsia="en-US"/>
    </w:rPr>
  </w:style>
  <w:style w:type="character" w:customStyle="1" w:styleId="1ff0">
    <w:name w:val="コメント文字列 (文字)1"/>
    <w:uiPriority w:val="99"/>
    <w:semiHidden/>
    <w:rsid w:val="00DF440C"/>
    <w:rPr>
      <w:rFonts w:ascii="Times New Roman" w:eastAsia="Times New Roman" w:hAnsi="Times New Roman"/>
      <w:lang w:val="en-GB" w:eastAsia="en-US"/>
    </w:rPr>
  </w:style>
  <w:style w:type="character" w:customStyle="1" w:styleId="1ff1">
    <w:name w:val="コメント内容 (文字)1"/>
    <w:uiPriority w:val="99"/>
    <w:semiHidden/>
    <w:rsid w:val="00DF44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440C"/>
    <w:pPr>
      <w:overflowPunct w:val="0"/>
      <w:autoSpaceDE w:val="0"/>
      <w:autoSpaceDN w:val="0"/>
      <w:adjustRightInd w:val="0"/>
      <w:spacing w:after="0" w:line="240" w:lineRule="auto"/>
      <w:jc w:val="both"/>
      <w:textAlignment w:val="baseline"/>
    </w:pPr>
    <w:rPr>
      <w:rFonts w:ascii="Arial" w:eastAsia="PMingLiU" w:hAnsi="Arial"/>
      <w:kern w:val="0"/>
      <w:sz w:val="20"/>
      <w:szCs w:val="20"/>
      <w:lang w:val="x-none" w:eastAsia="x-none"/>
    </w:rPr>
  </w:style>
  <w:style w:type="character" w:customStyle="1" w:styleId="MediumGrid2Char">
    <w:name w:val="Medium Grid 2 Char"/>
    <w:link w:val="MediumGrid21"/>
    <w:uiPriority w:val="1"/>
    <w:rsid w:val="00DF440C"/>
    <w:rPr>
      <w:rFonts w:ascii="Arial" w:eastAsia="PMingLiU" w:hAnsi="Arial"/>
      <w:lang w:val="x-none" w:eastAsia="x-none"/>
    </w:rPr>
  </w:style>
  <w:style w:type="character" w:customStyle="1" w:styleId="ColorfulGrid-Accent1Char">
    <w:name w:val="Colorful Grid - Accent 1 Char"/>
    <w:link w:val="ColorfulGrid-Accent1"/>
    <w:uiPriority w:val="29"/>
    <w:rsid w:val="00DF44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F440C"/>
    <w:rPr>
      <w:rFonts w:ascii="Arial" w:eastAsia="PMingLiU" w:hAnsi="Arial"/>
      <w:b/>
      <w:bCs/>
      <w:i/>
      <w:iCs/>
      <w:color w:val="4F81BD"/>
      <w:lang w:val="en-GB" w:eastAsia="en-US"/>
    </w:rPr>
  </w:style>
  <w:style w:type="character" w:customStyle="1" w:styleId="PlainTable32">
    <w:name w:val="Plain Table 32"/>
    <w:uiPriority w:val="19"/>
    <w:qFormat/>
    <w:rsid w:val="00DF440C"/>
    <w:rPr>
      <w:i/>
      <w:iCs/>
      <w:color w:val="808080"/>
    </w:rPr>
  </w:style>
  <w:style w:type="character" w:customStyle="1" w:styleId="PlainTable42">
    <w:name w:val="Plain Table 42"/>
    <w:uiPriority w:val="21"/>
    <w:qFormat/>
    <w:rsid w:val="00DF440C"/>
    <w:rPr>
      <w:b/>
      <w:bCs/>
      <w:i/>
      <w:iCs/>
      <w:color w:val="4F81BD"/>
    </w:rPr>
  </w:style>
  <w:style w:type="character" w:customStyle="1" w:styleId="PlainTable52">
    <w:name w:val="Plain Table 52"/>
    <w:uiPriority w:val="31"/>
    <w:qFormat/>
    <w:rsid w:val="00DF440C"/>
    <w:rPr>
      <w:smallCaps/>
      <w:color w:val="C0504D"/>
      <w:u w:val="single"/>
    </w:rPr>
  </w:style>
  <w:style w:type="character" w:customStyle="1" w:styleId="TableGridLight2">
    <w:name w:val="Table Grid Light2"/>
    <w:uiPriority w:val="32"/>
    <w:qFormat/>
    <w:rsid w:val="00DF440C"/>
    <w:rPr>
      <w:b/>
      <w:bCs/>
      <w:smallCaps/>
      <w:color w:val="C0504D"/>
      <w:spacing w:val="5"/>
      <w:u w:val="single"/>
    </w:rPr>
  </w:style>
  <w:style w:type="character" w:customStyle="1" w:styleId="GridTable1Light2">
    <w:name w:val="Grid Table 1 Light2"/>
    <w:uiPriority w:val="33"/>
    <w:qFormat/>
    <w:rsid w:val="00DF440C"/>
    <w:rPr>
      <w:b/>
      <w:bCs/>
      <w:smallCaps/>
      <w:spacing w:val="5"/>
    </w:rPr>
  </w:style>
  <w:style w:type="paragraph" w:customStyle="1" w:styleId="GridTable32">
    <w:name w:val="Grid Table 32"/>
    <w:basedOn w:val="Heading1"/>
    <w:next w:val="Normal"/>
    <w:uiPriority w:val="39"/>
    <w:unhideWhenUsed/>
    <w:qFormat/>
    <w:rsid w:val="00DF440C"/>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4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F4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5">
    <w:name w:val="註解文字 字元"/>
    <w:rsid w:val="00DF440C"/>
    <w:rPr>
      <w:rFonts w:ascii="Times New Roman" w:eastAsia="Times New Roman" w:hAnsi="Times New Roman"/>
      <w:lang w:val="en-GB"/>
    </w:rPr>
  </w:style>
  <w:style w:type="character" w:customStyle="1" w:styleId="1ff2">
    <w:name w:val="註解主旨 字元1"/>
    <w:rsid w:val="00DF440C"/>
    <w:rPr>
      <w:b/>
      <w:bCs/>
      <w:lang w:val="en-GB" w:eastAsia="sv-SE"/>
    </w:rPr>
  </w:style>
  <w:style w:type="paragraph" w:customStyle="1" w:styleId="46">
    <w:name w:val="无间隔4"/>
    <w:qFormat/>
    <w:rsid w:val="00DF440C"/>
    <w:rPr>
      <w:rFonts w:eastAsia="SimSun"/>
      <w:lang w:val="en-GB" w:eastAsia="en-US"/>
    </w:rPr>
  </w:style>
  <w:style w:type="character" w:customStyle="1" w:styleId="NurTextZchn1">
    <w:name w:val="Nur Text Zchn1"/>
    <w:rsid w:val="00DF440C"/>
    <w:rPr>
      <w:rFonts w:ascii="Courier New" w:hAnsi="Courier New" w:cs="Courier New"/>
      <w:lang w:val="en-GB" w:eastAsia="en-US"/>
    </w:rPr>
  </w:style>
  <w:style w:type="character" w:customStyle="1" w:styleId="EndnotentextZchn1">
    <w:name w:val="Endnotentext Zchn1"/>
    <w:rsid w:val="00DF440C"/>
    <w:rPr>
      <w:rFonts w:ascii="Times New Roman" w:hAnsi="Times New Roman"/>
      <w:lang w:val="en-GB" w:eastAsia="en-US"/>
    </w:rPr>
  </w:style>
  <w:style w:type="paragraph" w:customStyle="1" w:styleId="5f">
    <w:name w:val="无间隔5"/>
    <w:qFormat/>
    <w:rsid w:val="00DF440C"/>
    <w:rPr>
      <w:rFonts w:eastAsia="SimSun"/>
      <w:lang w:val="en-GB" w:eastAsia="en-US"/>
    </w:rPr>
  </w:style>
  <w:style w:type="paragraph" w:customStyle="1" w:styleId="62">
    <w:name w:val="吹き出し6"/>
    <w:basedOn w:val="Normal"/>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47">
    <w:name w:val="変更箇所4"/>
    <w:hidden/>
    <w:semiHidden/>
    <w:qFormat/>
    <w:rsid w:val="00DF440C"/>
    <w:rPr>
      <w:rFonts w:eastAsia="MS Mincho"/>
      <w:lang w:val="en-GB" w:eastAsia="en-US"/>
    </w:rPr>
  </w:style>
  <w:style w:type="character" w:customStyle="1" w:styleId="48">
    <w:name w:val="段落フォント4"/>
    <w:rsid w:val="00DF440C"/>
  </w:style>
  <w:style w:type="character" w:customStyle="1" w:styleId="49">
    <w:name w:val="コメント参照4"/>
    <w:rsid w:val="00DF440C"/>
    <w:rPr>
      <w:sz w:val="16"/>
    </w:rPr>
  </w:style>
  <w:style w:type="paragraph" w:customStyle="1" w:styleId="4a">
    <w:name w:val="図表番号4"/>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4b">
    <w:name w:val="段落番号4"/>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41">
    <w:name w:val="段落番号 24"/>
    <w:basedOn w:val="4b"/>
    <w:qFormat/>
    <w:rsid w:val="00DF440C"/>
    <w:pPr>
      <w:ind w:left="851" w:hanging="284"/>
    </w:pPr>
  </w:style>
  <w:style w:type="paragraph" w:customStyle="1" w:styleId="4c">
    <w:name w:val="箇条書き4"/>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kern w:val="0"/>
      <w:sz w:val="20"/>
      <w:szCs w:val="20"/>
      <w:lang w:val="en-GB" w:eastAsia="ar-SA"/>
    </w:rPr>
  </w:style>
  <w:style w:type="paragraph" w:customStyle="1" w:styleId="242">
    <w:name w:val="箇条書き 24"/>
    <w:basedOn w:val="4c"/>
    <w:qFormat/>
    <w:rsid w:val="00DF440C"/>
    <w:pPr>
      <w:tabs>
        <w:tab w:val="clear" w:pos="644"/>
        <w:tab w:val="num" w:pos="1494"/>
      </w:tabs>
      <w:ind w:left="851" w:hanging="284"/>
    </w:pPr>
  </w:style>
  <w:style w:type="paragraph" w:customStyle="1" w:styleId="341">
    <w:name w:val="箇条書き 34"/>
    <w:basedOn w:val="242"/>
    <w:qFormat/>
    <w:rsid w:val="00DF440C"/>
    <w:pPr>
      <w:ind w:left="1135"/>
    </w:pPr>
  </w:style>
  <w:style w:type="paragraph" w:customStyle="1" w:styleId="243">
    <w:name w:val="一覧 24"/>
    <w:basedOn w:val="List"/>
    <w:qFormat/>
    <w:rsid w:val="00DF440C"/>
    <w:pPr>
      <w:suppressAutoHyphens/>
      <w:overflowPunct w:val="0"/>
      <w:autoSpaceDE w:val="0"/>
      <w:autoSpaceDN w:val="0"/>
      <w:adjustRightInd w:val="0"/>
      <w:spacing w:after="180" w:line="240" w:lineRule="auto"/>
      <w:ind w:left="851"/>
      <w:textAlignment w:val="baseline"/>
    </w:pPr>
    <w:rPr>
      <w:rFonts w:ascii="Times New Roman" w:eastAsia="MS Mincho" w:hAnsi="Times New Roman" w:cs="CG Times (WN)"/>
      <w:kern w:val="0"/>
      <w:sz w:val="20"/>
      <w:szCs w:val="20"/>
      <w:lang w:val="en-GB" w:eastAsia="ar-SA"/>
    </w:rPr>
  </w:style>
  <w:style w:type="paragraph" w:customStyle="1" w:styleId="342">
    <w:name w:val="一覧 34"/>
    <w:basedOn w:val="243"/>
    <w:qFormat/>
    <w:rsid w:val="00DF440C"/>
    <w:pPr>
      <w:ind w:left="1135"/>
    </w:pPr>
  </w:style>
  <w:style w:type="paragraph" w:customStyle="1" w:styleId="440">
    <w:name w:val="一覧 44"/>
    <w:basedOn w:val="342"/>
    <w:qFormat/>
    <w:rsid w:val="00DF440C"/>
    <w:pPr>
      <w:ind w:left="1418"/>
    </w:pPr>
  </w:style>
  <w:style w:type="paragraph" w:customStyle="1" w:styleId="540">
    <w:name w:val="一覧 54"/>
    <w:basedOn w:val="440"/>
    <w:qFormat/>
    <w:rsid w:val="00DF440C"/>
    <w:pPr>
      <w:ind w:left="1702"/>
    </w:pPr>
  </w:style>
  <w:style w:type="paragraph" w:customStyle="1" w:styleId="441">
    <w:name w:val="箇条書き 44"/>
    <w:basedOn w:val="341"/>
    <w:qFormat/>
    <w:rsid w:val="00DF440C"/>
    <w:pPr>
      <w:ind w:left="1418"/>
    </w:pPr>
  </w:style>
  <w:style w:type="paragraph" w:customStyle="1" w:styleId="541">
    <w:name w:val="箇条書き 54"/>
    <w:basedOn w:val="441"/>
    <w:qFormat/>
    <w:rsid w:val="00DF440C"/>
    <w:pPr>
      <w:ind w:left="1702"/>
    </w:pPr>
  </w:style>
  <w:style w:type="paragraph" w:customStyle="1" w:styleId="4d">
    <w:name w:val="コメント文字列4"/>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4e">
    <w:name w:val="コメント内容4"/>
    <w:basedOn w:val="4d"/>
    <w:next w:val="4d"/>
    <w:qFormat/>
    <w:rsid w:val="00DF440C"/>
    <w:rPr>
      <w:b/>
      <w:bCs/>
    </w:rPr>
  </w:style>
  <w:style w:type="paragraph" w:customStyle="1" w:styleId="4f">
    <w:name w:val="見出しマップ4"/>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4f0">
    <w:name w:val="書式なし4"/>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4">
    <w:name w:val="標準 (Web)4"/>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44">
    <w:name w:val="本文インデント 24"/>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4f1">
    <w:name w:val="標準インデント4"/>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4f2">
    <w:name w:val="記4"/>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4">
    <w:name w:val="HTML 書式付き4"/>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234">
    <w:name w:val="本文 2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Char18">
    <w:name w:val="글자만 Char1"/>
    <w:uiPriority w:val="99"/>
    <w:semiHidden/>
    <w:rsid w:val="00DF440C"/>
    <w:rPr>
      <w:rFonts w:ascii="Malgun Gothic" w:hAnsi="Courier New" w:cs="Courier New"/>
      <w:lang w:val="en-GB" w:eastAsia="en-US"/>
    </w:rPr>
  </w:style>
  <w:style w:type="character" w:customStyle="1" w:styleId="Char19">
    <w:name w:val="미주 텍스트 Char1"/>
    <w:uiPriority w:val="99"/>
    <w:semiHidden/>
    <w:rsid w:val="00DF440C"/>
    <w:rPr>
      <w:rFonts w:ascii="Times New Roman" w:eastAsia="Times New Roman" w:hAnsi="Times New Roman"/>
      <w:lang w:val="en-GB" w:eastAsia="en-US"/>
    </w:rPr>
  </w:style>
  <w:style w:type="character" w:customStyle="1" w:styleId="Char1a">
    <w:name w:val="풍선 도움말 텍스트 Char1"/>
    <w:uiPriority w:val="99"/>
    <w:semiHidden/>
    <w:rsid w:val="00DF440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F440C"/>
    <w:rPr>
      <w:rFonts w:ascii="Malgun Gothic" w:eastAsia="Malgun Gothic" w:hAnsi="Times New Roman"/>
      <w:sz w:val="18"/>
      <w:szCs w:val="18"/>
      <w:lang w:val="en-GB" w:eastAsia="en-US"/>
    </w:rPr>
  </w:style>
  <w:style w:type="character" w:customStyle="1" w:styleId="Char1c">
    <w:name w:val="각주 텍스트 Char1"/>
    <w:uiPriority w:val="99"/>
    <w:semiHidden/>
    <w:rsid w:val="00DF440C"/>
    <w:rPr>
      <w:rFonts w:ascii="Times New Roman" w:eastAsia="Times New Roman" w:hAnsi="Times New Roman"/>
      <w:lang w:val="en-GB" w:eastAsia="en-US"/>
    </w:rPr>
  </w:style>
  <w:style w:type="character" w:customStyle="1" w:styleId="Char1d">
    <w:name w:val="메모 텍스트 Char1"/>
    <w:uiPriority w:val="99"/>
    <w:semiHidden/>
    <w:rsid w:val="00DF440C"/>
    <w:rPr>
      <w:rFonts w:ascii="Times New Roman" w:eastAsia="Times New Roman" w:hAnsi="Times New Roman"/>
      <w:lang w:val="en-GB" w:eastAsia="en-US"/>
    </w:rPr>
  </w:style>
  <w:style w:type="character" w:customStyle="1" w:styleId="Char1e">
    <w:name w:val="메모 주제 Char1"/>
    <w:uiPriority w:val="99"/>
    <w:semiHidden/>
    <w:rsid w:val="00DF440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440C"/>
    <w:rPr>
      <w:rFonts w:eastAsia="PMingLiU"/>
      <w:lang w:val="en-GB" w:eastAsia="en-GB"/>
    </w:rPr>
    <w:tblPr>
      <w:tblInd w:w="0" w:type="nil"/>
    </w:tblPr>
  </w:style>
  <w:style w:type="table" w:customStyle="1" w:styleId="TableGrid111">
    <w:name w:val="Table Grid111"/>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440C"/>
    <w:pPr>
      <w:numPr>
        <w:numId w:val="26"/>
      </w:numPr>
    </w:pPr>
  </w:style>
  <w:style w:type="numbering" w:customStyle="1" w:styleId="Style11">
    <w:name w:val="Style11"/>
    <w:uiPriority w:val="99"/>
    <w:rsid w:val="00DF440C"/>
    <w:pPr>
      <w:numPr>
        <w:numId w:val="27"/>
      </w:numPr>
    </w:pPr>
  </w:style>
  <w:style w:type="character" w:customStyle="1" w:styleId="Absatz-Standardschriftart4">
    <w:name w:val="Absatz-Standardschriftart4"/>
    <w:rsid w:val="00DF440C"/>
  </w:style>
  <w:style w:type="character" w:customStyle="1" w:styleId="PlainTable31">
    <w:name w:val="Plain Table 31"/>
    <w:uiPriority w:val="19"/>
    <w:qFormat/>
    <w:rsid w:val="00DF440C"/>
    <w:rPr>
      <w:i/>
      <w:iCs/>
      <w:color w:val="808080"/>
    </w:rPr>
  </w:style>
  <w:style w:type="character" w:customStyle="1" w:styleId="PlainTable41">
    <w:name w:val="Plain Table 41"/>
    <w:uiPriority w:val="21"/>
    <w:qFormat/>
    <w:rsid w:val="00DF440C"/>
    <w:rPr>
      <w:b/>
      <w:bCs/>
      <w:i/>
      <w:iCs/>
      <w:color w:val="4F81BD"/>
    </w:rPr>
  </w:style>
  <w:style w:type="character" w:customStyle="1" w:styleId="PlainTable51">
    <w:name w:val="Plain Table 51"/>
    <w:uiPriority w:val="31"/>
    <w:qFormat/>
    <w:rsid w:val="00DF440C"/>
    <w:rPr>
      <w:smallCaps/>
      <w:color w:val="C0504D"/>
      <w:u w:val="single"/>
    </w:rPr>
  </w:style>
  <w:style w:type="character" w:customStyle="1" w:styleId="TableGridLight1">
    <w:name w:val="Table Grid Light1"/>
    <w:uiPriority w:val="32"/>
    <w:qFormat/>
    <w:rsid w:val="00DF440C"/>
    <w:rPr>
      <w:b/>
      <w:bCs/>
      <w:smallCaps/>
      <w:color w:val="C0504D"/>
      <w:spacing w:val="5"/>
      <w:u w:val="single"/>
    </w:rPr>
  </w:style>
  <w:style w:type="character" w:customStyle="1" w:styleId="GridTable1Light1">
    <w:name w:val="Grid Table 1 Light1"/>
    <w:uiPriority w:val="33"/>
    <w:qFormat/>
    <w:rsid w:val="00DF440C"/>
    <w:rPr>
      <w:b/>
      <w:bCs/>
      <w:smallCaps/>
      <w:spacing w:val="5"/>
    </w:rPr>
  </w:style>
  <w:style w:type="paragraph" w:customStyle="1" w:styleId="GridTable31">
    <w:name w:val="Grid Table 31"/>
    <w:basedOn w:val="Heading1"/>
    <w:next w:val="Normal"/>
    <w:uiPriority w:val="39"/>
    <w:unhideWhenUsed/>
    <w:qFormat/>
    <w:rsid w:val="00DF440C"/>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DF440C"/>
    <w:rPr>
      <w:rFonts w:ascii="Times New Roman" w:eastAsia="Times New Roman" w:hAnsi="Times New Roman" w:cs="Times New Roman"/>
      <w:kern w:val="0"/>
      <w:sz w:val="18"/>
      <w:szCs w:val="18"/>
      <w:lang w:val="en-GB" w:eastAsia="en-US"/>
    </w:rPr>
  </w:style>
  <w:style w:type="paragraph" w:customStyle="1" w:styleId="63">
    <w:name w:val="无间隔6"/>
    <w:qFormat/>
    <w:rsid w:val="00DF440C"/>
    <w:rPr>
      <w:rFonts w:eastAsia="SimSun"/>
      <w:lang w:val="en-GB" w:eastAsia="en-US"/>
    </w:rPr>
  </w:style>
  <w:style w:type="paragraph" w:customStyle="1" w:styleId="92">
    <w:name w:val="目录 92"/>
    <w:basedOn w:val="TOC8"/>
    <w:qFormat/>
    <w:rsid w:val="00DF440C"/>
    <w:pPr>
      <w:keepNext/>
      <w:ind w:left="1418" w:hanging="1418"/>
    </w:pPr>
    <w:rPr>
      <w:rFonts w:eastAsia="MS Mincho"/>
      <w:bCs/>
      <w:szCs w:val="22"/>
      <w:lang w:eastAsia="en-GB"/>
    </w:rPr>
  </w:style>
  <w:style w:type="paragraph" w:customStyle="1" w:styleId="2f7">
    <w:name w:val="题注2"/>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2f8">
    <w:name w:val="图表目录2"/>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93">
    <w:name w:val="目录 93"/>
    <w:basedOn w:val="TOC8"/>
    <w:qFormat/>
    <w:rsid w:val="00DF440C"/>
    <w:pPr>
      <w:keepNext/>
      <w:ind w:left="1418" w:hanging="1418"/>
    </w:pPr>
    <w:rPr>
      <w:rFonts w:eastAsia="MS Mincho"/>
      <w:lang w:eastAsia="en-GB"/>
    </w:rPr>
  </w:style>
  <w:style w:type="paragraph" w:customStyle="1" w:styleId="3f4">
    <w:name w:val="题注3"/>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3f5">
    <w:name w:val="图表目录3"/>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qqq">
    <w:name w:val="qqq"/>
    <w:basedOn w:val="Heading5"/>
    <w:link w:val="qqqChar"/>
    <w:qFormat/>
    <w:rsid w:val="00DF440C"/>
    <w:pPr>
      <w:numPr>
        <w:ilvl w:val="0"/>
        <w:numId w:val="0"/>
      </w:numPr>
      <w:ind w:left="1701" w:hanging="1701"/>
    </w:pPr>
    <w:rPr>
      <w:lang w:eastAsia="en-GB"/>
    </w:rPr>
  </w:style>
  <w:style w:type="character" w:customStyle="1" w:styleId="qqqChar">
    <w:name w:val="qqq Char"/>
    <w:link w:val="qqq"/>
    <w:rsid w:val="00DF440C"/>
    <w:rPr>
      <w:rFonts w:ascii="Arial" w:hAnsi="Arial"/>
      <w:sz w:val="22"/>
      <w:lang w:val="en-GB" w:eastAsia="en-GB"/>
    </w:rPr>
  </w:style>
  <w:style w:type="character" w:customStyle="1" w:styleId="MTDisplayEquationChar">
    <w:name w:val="MTDisplayEquation Char"/>
    <w:link w:val="MTDisplayEquation"/>
    <w:locked/>
    <w:rsid w:val="00DF440C"/>
    <w:rPr>
      <w:lang w:val="en-GB" w:eastAsia="en-GB"/>
    </w:rPr>
  </w:style>
  <w:style w:type="paragraph" w:customStyle="1" w:styleId="msonormal0">
    <w:name w:val="msonormal"/>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GB" w:eastAsia="en-GB"/>
    </w:rPr>
  </w:style>
  <w:style w:type="paragraph" w:customStyle="1" w:styleId="3GPPNormalText">
    <w:name w:val="3GPP Normal Text"/>
    <w:basedOn w:val="BodyText"/>
    <w:link w:val="3GPPNormalTextChar"/>
    <w:qFormat/>
    <w:rsid w:val="00DF440C"/>
    <w:pPr>
      <w:spacing w:line="240" w:lineRule="auto"/>
      <w:ind w:hanging="22"/>
      <w:jc w:val="both"/>
    </w:pPr>
    <w:rPr>
      <w:rFonts w:ascii="Arial" w:eastAsia="MS Mincho" w:hAnsi="Arial" w:cs="Arial"/>
      <w:kern w:val="0"/>
      <w:sz w:val="24"/>
      <w:szCs w:val="24"/>
      <w:lang w:val="en-US"/>
    </w:rPr>
  </w:style>
  <w:style w:type="character" w:customStyle="1" w:styleId="3GPPNormalTextChar">
    <w:name w:val="3GPP Normal Text Char"/>
    <w:link w:val="3GPPNormalText"/>
    <w:rsid w:val="00DF440C"/>
    <w:rPr>
      <w:rFonts w:ascii="Arial" w:eastAsia="MS Mincho" w:hAnsi="Arial" w:cs="Arial"/>
      <w:sz w:val="24"/>
      <w:szCs w:val="24"/>
      <w:lang w:val="en-US" w:eastAsia="en-US"/>
    </w:rPr>
  </w:style>
  <w:style w:type="paragraph" w:styleId="TableofFigures">
    <w:name w:val="table of figures"/>
    <w:basedOn w:val="Normal"/>
    <w:next w:val="Normal"/>
    <w:unhideWhenUsed/>
    <w:qFormat/>
    <w:rsid w:val="00DF440C"/>
    <w:pPr>
      <w:overflowPunct w:val="0"/>
      <w:autoSpaceDE w:val="0"/>
      <w:autoSpaceDN w:val="0"/>
      <w:adjustRightInd w:val="0"/>
      <w:spacing w:after="180" w:line="240" w:lineRule="auto"/>
      <w:ind w:left="400" w:hanging="400"/>
      <w:jc w:val="center"/>
      <w:textAlignment w:val="baseline"/>
    </w:pPr>
    <w:rPr>
      <w:rFonts w:ascii="Times New Roman" w:eastAsia="Times New Roman" w:hAnsi="Times New Roman"/>
      <w:b/>
      <w:kern w:val="0"/>
      <w:sz w:val="20"/>
      <w:szCs w:val="20"/>
      <w:lang w:val="en-GB" w:eastAsia="en-GB"/>
    </w:rPr>
  </w:style>
  <w:style w:type="character" w:customStyle="1" w:styleId="ListBulletChar">
    <w:name w:val="List Bullet Char"/>
    <w:aliases w:val="UL Char"/>
    <w:link w:val="ListBullet"/>
    <w:qFormat/>
    <w:locked/>
    <w:rsid w:val="00DF440C"/>
    <w:rPr>
      <w:rFonts w:ascii="Calibri" w:eastAsia="Calibri" w:hAnsi="Calibri"/>
      <w:kern w:val="2"/>
      <w:sz w:val="22"/>
      <w:szCs w:val="22"/>
      <w:lang w:eastAsia="en-US"/>
    </w:rPr>
  </w:style>
  <w:style w:type="character" w:customStyle="1" w:styleId="ListBullet2Char">
    <w:name w:val="List Bullet 2 Char"/>
    <w:aliases w:val="lb2 Char"/>
    <w:link w:val="ListBullet2"/>
    <w:qFormat/>
    <w:locked/>
    <w:rsid w:val="00DF440C"/>
    <w:rPr>
      <w:rFonts w:ascii="Calibri" w:eastAsia="Calibri" w:hAnsi="Calibri"/>
      <w:kern w:val="2"/>
      <w:sz w:val="22"/>
      <w:szCs w:val="22"/>
      <w:lang w:eastAsia="en-US"/>
    </w:rPr>
  </w:style>
  <w:style w:type="character" w:customStyle="1" w:styleId="ListBullet3Char">
    <w:name w:val="List Bullet 3 Char"/>
    <w:link w:val="ListBullet3"/>
    <w:qFormat/>
    <w:locked/>
    <w:rsid w:val="00DF440C"/>
    <w:rPr>
      <w:rFonts w:ascii="Calibri" w:eastAsia="Calibri" w:hAnsi="Calibri"/>
      <w:kern w:val="2"/>
      <w:sz w:val="22"/>
      <w:szCs w:val="22"/>
      <w:lang w:eastAsia="en-US"/>
    </w:rPr>
  </w:style>
  <w:style w:type="character" w:customStyle="1" w:styleId="TitleChar1">
    <w:name w:val="Title Char1"/>
    <w:aliases w:val="Section Header Char1,标题 Char1"/>
    <w:qFormat/>
    <w:rsid w:val="00DF440C"/>
    <w:rPr>
      <w:rFonts w:ascii="Calibri Light" w:eastAsia="Times New Roman" w:hAnsi="Calibri Light" w:cs="Times New Roman"/>
      <w:b/>
      <w:bCs/>
      <w:kern w:val="28"/>
      <w:sz w:val="32"/>
      <w:szCs w:val="32"/>
      <w:lang w:val="en-GB"/>
    </w:rPr>
  </w:style>
  <w:style w:type="paragraph" w:customStyle="1" w:styleId="CharCharChar1">
    <w:name w:val="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F440C"/>
    <w:rPr>
      <w:rFonts w:ascii="Times New Roman" w:hAnsi="Times New Roman"/>
      <w:lang w:val="en-GB" w:eastAsia="ja-JP"/>
    </w:rPr>
  </w:style>
  <w:style w:type="paragraph" w:customStyle="1" w:styleId="af6">
    <w:name w:val="吹き出し"/>
    <w:basedOn w:val="Normal"/>
    <w:qFormat/>
    <w:rsid w:val="00DF440C"/>
    <w:pPr>
      <w:overflowPunct w:val="0"/>
      <w:autoSpaceDE w:val="0"/>
      <w:autoSpaceDN w:val="0"/>
      <w:adjustRightInd w:val="0"/>
      <w:spacing w:after="180" w:line="240" w:lineRule="auto"/>
      <w:textAlignment w:val="baseline"/>
    </w:pPr>
    <w:rPr>
      <w:rFonts w:ascii="Tahoma" w:eastAsia="Times New Roman" w:hAnsi="Tahoma" w:cs="Tahoma"/>
      <w:kern w:val="0"/>
      <w:sz w:val="16"/>
      <w:szCs w:val="16"/>
      <w:lang w:val="en-GB" w:eastAsia="en-GB"/>
    </w:rPr>
  </w:style>
  <w:style w:type="paragraph" w:customStyle="1" w:styleId="-31">
    <w:name w:val="深色列表 - 着色 31"/>
    <w:uiPriority w:val="99"/>
    <w:semiHidden/>
    <w:qFormat/>
    <w:rsid w:val="00DF440C"/>
    <w:pPr>
      <w:autoSpaceDN w:val="0"/>
    </w:pPr>
    <w:rPr>
      <w:rFonts w:eastAsia="MS Mincho"/>
      <w:lang w:val="en-GB" w:eastAsia="en-US"/>
    </w:rPr>
  </w:style>
  <w:style w:type="character" w:customStyle="1" w:styleId="Char4">
    <w:name w:val="样式 页眉 Char"/>
    <w:link w:val="af7"/>
    <w:qFormat/>
    <w:locked/>
    <w:rsid w:val="00DF440C"/>
    <w:rPr>
      <w:rFonts w:ascii="Arial" w:eastAsia="Arial" w:hAnsi="Arial" w:cs="Arial"/>
      <w:b/>
      <w:bCs/>
      <w:noProof/>
      <w:sz w:val="22"/>
    </w:rPr>
  </w:style>
  <w:style w:type="paragraph" w:customStyle="1" w:styleId="af7">
    <w:name w:val="样式 页眉"/>
    <w:basedOn w:val="Header"/>
    <w:link w:val="Char4"/>
    <w:qFormat/>
    <w:rsid w:val="00DF440C"/>
    <w:pPr>
      <w:textAlignment w:val="auto"/>
    </w:pPr>
    <w:rPr>
      <w:rFonts w:eastAsia="Arial" w:cs="Arial"/>
      <w:bCs/>
      <w:sz w:val="22"/>
      <w:lang w:val="en-SE" w:eastAsia="en-SE"/>
    </w:rPr>
  </w:style>
  <w:style w:type="paragraph" w:customStyle="1" w:styleId="-310">
    <w:name w:val="彩色底纹 - 着色 31"/>
    <w:basedOn w:val="Normal"/>
    <w:uiPriority w:val="34"/>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contribution">
    <w:name w:val="contribution"/>
    <w:basedOn w:val="Heading1"/>
    <w:semiHidden/>
    <w:qFormat/>
    <w:rsid w:val="00DF440C"/>
    <w:pPr>
      <w:numPr>
        <w:numId w:val="0"/>
      </w:numPr>
      <w:tabs>
        <w:tab w:val="num" w:pos="45"/>
      </w:tabs>
      <w:ind w:left="405" w:hanging="405"/>
      <w:textAlignment w:val="auto"/>
    </w:pPr>
    <w:rPr>
      <w:rFonts w:eastAsia="Arial"/>
    </w:rPr>
  </w:style>
  <w:style w:type="paragraph" w:customStyle="1" w:styleId="MotorolaResponse1">
    <w:name w:val="Motorola Response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F440C"/>
    <w:rPr>
      <w:rFonts w:ascii="Batang" w:eastAsia="Batang" w:hAnsi="Batang"/>
      <w:sz w:val="24"/>
    </w:rPr>
  </w:style>
  <w:style w:type="paragraph" w:customStyle="1" w:styleId="enumlev1">
    <w:name w:val="enumlev1"/>
    <w:basedOn w:val="Normal"/>
    <w:link w:val="enumlev1Char"/>
    <w:qFormat/>
    <w:rsid w:val="00DF440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Batang" w:eastAsia="Batang" w:hAnsi="Batang"/>
      <w:kern w:val="0"/>
      <w:sz w:val="24"/>
      <w:szCs w:val="20"/>
      <w:lang w:eastAsia="en-SE"/>
    </w:rPr>
  </w:style>
  <w:style w:type="paragraph" w:customStyle="1" w:styleId="FBCharCharCharChar1">
    <w:name w:val="FB Char Char Char Char1"/>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440C"/>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DF440C"/>
    <w:rPr>
      <w:rFonts w:ascii="Arial" w:eastAsia="Arial" w:hAnsi="Arial" w:cs="Arial"/>
      <w:sz w:val="28"/>
    </w:rPr>
  </w:style>
  <w:style w:type="paragraph" w:customStyle="1" w:styleId="Heading40">
    <w:name w:val="Heading4"/>
    <w:basedOn w:val="Heading3"/>
    <w:link w:val="Heading4Char0"/>
    <w:semiHidden/>
    <w:qFormat/>
    <w:rsid w:val="00DF440C"/>
    <w:pPr>
      <w:keepNext w:val="0"/>
      <w:keepLines w:val="0"/>
      <w:numPr>
        <w:ilvl w:val="0"/>
        <w:numId w:val="0"/>
      </w:numPr>
      <w:tabs>
        <w:tab w:val="num" w:pos="1100"/>
      </w:tabs>
      <w:overflowPunct/>
      <w:autoSpaceDE/>
      <w:adjustRightInd/>
      <w:spacing w:before="100" w:beforeAutospacing="1" w:afterLines="100" w:after="0"/>
      <w:ind w:left="930" w:hanging="510"/>
      <w:textAlignment w:val="auto"/>
    </w:pPr>
    <w:rPr>
      <w:rFonts w:eastAsia="Arial" w:cs="Arial"/>
      <w:lang w:val="en-SE" w:eastAsia="en-SE"/>
    </w:rPr>
  </w:style>
  <w:style w:type="paragraph" w:customStyle="1" w:styleId="a">
    <w:name w:val="表格题注"/>
    <w:next w:val="Normal"/>
    <w:qFormat/>
    <w:rsid w:val="00DF440C"/>
    <w:pPr>
      <w:numPr>
        <w:numId w:val="33"/>
      </w:numPr>
      <w:tabs>
        <w:tab w:val="clear" w:pos="397"/>
        <w:tab w:val="num" w:pos="360"/>
      </w:tabs>
      <w:autoSpaceDN w:val="0"/>
      <w:spacing w:beforeLines="50" w:afterLines="50"/>
      <w:ind w:left="1248" w:firstLine="0"/>
      <w:jc w:val="center"/>
    </w:pPr>
    <w:rPr>
      <w:b/>
      <w:lang w:val="en-GB" w:eastAsia="zh-CN"/>
    </w:rPr>
  </w:style>
  <w:style w:type="paragraph" w:customStyle="1" w:styleId="a0">
    <w:name w:val="插图题注"/>
    <w:next w:val="Normal"/>
    <w:qFormat/>
    <w:rsid w:val="00DF440C"/>
    <w:pPr>
      <w:numPr>
        <w:numId w:val="34"/>
      </w:numPr>
      <w:tabs>
        <w:tab w:val="clear" w:pos="397"/>
        <w:tab w:val="num" w:pos="360"/>
      </w:tabs>
      <w:autoSpaceDN w:val="0"/>
      <w:ind w:left="0" w:firstLine="0"/>
      <w:jc w:val="center"/>
    </w:pPr>
    <w:rPr>
      <w:b/>
      <w:lang w:val="en-GB" w:eastAsia="zh-CN"/>
    </w:rPr>
  </w:style>
  <w:style w:type="paragraph" w:customStyle="1" w:styleId="List10">
    <w:name w:val="List1"/>
    <w:basedOn w:val="Normal"/>
    <w:qFormat/>
    <w:rsid w:val="00DF440C"/>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kern w:val="0"/>
      <w:sz w:val="20"/>
      <w:szCs w:val="20"/>
      <w:lang w:val="en-US" w:eastAsia="en-GB"/>
    </w:rPr>
  </w:style>
  <w:style w:type="character" w:customStyle="1" w:styleId="1Char">
    <w:name w:val="样式1 Char"/>
    <w:link w:val="11"/>
    <w:qFormat/>
    <w:locked/>
    <w:rsid w:val="00DF440C"/>
    <w:rPr>
      <w:rFonts w:ascii="Calibri" w:eastAsia="MS Mincho" w:hAnsi="Calibri"/>
      <w:kern w:val="2"/>
      <w:sz w:val="18"/>
      <w:szCs w:val="18"/>
      <w:lang w:eastAsia="ja-JP"/>
    </w:rPr>
  </w:style>
  <w:style w:type="paragraph" w:customStyle="1" w:styleId="TdocText">
    <w:name w:val="Tdoc_Text"/>
    <w:basedOn w:val="Normal"/>
    <w:qFormat/>
    <w:rsid w:val="00DF440C"/>
    <w:pPr>
      <w:overflowPunct w:val="0"/>
      <w:autoSpaceDE w:val="0"/>
      <w:autoSpaceDN w:val="0"/>
      <w:adjustRightInd w:val="0"/>
      <w:spacing w:before="120" w:after="0" w:line="240" w:lineRule="auto"/>
      <w:jc w:val="both"/>
      <w:textAlignment w:val="baseline"/>
    </w:pPr>
    <w:rPr>
      <w:rFonts w:ascii="Times New Roman" w:eastAsia="Times New Roman" w:hAnsi="Times New Roman"/>
      <w:kern w:val="0"/>
      <w:sz w:val="20"/>
      <w:szCs w:val="20"/>
      <w:lang w:val="en-US" w:eastAsia="en-GB"/>
    </w:rPr>
  </w:style>
  <w:style w:type="paragraph" w:customStyle="1" w:styleId="centered">
    <w:name w:val="centered"/>
    <w:basedOn w:val="Normal"/>
    <w:qFormat/>
    <w:rsid w:val="00DF440C"/>
    <w:pPr>
      <w:widowControl w:val="0"/>
      <w:overflowPunct w:val="0"/>
      <w:autoSpaceDE w:val="0"/>
      <w:autoSpaceDN w:val="0"/>
      <w:adjustRightInd w:val="0"/>
      <w:spacing w:before="120" w:after="0" w:line="280" w:lineRule="atLeast"/>
      <w:jc w:val="center"/>
      <w:textAlignment w:val="baseline"/>
    </w:pPr>
    <w:rPr>
      <w:rFonts w:ascii="Bookman" w:eastAsia="Times New Roman" w:hAnsi="Bookman"/>
      <w:kern w:val="0"/>
      <w:sz w:val="20"/>
      <w:szCs w:val="20"/>
      <w:lang w:val="en-US" w:eastAsia="en-GB"/>
    </w:rPr>
  </w:style>
  <w:style w:type="paragraph" w:customStyle="1" w:styleId="LightGrid-Accent31">
    <w:name w:val="Light Grid - Accent 31"/>
    <w:basedOn w:val="Normal"/>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LightList-Accent31">
    <w:name w:val="Light List - Accent 31"/>
    <w:semiHidden/>
    <w:qFormat/>
    <w:rsid w:val="00DF440C"/>
    <w:pPr>
      <w:autoSpaceDN w:val="0"/>
    </w:pPr>
    <w:rPr>
      <w:rFonts w:eastAsia="Batang"/>
      <w:lang w:val="en-GB" w:eastAsia="en-US"/>
    </w:rPr>
  </w:style>
  <w:style w:type="paragraph" w:customStyle="1" w:styleId="810">
    <w:name w:val="表 (赤)  81"/>
    <w:basedOn w:val="Normal"/>
    <w:uiPriority w:val="34"/>
    <w:qFormat/>
    <w:rsid w:val="00DF440C"/>
    <w:pPr>
      <w:overflowPunct w:val="0"/>
      <w:autoSpaceDE w:val="0"/>
      <w:autoSpaceDN w:val="0"/>
      <w:adjustRightInd w:val="0"/>
      <w:spacing w:after="180" w:line="240" w:lineRule="auto"/>
      <w:ind w:left="720"/>
      <w:contextualSpacing/>
      <w:textAlignment w:val="baseline"/>
    </w:pPr>
    <w:rPr>
      <w:rFonts w:ascii="Times New Roman" w:eastAsia="Times New Roman" w:hAnsi="Times New Roman"/>
      <w:kern w:val="0"/>
      <w:sz w:val="20"/>
      <w:szCs w:val="20"/>
      <w:lang w:val="en-GB" w:eastAsia="en-GB"/>
    </w:rPr>
  </w:style>
  <w:style w:type="paragraph" w:customStyle="1" w:styleId="note0">
    <w:name w:val="note"/>
    <w:basedOn w:val="Normal"/>
    <w:qFormat/>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121">
    <w:name w:val="表 (青) 121"/>
    <w:uiPriority w:val="71"/>
    <w:qFormat/>
    <w:rsid w:val="00DF440C"/>
    <w:pPr>
      <w:autoSpaceDN w:val="0"/>
    </w:pPr>
    <w:rPr>
      <w:rFonts w:eastAsia="SimSun"/>
      <w:lang w:val="en-GB" w:eastAsia="en-US"/>
    </w:rPr>
  </w:style>
  <w:style w:type="paragraph" w:customStyle="1" w:styleId="LGTdoc">
    <w:name w:val="LGTdoc_본문"/>
    <w:basedOn w:val="Normal"/>
    <w:qFormat/>
    <w:rsid w:val="00DF440C"/>
    <w:pPr>
      <w:widowControl w:val="0"/>
      <w:overflowPunct w:val="0"/>
      <w:autoSpaceDE w:val="0"/>
      <w:autoSpaceDN w:val="0"/>
      <w:adjustRightInd w:val="0"/>
      <w:snapToGrid w:val="0"/>
      <w:spacing w:after="0" w:line="264" w:lineRule="auto"/>
      <w:jc w:val="both"/>
      <w:textAlignment w:val="baseline"/>
    </w:pPr>
    <w:rPr>
      <w:rFonts w:ascii="Times New Roman" w:eastAsia="Batang" w:hAnsi="Times New Roman"/>
      <w:szCs w:val="24"/>
      <w:lang w:val="en-GB" w:eastAsia="ko-KR"/>
    </w:rPr>
  </w:style>
  <w:style w:type="character" w:customStyle="1" w:styleId="ECCParagraphZchn">
    <w:name w:val="ECC Paragraph Zchn"/>
    <w:link w:val="ECCParagraph"/>
    <w:qFormat/>
    <w:locked/>
    <w:rsid w:val="00DF440C"/>
    <w:rPr>
      <w:rFonts w:ascii="Arial" w:hAnsi="Arial" w:cs="Arial"/>
      <w:szCs w:val="24"/>
    </w:rPr>
  </w:style>
  <w:style w:type="paragraph" w:customStyle="1" w:styleId="ECCParagraph">
    <w:name w:val="ECC Paragraph"/>
    <w:basedOn w:val="Normal"/>
    <w:link w:val="ECCParagraphZchn"/>
    <w:qFormat/>
    <w:rsid w:val="00DF440C"/>
    <w:pPr>
      <w:overflowPunct w:val="0"/>
      <w:autoSpaceDE w:val="0"/>
      <w:autoSpaceDN w:val="0"/>
      <w:adjustRightInd w:val="0"/>
      <w:spacing w:after="240" w:line="240" w:lineRule="auto"/>
      <w:jc w:val="both"/>
      <w:textAlignment w:val="baseline"/>
    </w:pPr>
    <w:rPr>
      <w:rFonts w:ascii="Arial" w:eastAsia="Times New Roman" w:hAnsi="Arial" w:cs="Arial"/>
      <w:kern w:val="0"/>
      <w:sz w:val="20"/>
      <w:szCs w:val="24"/>
      <w:lang w:eastAsia="en-SE"/>
    </w:rPr>
  </w:style>
  <w:style w:type="paragraph" w:customStyle="1" w:styleId="ECCFootnote">
    <w:name w:val="ECC Footnote"/>
    <w:basedOn w:val="Normal"/>
    <w:autoRedefine/>
    <w:uiPriority w:val="99"/>
    <w:qFormat/>
    <w:rsid w:val="00DF440C"/>
    <w:pPr>
      <w:overflowPunct w:val="0"/>
      <w:autoSpaceDE w:val="0"/>
      <w:autoSpaceDN w:val="0"/>
      <w:adjustRightInd w:val="0"/>
      <w:spacing w:after="0" w:line="240" w:lineRule="auto"/>
      <w:ind w:left="454" w:hanging="454"/>
      <w:textAlignment w:val="baseline"/>
    </w:pPr>
    <w:rPr>
      <w:rFonts w:ascii="Arial" w:eastAsia="Times New Roman" w:hAnsi="Arial"/>
      <w:kern w:val="0"/>
      <w:sz w:val="16"/>
      <w:szCs w:val="24"/>
      <w:lang w:val="en-US" w:eastAsia="en-GB"/>
    </w:rPr>
  </w:style>
  <w:style w:type="paragraph" w:customStyle="1" w:styleId="Text1">
    <w:name w:val="Text 1"/>
    <w:basedOn w:val="Normal"/>
    <w:qFormat/>
    <w:rsid w:val="00DF440C"/>
    <w:pPr>
      <w:overflowPunct w:val="0"/>
      <w:autoSpaceDE w:val="0"/>
      <w:autoSpaceDN w:val="0"/>
      <w:adjustRightInd w:val="0"/>
      <w:spacing w:after="240" w:line="240" w:lineRule="auto"/>
      <w:ind w:left="482"/>
      <w:jc w:val="both"/>
      <w:textAlignment w:val="baseline"/>
    </w:pPr>
    <w:rPr>
      <w:rFonts w:ascii="Times New Roman" w:eastAsia="Times New Roman" w:hAnsi="Times New Roman"/>
      <w:kern w:val="0"/>
      <w:sz w:val="24"/>
      <w:szCs w:val="20"/>
      <w:lang w:val="en-GB" w:eastAsia="fr-BE"/>
    </w:rPr>
  </w:style>
  <w:style w:type="paragraph" w:customStyle="1" w:styleId="NumPar4">
    <w:name w:val="NumPar 4"/>
    <w:basedOn w:val="Heading4"/>
    <w:next w:val="Normal"/>
    <w:uiPriority w:val="99"/>
    <w:qFormat/>
    <w:rsid w:val="00DF440C"/>
    <w:pPr>
      <w:keepNext w:val="0"/>
      <w:keepLines w:val="0"/>
      <w:numPr>
        <w:ilvl w:val="0"/>
        <w:numId w:val="0"/>
      </w:numPr>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qFormat/>
    <w:rsid w:val="00DF440C"/>
    <w:pPr>
      <w:overflowPunct w:val="0"/>
      <w:autoSpaceDE w:val="0"/>
      <w:autoSpaceDN w:val="0"/>
      <w:adjustRightInd w:val="0"/>
      <w:spacing w:before="200" w:after="100" w:afterAutospacing="1" w:line="240" w:lineRule="auto"/>
      <w:textAlignment w:val="baseline"/>
    </w:pPr>
    <w:rPr>
      <w:rFonts w:ascii="SimSun" w:eastAsia="Times New Roman" w:hAnsi="SimSun" w:cs="SimSun"/>
      <w:kern w:val="0"/>
      <w:sz w:val="15"/>
      <w:szCs w:val="15"/>
      <w:lang w:val="en-US" w:eastAsia="en-GB"/>
    </w:rPr>
  </w:style>
  <w:style w:type="paragraph" w:customStyle="1" w:styleId="gpotblnote">
    <w:name w:val="gpotbl_note"/>
    <w:basedOn w:val="Normal"/>
    <w:qFormat/>
    <w:rsid w:val="00DF440C"/>
    <w:pPr>
      <w:overflowPunct w:val="0"/>
      <w:autoSpaceDE w:val="0"/>
      <w:autoSpaceDN w:val="0"/>
      <w:adjustRightInd w:val="0"/>
      <w:spacing w:before="100" w:beforeAutospacing="1" w:after="100" w:afterAutospacing="1" w:line="240" w:lineRule="auto"/>
      <w:ind w:firstLine="480"/>
      <w:textAlignment w:val="baseline"/>
    </w:pPr>
    <w:rPr>
      <w:rFonts w:ascii="SimSun" w:eastAsia="Times New Roman" w:hAnsi="SimSun" w:cs="SimSun"/>
      <w:kern w:val="0"/>
      <w:sz w:val="24"/>
      <w:szCs w:val="24"/>
      <w:lang w:val="en-US" w:eastAsia="en-GB"/>
    </w:rPr>
  </w:style>
  <w:style w:type="paragraph" w:customStyle="1" w:styleId="Norma">
    <w:name w:val="Norma"/>
    <w:basedOn w:val="Heading1"/>
    <w:qFormat/>
    <w:rsid w:val="00DF440C"/>
    <w:pPr>
      <w:numPr>
        <w:numId w:val="0"/>
      </w:numPr>
      <w:ind w:left="1134" w:hanging="1134"/>
      <w:textAlignment w:val="auto"/>
    </w:pPr>
    <w:rPr>
      <w:szCs w:val="36"/>
      <w:lang w:eastAsia="en-GB"/>
    </w:rPr>
  </w:style>
  <w:style w:type="paragraph" w:customStyle="1" w:styleId="CharCharCharCharCharCharCharCharCharCharCharCharChar">
    <w:name w:val="Char Char Char Char Char Char Char Char Char Char Char Char Char"/>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F440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qFormat/>
    <w:rsid w:val="00DF440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2-21">
    <w:name w:val="中等深浅列表 2 - 着色 21"/>
    <w:uiPriority w:val="99"/>
    <w:semiHidden/>
    <w:qFormat/>
    <w:rsid w:val="00DF440C"/>
    <w:pPr>
      <w:autoSpaceDN w:val="0"/>
    </w:pPr>
    <w:rPr>
      <w:rFonts w:eastAsia="SimSun"/>
      <w:lang w:val="en-GB" w:eastAsia="en-US"/>
    </w:rPr>
  </w:style>
  <w:style w:type="paragraph" w:customStyle="1" w:styleId="-11">
    <w:name w:val="彩色底纹 - 着色 11"/>
    <w:uiPriority w:val="99"/>
    <w:semiHidden/>
    <w:qFormat/>
    <w:rsid w:val="00DF440C"/>
    <w:pPr>
      <w:autoSpaceDN w:val="0"/>
    </w:pPr>
    <w:rPr>
      <w:rFonts w:eastAsia="SimSun"/>
      <w:lang w:val="en-GB" w:eastAsia="en-US"/>
    </w:rPr>
  </w:style>
  <w:style w:type="paragraph" w:customStyle="1" w:styleId="72">
    <w:name w:val="修订7"/>
    <w:semiHidden/>
    <w:qFormat/>
    <w:rsid w:val="00DF440C"/>
    <w:pPr>
      <w:autoSpaceDN w:val="0"/>
    </w:pPr>
    <w:rPr>
      <w:rFonts w:eastAsia="Batang"/>
      <w:lang w:val="en-GB" w:eastAsia="en-US"/>
    </w:rPr>
  </w:style>
  <w:style w:type="paragraph" w:customStyle="1" w:styleId="af8">
    <w:name w:val="図表番号"/>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af9">
    <w:name w:val="段落番号"/>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f9">
    <w:name w:val="段落番号 2"/>
    <w:basedOn w:val="af9"/>
    <w:qFormat/>
    <w:rsid w:val="00DF440C"/>
    <w:pPr>
      <w:ind w:left="851" w:hanging="284"/>
    </w:pPr>
  </w:style>
  <w:style w:type="paragraph" w:customStyle="1" w:styleId="afa">
    <w:name w:val="箇条書き"/>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fa">
    <w:name w:val="箇条書き 2"/>
    <w:basedOn w:val="afa"/>
    <w:qFormat/>
    <w:rsid w:val="00DF440C"/>
    <w:pPr>
      <w:tabs>
        <w:tab w:val="clear" w:pos="644"/>
        <w:tab w:val="num" w:pos="1494"/>
      </w:tabs>
      <w:ind w:left="851" w:hanging="284"/>
    </w:pPr>
  </w:style>
  <w:style w:type="paragraph" w:customStyle="1" w:styleId="3f6">
    <w:name w:val="箇条書き 3"/>
    <w:basedOn w:val="2fa"/>
    <w:qFormat/>
    <w:rsid w:val="00DF440C"/>
    <w:pPr>
      <w:ind w:left="1135"/>
    </w:pPr>
  </w:style>
  <w:style w:type="paragraph" w:customStyle="1" w:styleId="2fb">
    <w:name w:val="一覧 2"/>
    <w:basedOn w:val="List"/>
    <w:qFormat/>
    <w:rsid w:val="00DF440C"/>
    <w:pPr>
      <w:suppressAutoHyphens/>
      <w:overflowPunct w:val="0"/>
      <w:autoSpaceDE w:val="0"/>
      <w:autoSpaceDN w:val="0"/>
      <w:adjustRightInd w:val="0"/>
      <w:spacing w:after="180" w:line="240" w:lineRule="auto"/>
      <w:ind w:left="851"/>
      <w:textAlignment w:val="baseline"/>
    </w:pPr>
    <w:rPr>
      <w:rFonts w:ascii="MS Mincho" w:eastAsia="MS Mincho" w:hAnsi="MS Mincho" w:cs="CG Times (WN)"/>
      <w:kern w:val="0"/>
      <w:sz w:val="20"/>
      <w:szCs w:val="20"/>
      <w:lang w:val="en-GB" w:eastAsia="ar-SA"/>
    </w:rPr>
  </w:style>
  <w:style w:type="paragraph" w:customStyle="1" w:styleId="3f7">
    <w:name w:val="一覧 3"/>
    <w:basedOn w:val="2fb"/>
    <w:qFormat/>
    <w:rsid w:val="00DF440C"/>
    <w:pPr>
      <w:ind w:left="1135"/>
    </w:pPr>
  </w:style>
  <w:style w:type="paragraph" w:customStyle="1" w:styleId="4f3">
    <w:name w:val="一覧 4"/>
    <w:basedOn w:val="3f7"/>
    <w:qFormat/>
    <w:rsid w:val="00DF440C"/>
    <w:pPr>
      <w:ind w:left="1418"/>
    </w:pPr>
  </w:style>
  <w:style w:type="paragraph" w:customStyle="1" w:styleId="5f0">
    <w:name w:val="一覧 5"/>
    <w:basedOn w:val="4f3"/>
    <w:qFormat/>
    <w:rsid w:val="00DF440C"/>
    <w:pPr>
      <w:ind w:left="1702"/>
    </w:pPr>
  </w:style>
  <w:style w:type="paragraph" w:customStyle="1" w:styleId="4f4">
    <w:name w:val="箇条書き 4"/>
    <w:basedOn w:val="3f6"/>
    <w:qFormat/>
    <w:rsid w:val="00DF440C"/>
    <w:pPr>
      <w:ind w:left="1418"/>
    </w:pPr>
  </w:style>
  <w:style w:type="paragraph" w:customStyle="1" w:styleId="5f1">
    <w:name w:val="箇条書き 5"/>
    <w:basedOn w:val="4f4"/>
    <w:qFormat/>
    <w:rsid w:val="00DF440C"/>
    <w:pPr>
      <w:ind w:left="1702"/>
    </w:pPr>
  </w:style>
  <w:style w:type="paragraph" w:customStyle="1" w:styleId="afb">
    <w:name w:val="コメント文字列"/>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afc">
    <w:name w:val="コメント内容"/>
    <w:basedOn w:val="afb"/>
    <w:next w:val="afb"/>
    <w:qFormat/>
    <w:rsid w:val="00DF440C"/>
    <w:rPr>
      <w:b/>
      <w:bCs/>
    </w:rPr>
  </w:style>
  <w:style w:type="paragraph" w:customStyle="1" w:styleId="afd">
    <w:name w:val="見出しマップ"/>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afe">
    <w:name w:val="書式なし"/>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2fc">
    <w:name w:val="本文 2"/>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f8">
    <w:name w:val="本文 3"/>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fd">
    <w:name w:val="本文インデント 2"/>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aff">
    <w:name w:val="標準インデント"/>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aff0">
    <w:name w:val="記"/>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0">
    <w:name w:val="HTML 書式付き"/>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GridTable35">
    <w:name w:val="Grid Table 35"/>
    <w:basedOn w:val="Heading1"/>
    <w:next w:val="Normal"/>
    <w:uiPriority w:val="39"/>
    <w:qFormat/>
    <w:rsid w:val="00DF440C"/>
    <w:pPr>
      <w:keepLines w:val="0"/>
      <w:numPr>
        <w:numId w:val="0"/>
      </w:numPr>
      <w:pBdr>
        <w:top w:val="none" w:sz="0" w:space="0" w:color="auto"/>
      </w:pBdr>
      <w:overflowPunct/>
      <w:autoSpaceDE/>
      <w:adjustRightInd/>
      <w:spacing w:before="180" w:line="720" w:lineRule="auto"/>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F440C"/>
    <w:pPr>
      <w:keepLines w:val="0"/>
      <w:numPr>
        <w:numId w:val="0"/>
      </w:numPr>
      <w:pBdr>
        <w:top w:val="none" w:sz="0" w:space="0" w:color="auto"/>
      </w:pBdr>
      <w:overflowPunct/>
      <w:autoSpaceDE/>
      <w:adjustRightInd/>
      <w:spacing w:before="180" w:line="720" w:lineRule="auto"/>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n0">
    <w:name w:val="tan"/>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GridTable34">
    <w:name w:val="Grid Table 34"/>
    <w:basedOn w:val="Heading1"/>
    <w:next w:val="Normal"/>
    <w:uiPriority w:val="39"/>
    <w:qFormat/>
    <w:rsid w:val="00DF440C"/>
    <w:pPr>
      <w:keepLines w:val="0"/>
      <w:numPr>
        <w:numId w:val="0"/>
      </w:numPr>
      <w:pBdr>
        <w:top w:val="none" w:sz="0" w:space="0" w:color="auto"/>
      </w:pBdr>
      <w:spacing w:before="180" w:line="720" w:lineRule="auto"/>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DF440C"/>
    <w:pPr>
      <w:autoSpaceDN w:val="0"/>
    </w:pPr>
    <w:rPr>
      <w:rFonts w:eastAsia="Batang"/>
      <w:lang w:val="en-GB" w:eastAsia="en-US"/>
    </w:rPr>
  </w:style>
  <w:style w:type="paragraph" w:customStyle="1" w:styleId="73">
    <w:name w:val="无间隔7"/>
    <w:qFormat/>
    <w:rsid w:val="00DF440C"/>
    <w:pPr>
      <w:autoSpaceDN w:val="0"/>
    </w:pPr>
    <w:rPr>
      <w:rFonts w:eastAsia="SimSun"/>
      <w:lang w:val="en-GB" w:eastAsia="en-US"/>
    </w:rPr>
  </w:style>
  <w:style w:type="paragraph" w:customStyle="1" w:styleId="254">
    <w:name w:val="本文 25"/>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51">
    <w:name w:val="本文 35"/>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ZchnZchn3">
    <w:name w:val="Zchn Zchn3"/>
    <w:semiHidden/>
    <w:qFormat/>
    <w:rsid w:val="00DF44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kern w:val="0"/>
      <w:sz w:val="24"/>
      <w:szCs w:val="20"/>
      <w:lang w:val="en-US" w:eastAsia="en-GB"/>
    </w:rPr>
  </w:style>
  <w:style w:type="paragraph" w:customStyle="1" w:styleId="413">
    <w:name w:val="(文字) (文字)4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F440C"/>
    <w:pPr>
      <w:ind w:left="1418" w:hanging="1418"/>
      <w:textAlignment w:val="auto"/>
    </w:pPr>
    <w:rPr>
      <w:rFonts w:eastAsia="MS Mincho"/>
      <w:lang w:eastAsia="ja-JP"/>
    </w:rPr>
  </w:style>
  <w:style w:type="paragraph" w:customStyle="1" w:styleId="Caption11">
    <w:name w:val="Caption11"/>
    <w:basedOn w:val="Normal"/>
    <w:next w:val="Normal"/>
    <w:qFormat/>
    <w:rsid w:val="00DF440C"/>
    <w:pPr>
      <w:suppressAutoHyphens/>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ar-SA"/>
    </w:rPr>
  </w:style>
  <w:style w:type="paragraph" w:customStyle="1" w:styleId="1Char1">
    <w:name w:val="(文字) (文字)1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CarCar51">
    <w:name w:val="Car Car51"/>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F440C"/>
    <w:pPr>
      <w:keepNext/>
      <w:ind w:left="1418" w:hanging="1418"/>
      <w:textAlignment w:val="auto"/>
    </w:pPr>
    <w:rPr>
      <w:rFonts w:eastAsia="MS Mincho"/>
      <w:bCs/>
      <w:szCs w:val="22"/>
      <w:lang w:eastAsia="en-GB"/>
    </w:rPr>
  </w:style>
  <w:style w:type="paragraph" w:customStyle="1" w:styleId="Caption2">
    <w:name w:val="Caption2"/>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paragraph" w:customStyle="1" w:styleId="TableofFigures2">
    <w:name w:val="Table of Figures2"/>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rPr>
  </w:style>
  <w:style w:type="paragraph" w:customStyle="1" w:styleId="aria">
    <w:name w:val="aria"/>
    <w:basedOn w:val="Normal"/>
    <w:qFormat/>
    <w:rsid w:val="00DF440C"/>
    <w:pPr>
      <w:keepNext/>
      <w:keepLines/>
      <w:overflowPunct w:val="0"/>
      <w:autoSpaceDE w:val="0"/>
      <w:autoSpaceDN w:val="0"/>
      <w:adjustRightInd w:val="0"/>
      <w:spacing w:after="0" w:line="240" w:lineRule="auto"/>
      <w:jc w:val="both"/>
      <w:textAlignment w:val="baseline"/>
    </w:pPr>
    <w:rPr>
      <w:rFonts w:ascii="Arial" w:eastAsia="Times New Roman" w:hAnsi="Arial"/>
      <w:kern w:val="0"/>
      <w:sz w:val="18"/>
      <w:szCs w:val="18"/>
      <w:lang w:val="en-GB" w:eastAsia="en-GB"/>
    </w:rPr>
  </w:style>
  <w:style w:type="paragraph" w:customStyle="1" w:styleId="90">
    <w:name w:val="修订9"/>
    <w:semiHidden/>
    <w:qFormat/>
    <w:rsid w:val="00DF440C"/>
    <w:pPr>
      <w:autoSpaceDN w:val="0"/>
    </w:pPr>
    <w:rPr>
      <w:rFonts w:eastAsia="Batang"/>
      <w:lang w:val="en-GB" w:eastAsia="en-US"/>
    </w:rPr>
  </w:style>
  <w:style w:type="paragraph" w:customStyle="1" w:styleId="tah00">
    <w:name w:val="tah0"/>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l10">
    <w:name w:val="tal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tan1">
    <w:name w:val="tan1"/>
    <w:basedOn w:val="Normal"/>
    <w:qFormat/>
    <w:rsid w:val="00DF440C"/>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sz w:val="24"/>
      <w:szCs w:val="24"/>
      <w:lang w:val="en-US" w:eastAsia="en-GB"/>
    </w:rPr>
  </w:style>
  <w:style w:type="paragraph" w:customStyle="1" w:styleId="B1s">
    <w:name w:val="B1s"/>
    <w:basedOn w:val="B10"/>
    <w:qFormat/>
    <w:rsid w:val="00DF440C"/>
    <w:pPr>
      <w:overflowPunct w:val="0"/>
      <w:autoSpaceDE w:val="0"/>
      <w:autoSpaceDN w:val="0"/>
      <w:adjustRightInd w:val="0"/>
      <w:spacing w:after="180" w:line="240" w:lineRule="auto"/>
      <w:ind w:left="568" w:hanging="284"/>
      <w:textAlignment w:val="baseline"/>
    </w:pPr>
    <w:rPr>
      <w:rFonts w:ascii="Times New Roman" w:eastAsia="Times New Roman" w:hAnsi="Times New Roman"/>
      <w:kern w:val="0"/>
      <w:sz w:val="20"/>
      <w:szCs w:val="20"/>
      <w:lang w:val="en-GB" w:eastAsia="en-GB"/>
    </w:rPr>
  </w:style>
  <w:style w:type="paragraph" w:customStyle="1" w:styleId="100">
    <w:name w:val="修订10"/>
    <w:semiHidden/>
    <w:qFormat/>
    <w:rsid w:val="00DF440C"/>
    <w:pPr>
      <w:autoSpaceDN w:val="0"/>
    </w:pPr>
    <w:rPr>
      <w:rFonts w:eastAsia="Batang"/>
      <w:lang w:val="en-GB" w:eastAsia="en-US"/>
    </w:rPr>
  </w:style>
  <w:style w:type="paragraph" w:customStyle="1" w:styleId="82">
    <w:name w:val="无间隔8"/>
    <w:qFormat/>
    <w:rsid w:val="00DF440C"/>
    <w:pPr>
      <w:autoSpaceDN w:val="0"/>
    </w:pPr>
    <w:rPr>
      <w:rFonts w:eastAsia="SimSun"/>
      <w:lang w:val="en-GB" w:eastAsia="en-US"/>
    </w:rPr>
  </w:style>
  <w:style w:type="character" w:customStyle="1" w:styleId="CharChar241">
    <w:name w:val="Char Char241"/>
    <w:rsid w:val="00DF440C"/>
    <w:rPr>
      <w:rFonts w:ascii="Arial" w:hAnsi="Arial" w:cs="Arial" w:hint="default"/>
      <w:sz w:val="36"/>
      <w:lang w:val="en-GB" w:eastAsia="en-US"/>
    </w:rPr>
  </w:style>
  <w:style w:type="character" w:customStyle="1" w:styleId="TF0">
    <w:name w:val="TF字符"/>
    <w:aliases w:val="left字符"/>
    <w:rsid w:val="00DF440C"/>
    <w:rPr>
      <w:rFonts w:ascii="Arial" w:hAnsi="Arial" w:cs="Arial" w:hint="default"/>
      <w:b/>
      <w:bCs w:val="0"/>
      <w:lang w:val="en-GB" w:eastAsia="en-US"/>
    </w:rPr>
  </w:style>
  <w:style w:type="character" w:customStyle="1" w:styleId="1-11">
    <w:name w:val="网格表 1 浅色 - 着色 11"/>
    <w:uiPriority w:val="31"/>
    <w:qFormat/>
    <w:rsid w:val="00DF440C"/>
    <w:rPr>
      <w:smallCaps/>
      <w:color w:val="5A5A5A"/>
    </w:rPr>
  </w:style>
  <w:style w:type="character" w:customStyle="1" w:styleId="MTEquationSection">
    <w:name w:val="MTEquationSection"/>
    <w:qFormat/>
    <w:rsid w:val="00DF440C"/>
    <w:rPr>
      <w:vanish w:val="0"/>
      <w:webHidden w:val="0"/>
      <w:color w:val="FF0000"/>
      <w:lang w:eastAsia="en-US"/>
      <w:specVanish w:val="0"/>
    </w:rPr>
  </w:style>
  <w:style w:type="character" w:customStyle="1" w:styleId="-21">
    <w:name w:val="浅色网格 - 着色 21"/>
    <w:uiPriority w:val="99"/>
    <w:rsid w:val="00DF440C"/>
    <w:rPr>
      <w:color w:val="808080"/>
    </w:rPr>
  </w:style>
  <w:style w:type="character" w:customStyle="1" w:styleId="nowrap1">
    <w:name w:val="nowrap1"/>
    <w:qFormat/>
    <w:rsid w:val="00DF440C"/>
  </w:style>
  <w:style w:type="character" w:customStyle="1" w:styleId="shorttext">
    <w:name w:val="short_text"/>
    <w:qFormat/>
    <w:rsid w:val="00DF440C"/>
  </w:style>
  <w:style w:type="character" w:customStyle="1" w:styleId="-110">
    <w:name w:val="浅色网格 - 着色 11"/>
    <w:uiPriority w:val="99"/>
    <w:rsid w:val="00DF440C"/>
    <w:rPr>
      <w:color w:val="808080"/>
    </w:rPr>
  </w:style>
  <w:style w:type="character" w:customStyle="1" w:styleId="UnresolvedMention2">
    <w:name w:val="Unresolved Mention2"/>
    <w:uiPriority w:val="99"/>
    <w:qFormat/>
    <w:rsid w:val="00DF440C"/>
    <w:rPr>
      <w:color w:val="808080"/>
      <w:shd w:val="clear" w:color="auto" w:fill="E6E6E6"/>
    </w:rPr>
  </w:style>
  <w:style w:type="character" w:customStyle="1" w:styleId="UnresolvedMention3">
    <w:name w:val="Unresolved Mention3"/>
    <w:uiPriority w:val="99"/>
    <w:rsid w:val="00DF440C"/>
    <w:rPr>
      <w:color w:val="808080"/>
      <w:shd w:val="clear" w:color="auto" w:fill="E6E6E6"/>
    </w:rPr>
  </w:style>
  <w:style w:type="character" w:customStyle="1" w:styleId="1ff3">
    <w:name w:val="未处理的提及1"/>
    <w:uiPriority w:val="52"/>
    <w:rsid w:val="00DF440C"/>
    <w:rPr>
      <w:color w:val="808080"/>
      <w:shd w:val="clear" w:color="auto" w:fill="E6E6E6"/>
    </w:rPr>
  </w:style>
  <w:style w:type="character" w:customStyle="1" w:styleId="Char30">
    <w:name w:val="批注主题 Char3"/>
    <w:locked/>
    <w:rsid w:val="00DF440C"/>
    <w:rPr>
      <w:rFonts w:ascii="Times New Roman" w:eastAsia="MS Mincho" w:hAnsi="Times New Roman" w:cs="Times New Roman" w:hint="default"/>
      <w:b/>
      <w:bCs/>
      <w:lang w:eastAsia="en-US"/>
    </w:rPr>
  </w:style>
  <w:style w:type="character" w:customStyle="1" w:styleId="CharChar12">
    <w:name w:val="Char Char12"/>
    <w:qFormat/>
    <w:rsid w:val="00DF440C"/>
    <w:rPr>
      <w:lang w:val="en-GB" w:eastAsia="ja-JP" w:bidi="ar-SA"/>
    </w:rPr>
  </w:style>
  <w:style w:type="character" w:customStyle="1" w:styleId="Char1f0">
    <w:name w:val="批注主题 Char1"/>
    <w:rsid w:val="00DF440C"/>
    <w:rPr>
      <w:rFonts w:ascii="MS Mincho" w:eastAsia="MS Mincho" w:hAnsi="MS Mincho" w:hint="eastAsia"/>
      <w:b/>
      <w:bCs/>
      <w:lang w:val="en-GB"/>
    </w:rPr>
  </w:style>
  <w:style w:type="character" w:customStyle="1" w:styleId="Char1f1">
    <w:name w:val="日期 Char1"/>
    <w:rsid w:val="00DF440C"/>
    <w:rPr>
      <w:rFonts w:ascii="MS Mincho" w:eastAsia="MS Mincho" w:hAnsi="MS Mincho" w:hint="eastAsia"/>
      <w:lang w:val="en-GB"/>
    </w:rPr>
  </w:style>
  <w:style w:type="character" w:customStyle="1" w:styleId="aff1">
    <w:name w:val="段落フォント"/>
    <w:rsid w:val="00DF440C"/>
  </w:style>
  <w:style w:type="character" w:customStyle="1" w:styleId="aff2">
    <w:name w:val="コメント参照"/>
    <w:rsid w:val="00DF440C"/>
    <w:rPr>
      <w:sz w:val="16"/>
    </w:rPr>
  </w:style>
  <w:style w:type="character" w:customStyle="1" w:styleId="CharChar210">
    <w:name w:val="Char Char210"/>
    <w:rsid w:val="00DF440C"/>
    <w:rPr>
      <w:rFonts w:ascii="Arial" w:hAnsi="Arial" w:cs="Arial" w:hint="default"/>
      <w:lang w:val="en-GB" w:eastAsia="en-US" w:bidi="ar-SA"/>
    </w:rPr>
  </w:style>
  <w:style w:type="character" w:customStyle="1" w:styleId="h48">
    <w:name w:val="h48"/>
    <w:rsid w:val="00DF440C"/>
    <w:rPr>
      <w:rFonts w:ascii="Arial" w:hAnsi="Arial" w:cs="Arial" w:hint="default"/>
      <w:sz w:val="24"/>
      <w:lang w:val="en-GB"/>
    </w:rPr>
  </w:style>
  <w:style w:type="character" w:customStyle="1" w:styleId="h510">
    <w:name w:val="h51"/>
    <w:rsid w:val="00DF440C"/>
    <w:rPr>
      <w:rFonts w:ascii="Arial" w:eastAsia="SimSun" w:hAnsi="Arial" w:cs="Arial" w:hint="default"/>
      <w:sz w:val="22"/>
      <w:lang w:val="en-GB" w:eastAsia="en-US" w:bidi="ar-SA"/>
    </w:rPr>
  </w:style>
  <w:style w:type="character" w:customStyle="1" w:styleId="PlainTable35">
    <w:name w:val="Plain Table 35"/>
    <w:uiPriority w:val="19"/>
    <w:qFormat/>
    <w:rsid w:val="00DF440C"/>
    <w:rPr>
      <w:i/>
      <w:iCs/>
      <w:color w:val="808080"/>
    </w:rPr>
  </w:style>
  <w:style w:type="character" w:customStyle="1" w:styleId="PlainTable45">
    <w:name w:val="Plain Table 45"/>
    <w:uiPriority w:val="21"/>
    <w:qFormat/>
    <w:rsid w:val="00DF440C"/>
    <w:rPr>
      <w:b/>
      <w:bCs/>
      <w:i/>
      <w:iCs/>
      <w:color w:val="4F81BD"/>
    </w:rPr>
  </w:style>
  <w:style w:type="character" w:customStyle="1" w:styleId="PlainTable55">
    <w:name w:val="Plain Table 55"/>
    <w:uiPriority w:val="31"/>
    <w:qFormat/>
    <w:rsid w:val="00DF440C"/>
    <w:rPr>
      <w:smallCaps/>
      <w:color w:val="C0504D"/>
      <w:u w:val="single"/>
    </w:rPr>
  </w:style>
  <w:style w:type="character" w:customStyle="1" w:styleId="TableGridLight5">
    <w:name w:val="Table Grid Light5"/>
    <w:uiPriority w:val="32"/>
    <w:qFormat/>
    <w:rsid w:val="00DF440C"/>
    <w:rPr>
      <w:b/>
      <w:bCs/>
      <w:smallCaps/>
      <w:color w:val="C0504D"/>
      <w:spacing w:val="5"/>
      <w:u w:val="single"/>
    </w:rPr>
  </w:style>
  <w:style w:type="character" w:customStyle="1" w:styleId="GridTable1Light5">
    <w:name w:val="Grid Table 1 Light5"/>
    <w:uiPriority w:val="33"/>
    <w:qFormat/>
    <w:rsid w:val="00DF440C"/>
    <w:rPr>
      <w:b/>
      <w:bCs/>
      <w:smallCaps/>
      <w:spacing w:val="5"/>
    </w:rPr>
  </w:style>
  <w:style w:type="character" w:customStyle="1" w:styleId="CommentSubjectChar4">
    <w:name w:val="Comment Subject Char4"/>
    <w:rsid w:val="00DF440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440C"/>
    <w:rPr>
      <w:rFonts w:ascii="Times New Roman" w:hAnsi="Times New Roman" w:cs="Times New Roman" w:hint="default"/>
      <w:b/>
      <w:bCs w:val="0"/>
      <w:lang w:val="en-GB"/>
    </w:rPr>
  </w:style>
  <w:style w:type="character" w:customStyle="1" w:styleId="Absatz-Standardschriftart5">
    <w:name w:val="Absatz-Standardschriftart5"/>
    <w:rsid w:val="00DF440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440C"/>
    <w:rPr>
      <w:rFonts w:ascii="Arial" w:eastAsia="MS Gothic" w:hAnsi="Arial" w:cs="Times New Roman" w:hint="default"/>
      <w:lang w:val="en-GB" w:eastAsia="en-US"/>
    </w:rPr>
  </w:style>
  <w:style w:type="character" w:customStyle="1" w:styleId="Absatz-Standardschriftart6">
    <w:name w:val="Absatz-Standardschriftart6"/>
    <w:rsid w:val="00DF440C"/>
  </w:style>
  <w:style w:type="character" w:customStyle="1" w:styleId="PlainTable33">
    <w:name w:val="Plain Table 33"/>
    <w:uiPriority w:val="19"/>
    <w:qFormat/>
    <w:rsid w:val="00DF440C"/>
    <w:rPr>
      <w:i/>
      <w:iCs/>
      <w:color w:val="808080"/>
    </w:rPr>
  </w:style>
  <w:style w:type="character" w:customStyle="1" w:styleId="PlainTable43">
    <w:name w:val="Plain Table 43"/>
    <w:uiPriority w:val="21"/>
    <w:qFormat/>
    <w:rsid w:val="00DF440C"/>
    <w:rPr>
      <w:b/>
      <w:bCs/>
      <w:i/>
      <w:iCs/>
      <w:color w:val="4F81BD"/>
    </w:rPr>
  </w:style>
  <w:style w:type="character" w:customStyle="1" w:styleId="PlainTable53">
    <w:name w:val="Plain Table 53"/>
    <w:uiPriority w:val="31"/>
    <w:qFormat/>
    <w:rsid w:val="00DF440C"/>
    <w:rPr>
      <w:smallCaps/>
      <w:color w:val="C0504D"/>
      <w:u w:val="single"/>
    </w:rPr>
  </w:style>
  <w:style w:type="character" w:customStyle="1" w:styleId="TableGridLight3">
    <w:name w:val="Table Grid Light3"/>
    <w:uiPriority w:val="32"/>
    <w:qFormat/>
    <w:rsid w:val="00DF440C"/>
    <w:rPr>
      <w:b/>
      <w:bCs/>
      <w:smallCaps/>
      <w:color w:val="C0504D"/>
      <w:spacing w:val="5"/>
      <w:u w:val="single"/>
    </w:rPr>
  </w:style>
  <w:style w:type="character" w:customStyle="1" w:styleId="GridTable1Light3">
    <w:name w:val="Grid Table 1 Light3"/>
    <w:uiPriority w:val="33"/>
    <w:qFormat/>
    <w:rsid w:val="00DF440C"/>
    <w:rPr>
      <w:b/>
      <w:bCs/>
      <w:smallCaps/>
      <w:spacing w:val="5"/>
    </w:rPr>
  </w:style>
  <w:style w:type="character" w:customStyle="1" w:styleId="Absatz-Standardschriftart7">
    <w:name w:val="Absatz-Standardschriftart7"/>
    <w:rsid w:val="00DF440C"/>
  </w:style>
  <w:style w:type="character" w:customStyle="1" w:styleId="KommentarthemaZchn">
    <w:name w:val="Kommentarthema Zchn"/>
    <w:rsid w:val="00DF440C"/>
    <w:rPr>
      <w:b/>
      <w:bCs/>
      <w:lang w:val="en-GB" w:eastAsia="en-US" w:bidi="ar-SA"/>
    </w:rPr>
  </w:style>
  <w:style w:type="character" w:customStyle="1" w:styleId="h49">
    <w:name w:val="h49"/>
    <w:rsid w:val="00DF440C"/>
    <w:rPr>
      <w:rFonts w:ascii="Arial" w:hAnsi="Arial" w:cs="Arial" w:hint="default"/>
      <w:sz w:val="24"/>
      <w:lang w:val="en-GB"/>
    </w:rPr>
  </w:style>
  <w:style w:type="character" w:customStyle="1" w:styleId="h52">
    <w:name w:val="h52"/>
    <w:rsid w:val="00DF440C"/>
    <w:rPr>
      <w:rFonts w:ascii="Arial" w:eastAsia="SimSun" w:hAnsi="Arial" w:cs="Arial" w:hint="default"/>
      <w:sz w:val="22"/>
      <w:lang w:val="en-GB" w:eastAsia="en-US" w:bidi="ar-SA"/>
    </w:rPr>
  </w:style>
  <w:style w:type="character" w:customStyle="1" w:styleId="PlainTable34">
    <w:name w:val="Plain Table 34"/>
    <w:uiPriority w:val="19"/>
    <w:qFormat/>
    <w:rsid w:val="00DF440C"/>
    <w:rPr>
      <w:i/>
      <w:iCs/>
      <w:color w:val="808080"/>
    </w:rPr>
  </w:style>
  <w:style w:type="character" w:customStyle="1" w:styleId="PlainTable44">
    <w:name w:val="Plain Table 44"/>
    <w:uiPriority w:val="21"/>
    <w:qFormat/>
    <w:rsid w:val="00DF440C"/>
    <w:rPr>
      <w:b/>
      <w:bCs/>
      <w:i/>
      <w:iCs/>
      <w:color w:val="4F81BD"/>
    </w:rPr>
  </w:style>
  <w:style w:type="character" w:customStyle="1" w:styleId="PlainTable54">
    <w:name w:val="Plain Table 54"/>
    <w:uiPriority w:val="31"/>
    <w:qFormat/>
    <w:rsid w:val="00DF440C"/>
    <w:rPr>
      <w:smallCaps/>
      <w:color w:val="C0504D"/>
      <w:u w:val="single"/>
    </w:rPr>
  </w:style>
  <w:style w:type="character" w:customStyle="1" w:styleId="TableGridLight4">
    <w:name w:val="Table Grid Light4"/>
    <w:uiPriority w:val="32"/>
    <w:qFormat/>
    <w:rsid w:val="00DF440C"/>
    <w:rPr>
      <w:b/>
      <w:bCs/>
      <w:smallCaps/>
      <w:color w:val="C0504D"/>
      <w:spacing w:val="5"/>
      <w:u w:val="single"/>
    </w:rPr>
  </w:style>
  <w:style w:type="character" w:customStyle="1" w:styleId="GridTable1Light4">
    <w:name w:val="Grid Table 1 Light4"/>
    <w:uiPriority w:val="33"/>
    <w:qFormat/>
    <w:rsid w:val="00DF440C"/>
    <w:rPr>
      <w:b/>
      <w:bCs/>
      <w:smallCaps/>
      <w:spacing w:val="5"/>
    </w:rPr>
  </w:style>
  <w:style w:type="character" w:customStyle="1" w:styleId="aff3">
    <w:name w:val="コメント内容 (文字)"/>
    <w:qFormat/>
    <w:rsid w:val="00DF440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440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440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440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440C"/>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440C"/>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440C"/>
    <w:rPr>
      <w:rFonts w:ascii="Times New Roman" w:eastAsia="Yu Mincho" w:hAnsi="Times New Roman" w:cs="Times New Roman" w:hint="default"/>
      <w:lang w:val="en-GB" w:eastAsia="en-US"/>
    </w:rPr>
  </w:style>
  <w:style w:type="character" w:customStyle="1" w:styleId="1ff6">
    <w:name w:val="註解文字 字元1"/>
    <w:uiPriority w:val="99"/>
    <w:rsid w:val="00DF440C"/>
    <w:rPr>
      <w:lang w:eastAsia="en-US"/>
    </w:rPr>
  </w:style>
  <w:style w:type="character" w:customStyle="1" w:styleId="CharChar41">
    <w:name w:val="Char Char41"/>
    <w:qFormat/>
    <w:rsid w:val="00DF440C"/>
    <w:rPr>
      <w:rFonts w:ascii="Courier New" w:hAnsi="Courier New" w:cs="Courier New" w:hint="default"/>
      <w:lang w:val="nb-NO" w:eastAsia="ja-JP"/>
    </w:rPr>
  </w:style>
  <w:style w:type="character" w:customStyle="1" w:styleId="CharChar71">
    <w:name w:val="Char Char71"/>
    <w:qFormat/>
    <w:rsid w:val="00DF440C"/>
    <w:rPr>
      <w:rFonts w:ascii="Tahoma" w:hAnsi="Tahoma" w:cs="Tahoma" w:hint="default"/>
      <w:shd w:val="clear" w:color="auto" w:fill="000080"/>
      <w:lang w:val="en-GB" w:eastAsia="en-US"/>
    </w:rPr>
  </w:style>
  <w:style w:type="character" w:customStyle="1" w:styleId="CharChar101">
    <w:name w:val="Char Char101"/>
    <w:qFormat/>
    <w:rsid w:val="00DF440C"/>
    <w:rPr>
      <w:rFonts w:ascii="Times New Roman" w:hAnsi="Times New Roman" w:cs="Times New Roman" w:hint="default"/>
      <w:lang w:val="en-GB" w:eastAsia="en-US"/>
    </w:rPr>
  </w:style>
  <w:style w:type="character" w:customStyle="1" w:styleId="CharChar91">
    <w:name w:val="Char Char91"/>
    <w:qFormat/>
    <w:rsid w:val="00DF440C"/>
    <w:rPr>
      <w:rFonts w:ascii="Tahoma" w:hAnsi="Tahoma" w:cs="Tahoma" w:hint="default"/>
      <w:sz w:val="16"/>
      <w:lang w:val="en-GB" w:eastAsia="en-US"/>
    </w:rPr>
  </w:style>
  <w:style w:type="character" w:customStyle="1" w:styleId="CharChar81">
    <w:name w:val="Char Char81"/>
    <w:semiHidden/>
    <w:qFormat/>
    <w:rsid w:val="00DF440C"/>
    <w:rPr>
      <w:rFonts w:ascii="Times New Roman" w:hAnsi="Times New Roman" w:cs="Times New Roman" w:hint="default"/>
      <w:b/>
      <w:bCs w:val="0"/>
      <w:lang w:val="en-GB" w:eastAsia="en-US"/>
    </w:rPr>
  </w:style>
  <w:style w:type="character" w:customStyle="1" w:styleId="CharChar31">
    <w:name w:val="Char Char31"/>
    <w:rsid w:val="00DF440C"/>
    <w:rPr>
      <w:rFonts w:ascii="Arial" w:hAnsi="Arial" w:cs="Arial" w:hint="default"/>
      <w:sz w:val="22"/>
      <w:lang w:val="en-GB" w:eastAsia="en-US" w:bidi="ar-SA"/>
    </w:rPr>
  </w:style>
  <w:style w:type="character" w:customStyle="1" w:styleId="CharChar51">
    <w:name w:val="Char Char51"/>
    <w:rsid w:val="00DF440C"/>
    <w:rPr>
      <w:rFonts w:ascii="Arial" w:hAnsi="Arial" w:cs="Arial" w:hint="default"/>
      <w:sz w:val="28"/>
      <w:lang w:val="en-GB" w:eastAsia="en-US" w:bidi="ar-SA"/>
    </w:rPr>
  </w:style>
  <w:style w:type="character" w:customStyle="1" w:styleId="CharChar211">
    <w:name w:val="Char Char211"/>
    <w:rsid w:val="00DF440C"/>
    <w:rPr>
      <w:rFonts w:ascii="Times New Roman" w:hAnsi="Times New Roman" w:cs="Times New Roman" w:hint="default"/>
      <w:lang w:val="en-GB" w:eastAsia="en-US"/>
    </w:rPr>
  </w:style>
  <w:style w:type="character" w:customStyle="1" w:styleId="CharChar61">
    <w:name w:val="Char Char61"/>
    <w:rsid w:val="00DF440C"/>
    <w:rPr>
      <w:rFonts w:ascii="Arial" w:eastAsia="SimSun" w:hAnsi="Arial" w:cs="Arial" w:hint="default"/>
      <w:sz w:val="32"/>
      <w:lang w:val="en-GB" w:eastAsia="en-US" w:bidi="ar-SA"/>
    </w:rPr>
  </w:style>
  <w:style w:type="character" w:customStyle="1" w:styleId="CharChar161">
    <w:name w:val="Char Char161"/>
    <w:rsid w:val="00DF440C"/>
    <w:rPr>
      <w:rFonts w:ascii="Arial" w:eastAsia="SimSun" w:hAnsi="Arial" w:cs="Arial" w:hint="default"/>
      <w:lang w:val="en-GB" w:eastAsia="en-US" w:bidi="ar-SA"/>
    </w:rPr>
  </w:style>
  <w:style w:type="character" w:customStyle="1" w:styleId="CharChar141">
    <w:name w:val="Char Char141"/>
    <w:rsid w:val="00DF440C"/>
    <w:rPr>
      <w:rFonts w:ascii="Arial" w:eastAsia="SimSun" w:hAnsi="Arial" w:cs="Arial" w:hint="default"/>
      <w:sz w:val="36"/>
      <w:lang w:val="en-GB" w:eastAsia="en-US" w:bidi="ar-SA"/>
    </w:rPr>
  </w:style>
  <w:style w:type="character" w:customStyle="1" w:styleId="CharChar251">
    <w:name w:val="Char Char251"/>
    <w:rsid w:val="00DF440C"/>
    <w:rPr>
      <w:rFonts w:ascii="Arial" w:hAnsi="Arial" w:cs="Arial" w:hint="default"/>
      <w:lang w:val="en-GB" w:eastAsia="en-US"/>
    </w:rPr>
  </w:style>
  <w:style w:type="character" w:customStyle="1" w:styleId="CharChar171">
    <w:name w:val="Char Char171"/>
    <w:rsid w:val="00DF440C"/>
    <w:rPr>
      <w:rFonts w:ascii="Tahoma" w:hAnsi="Tahoma" w:cs="Tahoma" w:hint="default"/>
      <w:shd w:val="clear" w:color="auto" w:fill="000080"/>
      <w:lang w:val="en-GB" w:eastAsia="en-US"/>
    </w:rPr>
  </w:style>
  <w:style w:type="character" w:customStyle="1" w:styleId="CharChar191">
    <w:name w:val="Char Char191"/>
    <w:rsid w:val="00DF440C"/>
    <w:rPr>
      <w:rFonts w:ascii="Times New Roman" w:hAnsi="Times New Roman" w:cs="Times New Roman" w:hint="default"/>
      <w:lang w:val="en-GB"/>
    </w:rPr>
  </w:style>
  <w:style w:type="character" w:customStyle="1" w:styleId="CharChar201">
    <w:name w:val="Char Char201"/>
    <w:rsid w:val="00DF440C"/>
    <w:rPr>
      <w:rFonts w:ascii="Tahoma" w:hAnsi="Tahoma" w:cs="Tahoma" w:hint="default"/>
      <w:sz w:val="16"/>
      <w:szCs w:val="16"/>
      <w:lang w:val="en-GB" w:eastAsia="en-US"/>
    </w:rPr>
  </w:style>
  <w:style w:type="character" w:customStyle="1" w:styleId="CharChar301">
    <w:name w:val="Char Char301"/>
    <w:rsid w:val="00DF440C"/>
    <w:rPr>
      <w:rFonts w:ascii="Arial" w:hAnsi="Arial" w:cs="Arial" w:hint="default"/>
      <w:lang w:val="en-GB" w:eastAsia="en-US"/>
    </w:rPr>
  </w:style>
  <w:style w:type="character" w:customStyle="1" w:styleId="CharChar291">
    <w:name w:val="Char Char291"/>
    <w:qFormat/>
    <w:rsid w:val="00DF440C"/>
    <w:rPr>
      <w:rFonts w:ascii="Arial" w:hAnsi="Arial" w:cs="Arial" w:hint="default"/>
      <w:sz w:val="36"/>
      <w:lang w:val="en-GB" w:eastAsia="en-US"/>
    </w:rPr>
  </w:style>
  <w:style w:type="character" w:customStyle="1" w:styleId="CharChar261">
    <w:name w:val="Char Char261"/>
    <w:rsid w:val="00DF440C"/>
    <w:rPr>
      <w:rFonts w:ascii="Times New Roman" w:hAnsi="Times New Roman" w:cs="Times New Roman" w:hint="default"/>
      <w:lang w:val="en-GB" w:eastAsia="en-US"/>
    </w:rPr>
  </w:style>
  <w:style w:type="character" w:customStyle="1" w:styleId="CharChar281">
    <w:name w:val="Char Char281"/>
    <w:qFormat/>
    <w:rsid w:val="00DF440C"/>
    <w:rPr>
      <w:rFonts w:ascii="Arial" w:hAnsi="Arial" w:cs="Arial" w:hint="default"/>
      <w:sz w:val="36"/>
      <w:lang w:val="en-GB" w:eastAsia="en-US"/>
    </w:rPr>
  </w:style>
  <w:style w:type="character" w:customStyle="1" w:styleId="CharChar271">
    <w:name w:val="Char Char271"/>
    <w:rsid w:val="00DF440C"/>
    <w:rPr>
      <w:rFonts w:ascii="Arial" w:hAnsi="Arial" w:cs="Arial" w:hint="default"/>
      <w:b/>
      <w:bCs w:val="0"/>
      <w:i/>
      <w:iCs w:val="0"/>
      <w:noProof/>
      <w:sz w:val="18"/>
      <w:lang w:val="en-GB" w:eastAsia="en-US"/>
    </w:rPr>
  </w:style>
  <w:style w:type="character" w:customStyle="1" w:styleId="CharChar111">
    <w:name w:val="Char Char111"/>
    <w:rsid w:val="00DF440C"/>
    <w:rPr>
      <w:lang w:val="en-GB" w:eastAsia="en-US" w:bidi="ar-SA"/>
    </w:rPr>
  </w:style>
  <w:style w:type="character" w:customStyle="1" w:styleId="ZchnZchn51">
    <w:name w:val="Zchn Zchn51"/>
    <w:qFormat/>
    <w:rsid w:val="00DF440C"/>
    <w:rPr>
      <w:rFonts w:ascii="Courier New" w:eastAsia="Batang" w:hAnsi="Courier New" w:cs="Courier New" w:hint="default"/>
      <w:lang w:val="nb-NO" w:eastAsia="en-US" w:bidi="ar-SA"/>
    </w:rPr>
  </w:style>
  <w:style w:type="character" w:customStyle="1" w:styleId="CharChar151">
    <w:name w:val="Char Char151"/>
    <w:rsid w:val="00DF440C"/>
    <w:rPr>
      <w:rFonts w:ascii="Arial" w:hAnsi="Arial" w:cs="Arial" w:hint="default"/>
      <w:sz w:val="36"/>
      <w:lang w:val="en-GB"/>
    </w:rPr>
  </w:style>
  <w:style w:type="character" w:customStyle="1" w:styleId="CharChar131">
    <w:name w:val="Char Char131"/>
    <w:semiHidden/>
    <w:rsid w:val="00DF440C"/>
    <w:rPr>
      <w:rFonts w:ascii="SimSun" w:eastAsia="SimSun" w:hAnsi="SimSun" w:hint="eastAsia"/>
      <w:lang w:val="en-GB" w:eastAsia="en-US" w:bidi="ar-SA"/>
    </w:rPr>
  </w:style>
  <w:style w:type="character" w:customStyle="1" w:styleId="Char40">
    <w:name w:val="批注主题 Char4"/>
    <w:rsid w:val="00DF440C"/>
    <w:rPr>
      <w:b/>
      <w:bCs/>
      <w:lang w:eastAsia="en-US"/>
    </w:rPr>
  </w:style>
  <w:style w:type="character" w:customStyle="1" w:styleId="Char22">
    <w:name w:val="日期 Char2"/>
    <w:rsid w:val="00DF440C"/>
    <w:rPr>
      <w:rFonts w:ascii="Times New Roman" w:eastAsia="Times New Roman" w:hAnsi="Times New Roman" w:cs="Times New Roman" w:hint="default"/>
      <w:lang w:val="en-GB" w:eastAsia="en-US"/>
    </w:rPr>
  </w:style>
  <w:style w:type="table" w:customStyle="1" w:styleId="TableGrid51">
    <w:name w:val="Table Grid51"/>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DF440C"/>
    <w:pPr>
      <w:overflowPunct w:val="0"/>
      <w:autoSpaceDE w:val="0"/>
      <w:autoSpaceDN w:val="0"/>
      <w:adjustRightInd w:val="0"/>
      <w:spacing w:after="180" w:line="240" w:lineRule="auto"/>
      <w:textAlignment w:val="baseline"/>
    </w:pPr>
    <w:rPr>
      <w:rFonts w:ascii="Tahoma" w:eastAsia="Times New Roman" w:hAnsi="Tahoma" w:cs="Tahoma"/>
      <w:kern w:val="0"/>
      <w:sz w:val="16"/>
      <w:szCs w:val="16"/>
      <w:lang w:val="en-GB" w:eastAsia="en-GB"/>
    </w:rPr>
  </w:style>
  <w:style w:type="paragraph" w:customStyle="1" w:styleId="64">
    <w:name w:val="図表番号6"/>
    <w:basedOn w:val="Normal"/>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65">
    <w:name w:val="段落番号6"/>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60">
    <w:name w:val="段落番号 26"/>
    <w:basedOn w:val="65"/>
    <w:qFormat/>
    <w:rsid w:val="00DF440C"/>
    <w:pPr>
      <w:ind w:left="851" w:hanging="284"/>
    </w:pPr>
  </w:style>
  <w:style w:type="paragraph" w:customStyle="1" w:styleId="66">
    <w:name w:val="箇条書き6"/>
    <w:basedOn w:val="List"/>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MS Mincho" w:eastAsia="MS Mincho" w:hAnsi="MS Mincho" w:cs="CG Times (WN)"/>
      <w:kern w:val="0"/>
      <w:sz w:val="20"/>
      <w:szCs w:val="20"/>
      <w:lang w:val="en-GB" w:eastAsia="ar-SA"/>
    </w:rPr>
  </w:style>
  <w:style w:type="paragraph" w:customStyle="1" w:styleId="261">
    <w:name w:val="箇条書き 26"/>
    <w:basedOn w:val="66"/>
    <w:qFormat/>
    <w:rsid w:val="00DF440C"/>
    <w:pPr>
      <w:tabs>
        <w:tab w:val="clear" w:pos="644"/>
        <w:tab w:val="num" w:pos="1494"/>
      </w:tabs>
      <w:ind w:left="851" w:hanging="284"/>
    </w:pPr>
  </w:style>
  <w:style w:type="paragraph" w:customStyle="1" w:styleId="360">
    <w:name w:val="箇条書き 36"/>
    <w:basedOn w:val="261"/>
    <w:qFormat/>
    <w:rsid w:val="00DF440C"/>
    <w:pPr>
      <w:ind w:left="1135"/>
    </w:pPr>
  </w:style>
  <w:style w:type="paragraph" w:customStyle="1" w:styleId="262">
    <w:name w:val="一覧 26"/>
    <w:basedOn w:val="List"/>
    <w:qFormat/>
    <w:rsid w:val="00DF440C"/>
    <w:pPr>
      <w:suppressAutoHyphens/>
      <w:overflowPunct w:val="0"/>
      <w:autoSpaceDE w:val="0"/>
      <w:autoSpaceDN w:val="0"/>
      <w:adjustRightInd w:val="0"/>
      <w:spacing w:after="180" w:line="240" w:lineRule="auto"/>
      <w:ind w:left="851"/>
      <w:textAlignment w:val="baseline"/>
    </w:pPr>
    <w:rPr>
      <w:rFonts w:ascii="MS Mincho" w:eastAsia="MS Mincho" w:hAnsi="MS Mincho" w:cs="CG Times (WN)"/>
      <w:kern w:val="0"/>
      <w:sz w:val="20"/>
      <w:szCs w:val="20"/>
      <w:lang w:val="en-GB" w:eastAsia="ar-SA"/>
    </w:rPr>
  </w:style>
  <w:style w:type="paragraph" w:customStyle="1" w:styleId="361">
    <w:name w:val="一覧 36"/>
    <w:basedOn w:val="262"/>
    <w:qFormat/>
    <w:rsid w:val="00DF440C"/>
  </w:style>
  <w:style w:type="paragraph" w:customStyle="1" w:styleId="460">
    <w:name w:val="一覧 46"/>
    <w:basedOn w:val="361"/>
    <w:qFormat/>
    <w:rsid w:val="00DF440C"/>
  </w:style>
  <w:style w:type="paragraph" w:customStyle="1" w:styleId="560">
    <w:name w:val="一覧 56"/>
    <w:basedOn w:val="460"/>
    <w:qFormat/>
    <w:rsid w:val="00DF440C"/>
  </w:style>
  <w:style w:type="paragraph" w:customStyle="1" w:styleId="461">
    <w:name w:val="箇条書き 46"/>
    <w:basedOn w:val="360"/>
    <w:qFormat/>
    <w:rsid w:val="00DF440C"/>
    <w:pPr>
      <w:ind w:left="1418"/>
    </w:pPr>
  </w:style>
  <w:style w:type="paragraph" w:customStyle="1" w:styleId="561">
    <w:name w:val="箇条書き 56"/>
    <w:basedOn w:val="461"/>
    <w:qFormat/>
    <w:rsid w:val="00DF440C"/>
  </w:style>
  <w:style w:type="paragraph" w:customStyle="1" w:styleId="67">
    <w:name w:val="コメント文字列6"/>
    <w:basedOn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68">
    <w:name w:val="コメント内容6"/>
    <w:basedOn w:val="67"/>
    <w:next w:val="67"/>
    <w:qFormat/>
    <w:rsid w:val="00DF440C"/>
    <w:rPr>
      <w:b/>
      <w:bCs/>
    </w:rPr>
  </w:style>
  <w:style w:type="paragraph" w:customStyle="1" w:styleId="69">
    <w:name w:val="見出しマップ6"/>
    <w:basedOn w:val="Normal"/>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6a">
    <w:name w:val="書式なし6"/>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6">
    <w:name w:val="標準 (Web)6"/>
    <w:basedOn w:val="Normal"/>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63">
    <w:name w:val="本文インデント 26"/>
    <w:basedOn w:val="Normal"/>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6b">
    <w:name w:val="標準インデント6"/>
    <w:basedOn w:val="Normal"/>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6c">
    <w:name w:val="記6"/>
    <w:basedOn w:val="Normal"/>
    <w:next w:val="Normal"/>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6">
    <w:name w:val="HTML 書式付き6"/>
    <w:basedOn w:val="Normal"/>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character" w:customStyle="1" w:styleId="6d">
    <w:name w:val="段落フォント6"/>
    <w:rsid w:val="00DF440C"/>
  </w:style>
  <w:style w:type="character" w:customStyle="1" w:styleId="6e">
    <w:name w:val="コメント参照6"/>
    <w:rsid w:val="00DF440C"/>
    <w:rPr>
      <w:sz w:val="16"/>
    </w:rPr>
  </w:style>
  <w:style w:type="character" w:customStyle="1" w:styleId="ListChar5">
    <w:name w:val="List Char5"/>
    <w:rsid w:val="00DF440C"/>
    <w:rPr>
      <w:rFonts w:ascii="Times New Roman" w:hAnsi="Times New Roman" w:cs="Times New Roman"/>
      <w:lang w:val="en-GB"/>
    </w:rPr>
  </w:style>
  <w:style w:type="character" w:customStyle="1" w:styleId="CommentSubjectChar5">
    <w:name w:val="Comment Subject Char5"/>
    <w:rsid w:val="00DF440C"/>
    <w:rPr>
      <w:rFonts w:ascii="Osaka" w:hAnsi="Osaka"/>
      <w:b/>
      <w:bCs/>
      <w:lang w:val="en-GB" w:eastAsia="en-US"/>
    </w:rPr>
  </w:style>
  <w:style w:type="paragraph" w:customStyle="1" w:styleId="CharCharCharCharChar2">
    <w:name w:val="Char Char Char Char Char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440C"/>
    <w:pPr>
      <w:keepNext/>
      <w:numPr>
        <w:numId w:val="35"/>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440C"/>
    <w:pPr>
      <w:keepNext/>
      <w:numPr>
        <w:numId w:val="36"/>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kern w:val="0"/>
      <w:sz w:val="24"/>
      <w:szCs w:val="20"/>
      <w:lang w:val="en-US" w:eastAsia="en-GB"/>
    </w:rPr>
  </w:style>
  <w:style w:type="paragraph" w:customStyle="1" w:styleId="CharCharCharCharCharChar2">
    <w:name w:val="Char Char Char Char Char Char2"/>
    <w:semiHidden/>
    <w:qFormat/>
    <w:rsid w:val="00DF44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440C"/>
    <w:rPr>
      <w:rFonts w:ascii="Yu Gothic Light" w:hAnsi="Yu Gothic Light" w:cs="Yu Gothic Light" w:hint="default"/>
      <w:lang w:val="nb-NO" w:eastAsia="ja-JP" w:bidi="ar-SA"/>
    </w:rPr>
  </w:style>
  <w:style w:type="character" w:customStyle="1" w:styleId="CharChar72">
    <w:name w:val="Char Char72"/>
    <w:qFormat/>
    <w:rsid w:val="00DF440C"/>
    <w:rPr>
      <w:rFonts w:ascii="Calibri" w:hAnsi="Calibri" w:cs="Calibri" w:hint="default"/>
      <w:shd w:val="clear" w:color="auto" w:fill="000080"/>
      <w:lang w:val="en-GB" w:eastAsia="en-US"/>
    </w:rPr>
  </w:style>
  <w:style w:type="character" w:customStyle="1" w:styleId="CharChar102">
    <w:name w:val="Char Char102"/>
    <w:semiHidden/>
    <w:qFormat/>
    <w:rsid w:val="00DF440C"/>
    <w:rPr>
      <w:rFonts w:ascii="Osaka" w:hAnsi="Osaka" w:cs="Osaka" w:hint="default"/>
      <w:lang w:val="en-GB" w:eastAsia="en-US"/>
    </w:rPr>
  </w:style>
  <w:style w:type="character" w:customStyle="1" w:styleId="CharChar92">
    <w:name w:val="Char Char92"/>
    <w:qFormat/>
    <w:rsid w:val="00DF440C"/>
    <w:rPr>
      <w:rFonts w:ascii="Calibri" w:hAnsi="Calibri" w:cs="Calibri" w:hint="default"/>
      <w:sz w:val="16"/>
      <w:szCs w:val="16"/>
      <w:lang w:val="en-GB" w:eastAsia="en-US"/>
    </w:rPr>
  </w:style>
  <w:style w:type="character" w:customStyle="1" w:styleId="CharChar82">
    <w:name w:val="Char Char82"/>
    <w:semiHidden/>
    <w:qFormat/>
    <w:rsid w:val="00DF440C"/>
    <w:rPr>
      <w:rFonts w:ascii="Osaka" w:hAnsi="Osaka" w:cs="Osaka" w:hint="default"/>
      <w:b/>
      <w:bCs/>
      <w:lang w:val="en-GB" w:eastAsia="en-US"/>
    </w:rPr>
  </w:style>
  <w:style w:type="character" w:customStyle="1" w:styleId="CharChar292">
    <w:name w:val="Char Char292"/>
    <w:qFormat/>
    <w:rsid w:val="00DF440C"/>
    <w:rPr>
      <w:rFonts w:ascii="Helvetica" w:hAnsi="Helvetica" w:cs="Helvetica" w:hint="default"/>
      <w:sz w:val="36"/>
      <w:lang w:val="en-GB" w:eastAsia="en-US" w:bidi="ar-SA"/>
    </w:rPr>
  </w:style>
  <w:style w:type="character" w:customStyle="1" w:styleId="CharChar282">
    <w:name w:val="Char Char282"/>
    <w:qFormat/>
    <w:rsid w:val="00DF440C"/>
    <w:rPr>
      <w:rFonts w:ascii="Helvetica" w:hAnsi="Helvetica" w:cs="Helvetica" w:hint="default"/>
      <w:sz w:val="32"/>
      <w:lang w:val="en-GB"/>
    </w:rPr>
  </w:style>
  <w:style w:type="character" w:customStyle="1" w:styleId="ZchnZchn52">
    <w:name w:val="Zchn Zchn52"/>
    <w:qFormat/>
    <w:rsid w:val="00DF44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440C"/>
    <w:rPr>
      <w:color w:val="808080"/>
      <w:shd w:val="clear" w:color="auto" w:fill="E6E6E6"/>
    </w:rPr>
  </w:style>
  <w:style w:type="paragraph" w:customStyle="1" w:styleId="Char1f2">
    <w:name w:val="(文字) (文字) Char1"/>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kern w:val="0"/>
      <w:sz w:val="24"/>
      <w:szCs w:val="20"/>
      <w:lang w:val="en-US" w:eastAsia="en-GB"/>
    </w:rPr>
  </w:style>
  <w:style w:type="paragraph" w:customStyle="1" w:styleId="CharCharCharCharCharCharCharCharCharCharCharCharChar1">
    <w:name w:val="Char 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F440C"/>
  </w:style>
  <w:style w:type="character" w:customStyle="1" w:styleId="Char50">
    <w:name w:val="批注主题 Char5"/>
    <w:rsid w:val="00DF440C"/>
    <w:rPr>
      <w:b/>
      <w:bCs/>
      <w:lang w:eastAsia="en-US"/>
    </w:rPr>
  </w:style>
  <w:style w:type="character" w:customStyle="1" w:styleId="Char31">
    <w:name w:val="日期 Char3"/>
    <w:qFormat/>
    <w:rsid w:val="00DF440C"/>
    <w:rPr>
      <w:rFonts w:eastAsia="Osaka"/>
      <w:lang w:val="en-GB" w:eastAsia="en-US"/>
    </w:rPr>
  </w:style>
  <w:style w:type="paragraph" w:customStyle="1" w:styleId="113">
    <w:name w:val="修订11"/>
    <w:hidden/>
    <w:semiHidden/>
    <w:qFormat/>
    <w:rsid w:val="00DF440C"/>
    <w:rPr>
      <w:rFonts w:ascii="Osaka" w:eastAsia="Bookman Old Style" w:hAnsi="Osaka" w:cs="Osaka"/>
      <w:lang w:val="en-GB" w:eastAsia="en-US"/>
    </w:rPr>
  </w:style>
  <w:style w:type="paragraph" w:customStyle="1" w:styleId="94">
    <w:name w:val="无间隔9"/>
    <w:qFormat/>
    <w:rsid w:val="00DF440C"/>
    <w:rPr>
      <w:rFonts w:ascii="Osaka" w:eastAsia="SimSun" w:hAnsi="Osaka" w:cs="Osaka"/>
      <w:lang w:val="en-GB" w:eastAsia="en-US"/>
    </w:rPr>
  </w:style>
  <w:style w:type="character" w:customStyle="1" w:styleId="UnresolvedMention4">
    <w:name w:val="Unresolved Mention4"/>
    <w:uiPriority w:val="99"/>
    <w:unhideWhenUsed/>
    <w:rsid w:val="00DF440C"/>
    <w:rPr>
      <w:color w:val="808080"/>
      <w:shd w:val="clear" w:color="auto" w:fill="E6E6E6"/>
    </w:rPr>
  </w:style>
  <w:style w:type="character" w:customStyle="1" w:styleId="MediumShading1-Accent1Char">
    <w:name w:val="Medium Shading 1 - Accent 1 Char"/>
    <w:link w:val="MediumShading1-Accent1"/>
    <w:uiPriority w:val="1"/>
    <w:rsid w:val="00DF440C"/>
    <w:rPr>
      <w:rFonts w:ascii="Helvetica" w:eastAsia="MS Gothic" w:hAnsi="Helvetica"/>
      <w:lang w:val="x-none" w:eastAsia="x-none"/>
    </w:rPr>
  </w:style>
  <w:style w:type="character" w:customStyle="1" w:styleId="MediumGrid2-Accent2Char">
    <w:name w:val="Medium Grid 2 - Accent 2 Char"/>
    <w:link w:val="MediumGrid2-Accent2"/>
    <w:uiPriority w:val="29"/>
    <w:rsid w:val="00DF44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F44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F440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440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F44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44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44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44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44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Batang" w:hAnsi="Times New Roman"/>
      <w:kern w:val="0"/>
      <w:sz w:val="20"/>
      <w:szCs w:val="20"/>
      <w:lang w:val="en-GB" w:eastAsia="en-GB"/>
    </w:rPr>
  </w:style>
  <w:style w:type="paragraph" w:customStyle="1" w:styleId="MediumList1-Accent42">
    <w:name w:val="Medium List 1 - Accent 42"/>
    <w:uiPriority w:val="99"/>
    <w:semiHidden/>
    <w:qFormat/>
    <w:rsid w:val="00DF44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44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44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F44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Batang" w:hAnsi="Times New Roman"/>
      <w:kern w:val="0"/>
      <w:sz w:val="20"/>
      <w:szCs w:val="20"/>
      <w:lang w:val="en-GB" w:eastAsia="en-GB"/>
    </w:rPr>
  </w:style>
  <w:style w:type="paragraph" w:customStyle="1" w:styleId="MediumList1-Accent41">
    <w:name w:val="Medium List 1 - Accent 41"/>
    <w:uiPriority w:val="99"/>
    <w:semiHidden/>
    <w:qFormat/>
    <w:rsid w:val="00DF44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F440C"/>
    <w:pPr>
      <w:autoSpaceDN w:val="0"/>
    </w:pPr>
    <w:rPr>
      <w:rFonts w:ascii="Osaka" w:eastAsia="SimSun" w:hAnsi="Osaka" w:cs="Osaka"/>
      <w:lang w:val="en-GB" w:eastAsia="en-US"/>
    </w:rPr>
  </w:style>
  <w:style w:type="paragraph" w:customStyle="1" w:styleId="ColorfulShading-Accent11">
    <w:name w:val="Colorful Shading - Accent 11"/>
    <w:qFormat/>
    <w:rsid w:val="00DF440C"/>
    <w:pPr>
      <w:autoSpaceDN w:val="0"/>
    </w:pPr>
    <w:rPr>
      <w:rFonts w:ascii="Osaka" w:eastAsia="SimSun" w:hAnsi="Osaka" w:cs="Osaka"/>
      <w:lang w:val="en-GB" w:eastAsia="en-US"/>
    </w:rPr>
  </w:style>
  <w:style w:type="character" w:customStyle="1" w:styleId="2fe">
    <w:name w:val="未处理的提及2"/>
    <w:uiPriority w:val="52"/>
    <w:rsid w:val="00DF440C"/>
    <w:rPr>
      <w:color w:val="808080"/>
      <w:shd w:val="clear" w:color="auto" w:fill="E6E6E6"/>
    </w:rPr>
  </w:style>
  <w:style w:type="character" w:customStyle="1" w:styleId="tlid-translation">
    <w:name w:val="tlid-translation"/>
    <w:rsid w:val="00DF440C"/>
  </w:style>
  <w:style w:type="paragraph" w:customStyle="1" w:styleId="101">
    <w:name w:val="无间隔10"/>
    <w:qFormat/>
    <w:rsid w:val="00DF440C"/>
    <w:rPr>
      <w:rFonts w:eastAsia="SimSun"/>
      <w:lang w:val="en-GB" w:eastAsia="en-US"/>
    </w:rPr>
  </w:style>
  <w:style w:type="paragraph" w:customStyle="1" w:styleId="LightShading-Accent53">
    <w:name w:val="Light Shading - Accent 53"/>
    <w:hidden/>
    <w:uiPriority w:val="99"/>
    <w:semiHidden/>
    <w:qFormat/>
    <w:rsid w:val="00DF440C"/>
    <w:rPr>
      <w:rFonts w:eastAsia="SimSun"/>
      <w:lang w:val="en-GB" w:eastAsia="en-US"/>
    </w:rPr>
  </w:style>
  <w:style w:type="paragraph" w:customStyle="1" w:styleId="LightList-Accent53">
    <w:name w:val="Light List - Accent 53"/>
    <w:basedOn w:val="Normal"/>
    <w:uiPriority w:val="34"/>
    <w:qFormat/>
    <w:rsid w:val="00DF440C"/>
    <w:pPr>
      <w:overflowPunct w:val="0"/>
      <w:autoSpaceDE w:val="0"/>
      <w:autoSpaceDN w:val="0"/>
      <w:adjustRightInd w:val="0"/>
      <w:spacing w:after="180" w:line="240" w:lineRule="auto"/>
      <w:ind w:left="720"/>
      <w:textAlignment w:val="baseline"/>
    </w:pPr>
    <w:rPr>
      <w:rFonts w:ascii="Times New Roman" w:eastAsia="DengXian" w:hAnsi="Times New Roman"/>
      <w:kern w:val="0"/>
      <w:sz w:val="20"/>
      <w:szCs w:val="20"/>
      <w:lang w:val="en-GB" w:eastAsia="en-GB"/>
    </w:rPr>
  </w:style>
  <w:style w:type="paragraph" w:customStyle="1" w:styleId="MediumList1-Accent43">
    <w:name w:val="Medium List 1 - Accent 43"/>
    <w:hidden/>
    <w:uiPriority w:val="99"/>
    <w:semiHidden/>
    <w:qFormat/>
    <w:rsid w:val="00DF440C"/>
    <w:rPr>
      <w:rFonts w:eastAsia="SimSun"/>
      <w:lang w:val="en-GB" w:eastAsia="en-US"/>
    </w:rPr>
  </w:style>
  <w:style w:type="character" w:customStyle="1" w:styleId="3f9">
    <w:name w:val="未处理的提及3"/>
    <w:uiPriority w:val="52"/>
    <w:rsid w:val="00DF440C"/>
    <w:rPr>
      <w:color w:val="808080"/>
      <w:shd w:val="clear" w:color="auto" w:fill="E6E6E6"/>
    </w:rPr>
  </w:style>
  <w:style w:type="paragraph" w:customStyle="1" w:styleId="LightList-Accent34">
    <w:name w:val="Light List - Accent 34"/>
    <w:hidden/>
    <w:uiPriority w:val="99"/>
    <w:semiHidden/>
    <w:qFormat/>
    <w:rsid w:val="00DF440C"/>
    <w:rPr>
      <w:rFonts w:eastAsia="SimSun"/>
      <w:lang w:val="en-GB" w:eastAsia="en-US"/>
    </w:rPr>
  </w:style>
  <w:style w:type="paragraph" w:customStyle="1" w:styleId="ColorfulShading-Accent13">
    <w:name w:val="Colorful Shading - Accent 13"/>
    <w:hidden/>
    <w:uiPriority w:val="99"/>
    <w:unhideWhenUsed/>
    <w:qFormat/>
    <w:rsid w:val="00DF440C"/>
    <w:rPr>
      <w:rFonts w:eastAsia="SimSun"/>
      <w:lang w:val="en-GB" w:eastAsia="en-US"/>
    </w:rPr>
  </w:style>
  <w:style w:type="character" w:customStyle="1" w:styleId="UnresolvedMention5">
    <w:name w:val="Unresolved Mention5"/>
    <w:uiPriority w:val="99"/>
    <w:unhideWhenUsed/>
    <w:rsid w:val="00DF440C"/>
    <w:rPr>
      <w:color w:val="808080"/>
      <w:shd w:val="clear" w:color="auto" w:fill="E6E6E6"/>
    </w:rPr>
  </w:style>
  <w:style w:type="character" w:customStyle="1" w:styleId="MediumGrid2Char1">
    <w:name w:val="Medium Grid 2 Char1"/>
    <w:link w:val="MediumGrid2"/>
    <w:uiPriority w:val="1"/>
    <w:rsid w:val="00DF440C"/>
    <w:rPr>
      <w:rFonts w:ascii="Arial" w:eastAsia="PMingLiU" w:hAnsi="Arial"/>
      <w:lang w:val="x-none" w:eastAsia="x-none"/>
    </w:rPr>
  </w:style>
  <w:style w:type="character" w:customStyle="1" w:styleId="ColorfulGrid-Accent1Char1">
    <w:name w:val="Colorful Grid - Accent 1 Char1"/>
    <w:uiPriority w:val="29"/>
    <w:rsid w:val="00DF440C"/>
    <w:rPr>
      <w:rFonts w:ascii="Arial" w:eastAsia="PMingLiU" w:hAnsi="Arial"/>
      <w:i/>
      <w:iCs/>
      <w:color w:val="000000"/>
      <w:lang w:val="en-GB" w:eastAsia="en-GB"/>
    </w:rPr>
  </w:style>
  <w:style w:type="character" w:customStyle="1" w:styleId="LightShading-Accent2Char1">
    <w:name w:val="Light Shading - Accent 2 Char1"/>
    <w:uiPriority w:val="30"/>
    <w:rsid w:val="00DF44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44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44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4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440C"/>
    <w:rPr>
      <w:rFonts w:ascii="Calibri" w:eastAsia="Calibri" w:hAnsi="Calibri"/>
      <w:sz w:val="22"/>
      <w:szCs w:val="22"/>
      <w:lang w:eastAsia="en-GB"/>
    </w:rPr>
  </w:style>
  <w:style w:type="table" w:styleId="MediumGrid2">
    <w:name w:val="Medium Grid 2"/>
    <w:basedOn w:val="TableNormal"/>
    <w:link w:val="MediumGrid2Char1"/>
    <w:uiPriority w:val="1"/>
    <w:unhideWhenUsed/>
    <w:rsid w:val="00DF44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44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F440C"/>
    <w:rPr>
      <w:rFonts w:eastAsia="Batang"/>
      <w:lang w:val="en-GB" w:eastAsia="en-US"/>
    </w:rPr>
  </w:style>
  <w:style w:type="paragraph" w:customStyle="1" w:styleId="114">
    <w:name w:val="无间隔11"/>
    <w:qFormat/>
    <w:rsid w:val="00DF440C"/>
    <w:rPr>
      <w:rFonts w:eastAsia="SimSu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44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44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F44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44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440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440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F440C"/>
    <w:rPr>
      <w:rFonts w:ascii="Times New Roman" w:eastAsia="Times New Roman" w:hAnsi="Times New Roman"/>
      <w:sz w:val="18"/>
      <w:szCs w:val="18"/>
      <w:lang w:val="en-GB" w:eastAsia="en-GB"/>
    </w:rPr>
  </w:style>
  <w:style w:type="character" w:customStyle="1" w:styleId="1ff9">
    <w:name w:val="标题 字符1"/>
    <w:aliases w:val="Section Header 字符1"/>
    <w:rsid w:val="00DF440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440C"/>
    <w:rPr>
      <w:rFonts w:ascii="Times New Roman" w:hAnsi="Times New Roman"/>
      <w:lang w:val="en-GB" w:eastAsia="en-US"/>
    </w:rPr>
  </w:style>
  <w:style w:type="character" w:customStyle="1" w:styleId="MediumGrid2Char2">
    <w:name w:val="Medium Grid 2 Char2"/>
    <w:uiPriority w:val="1"/>
    <w:locked/>
    <w:rsid w:val="00DF44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440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F440C"/>
    <w:pPr>
      <w:overflowPunct w:val="0"/>
      <w:autoSpaceDE w:val="0"/>
      <w:autoSpaceDN w:val="0"/>
      <w:adjustRightInd w:val="0"/>
      <w:spacing w:after="200" w:line="276" w:lineRule="auto"/>
      <w:ind w:left="720"/>
      <w:contextualSpacing/>
      <w:textAlignment w:val="baseline"/>
    </w:pPr>
    <w:rPr>
      <w:rFonts w:cs="Calibri"/>
      <w:kern w:val="0"/>
      <w:lang w:eastAsia="en-SE"/>
    </w:rPr>
  </w:style>
  <w:style w:type="character" w:customStyle="1" w:styleId="ColorfulGrid-Accent1Char2">
    <w:name w:val="Colorful Grid - Accent 1 Char2"/>
    <w:uiPriority w:val="29"/>
    <w:rsid w:val="00DF440C"/>
    <w:rPr>
      <w:rFonts w:ascii="Arial" w:eastAsia="PMingLiU" w:hAnsi="Arial"/>
      <w:i/>
      <w:iCs/>
      <w:color w:val="000000"/>
      <w:lang w:val="en-GB" w:eastAsia="en-GB"/>
    </w:rPr>
  </w:style>
  <w:style w:type="character" w:customStyle="1" w:styleId="LightShading-Accent2Char2">
    <w:name w:val="Light Shading - Accent 2 Char2"/>
    <w:uiPriority w:val="30"/>
    <w:rsid w:val="00DF440C"/>
    <w:rPr>
      <w:rFonts w:ascii="Arial" w:eastAsia="PMingLiU" w:hAnsi="Arial"/>
      <w:b/>
      <w:bCs/>
      <w:i/>
      <w:iCs/>
      <w:color w:val="4F81BD"/>
      <w:lang w:val="en-GB" w:eastAsia="en-GB"/>
    </w:rPr>
  </w:style>
  <w:style w:type="character" w:customStyle="1" w:styleId="MediumGrid11">
    <w:name w:val="Medium Grid 11"/>
    <w:uiPriority w:val="99"/>
    <w:rsid w:val="00DF440C"/>
    <w:rPr>
      <w:color w:val="808080"/>
    </w:rPr>
  </w:style>
  <w:style w:type="character" w:customStyle="1" w:styleId="5f2">
    <w:name w:val="未处理的提及5"/>
    <w:uiPriority w:val="52"/>
    <w:rsid w:val="00DF440C"/>
    <w:rPr>
      <w:color w:val="808080"/>
      <w:shd w:val="clear" w:color="auto" w:fill="E6E6E6"/>
    </w:rPr>
  </w:style>
  <w:style w:type="character" w:customStyle="1" w:styleId="4f5">
    <w:name w:val="未处理的提及4"/>
    <w:uiPriority w:val="52"/>
    <w:rsid w:val="00DF440C"/>
    <w:rPr>
      <w:color w:val="808080"/>
      <w:shd w:val="clear" w:color="auto" w:fill="E6E6E6"/>
    </w:rPr>
  </w:style>
  <w:style w:type="table" w:styleId="MediumGrid1-Accent2">
    <w:name w:val="Medium Grid 1 Accent 2"/>
    <w:basedOn w:val="TableNormal"/>
    <w:uiPriority w:val="34"/>
    <w:unhideWhenUsed/>
    <w:rsid w:val="00DF440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44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44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F440C"/>
    <w:rPr>
      <w:rFonts w:ascii="Arial" w:hAnsi="Arial"/>
      <w:sz w:val="36"/>
      <w:lang w:eastAsia="zh-CN"/>
    </w:rPr>
  </w:style>
  <w:style w:type="character" w:customStyle="1" w:styleId="9Char2">
    <w:name w:val="标题 9 Char2"/>
    <w:rsid w:val="00DF440C"/>
    <w:rPr>
      <w:rFonts w:ascii="Arial" w:hAnsi="Arial"/>
      <w:sz w:val="36"/>
      <w:lang w:eastAsia="zh-CN"/>
    </w:rPr>
  </w:style>
  <w:style w:type="character" w:customStyle="1" w:styleId="Char32">
    <w:name w:val="页脚 Char3"/>
    <w:rsid w:val="00DF440C"/>
    <w:rPr>
      <w:rFonts w:ascii="Arial" w:hAnsi="Arial"/>
      <w:b/>
      <w:i/>
      <w:noProof/>
      <w:sz w:val="18"/>
      <w:lang w:val="en-US" w:eastAsia="zh-CN"/>
    </w:rPr>
  </w:style>
  <w:style w:type="character" w:customStyle="1" w:styleId="Char23">
    <w:name w:val="批注框文本 Char2"/>
    <w:rsid w:val="00DF440C"/>
    <w:rPr>
      <w:rFonts w:ascii="Segoe UI" w:hAnsi="Segoe UI" w:cs="Segoe UI"/>
      <w:sz w:val="18"/>
      <w:szCs w:val="18"/>
      <w:lang w:eastAsia="en-US"/>
    </w:rPr>
  </w:style>
  <w:style w:type="character" w:customStyle="1" w:styleId="Char41">
    <w:name w:val="批注文字 Char4"/>
    <w:qFormat/>
    <w:rsid w:val="00DF440C"/>
    <w:rPr>
      <w:lang w:val="en-GB" w:eastAsia="en-US"/>
    </w:rPr>
  </w:style>
  <w:style w:type="character" w:customStyle="1" w:styleId="Char24">
    <w:name w:val="文档结构图 Char2"/>
    <w:rsid w:val="00DF440C"/>
    <w:rPr>
      <w:rFonts w:ascii="Tahoma" w:hAnsi="Tahoma" w:cs="Tahoma"/>
      <w:shd w:val="clear" w:color="auto" w:fill="000080"/>
      <w:lang w:val="en-GB" w:eastAsia="en-US"/>
    </w:rPr>
  </w:style>
  <w:style w:type="character" w:customStyle="1" w:styleId="Char25">
    <w:name w:val="纯文本 Char2"/>
    <w:rsid w:val="00DF440C"/>
    <w:rPr>
      <w:rFonts w:ascii="Courier New" w:hAnsi="Courier New"/>
      <w:lang w:val="nb-NO" w:eastAsia="en-US"/>
    </w:rPr>
  </w:style>
  <w:style w:type="paragraph" w:customStyle="1" w:styleId="B8">
    <w:name w:val="B8"/>
    <w:basedOn w:val="B7"/>
    <w:link w:val="B8Char"/>
    <w:qFormat/>
    <w:rsid w:val="00DF440C"/>
    <w:pPr>
      <w:ind w:left="2552"/>
    </w:pPr>
    <w:rPr>
      <w:rFonts w:eastAsia="MS Mincho"/>
      <w:lang w:eastAsia="ja-JP"/>
    </w:rPr>
  </w:style>
  <w:style w:type="character" w:customStyle="1" w:styleId="B8Char">
    <w:name w:val="B8 Char"/>
    <w:link w:val="B8"/>
    <w:rsid w:val="00DF440C"/>
    <w:rPr>
      <w:rFonts w:eastAsia="MS Mincho"/>
      <w:lang w:val="en-GB" w:eastAsia="ja-JP"/>
    </w:rPr>
  </w:style>
  <w:style w:type="paragraph" w:customStyle="1" w:styleId="BalloonText1">
    <w:name w:val="Balloon Text1"/>
    <w:basedOn w:val="Normal"/>
    <w:qFormat/>
    <w:rsid w:val="00DF440C"/>
    <w:pPr>
      <w:overflowPunct w:val="0"/>
      <w:autoSpaceDE w:val="0"/>
      <w:autoSpaceDN w:val="0"/>
      <w:adjustRightInd w:val="0"/>
      <w:spacing w:after="180" w:line="240" w:lineRule="auto"/>
      <w:textAlignment w:val="baseline"/>
    </w:pPr>
    <w:rPr>
      <w:rFonts w:ascii="Tahoma" w:hAnsi="Tahoma" w:cs="Tahoma"/>
      <w:kern w:val="0"/>
      <w:sz w:val="16"/>
      <w:szCs w:val="16"/>
      <w:lang w:val="en-US" w:eastAsia="en-GB"/>
    </w:rPr>
  </w:style>
  <w:style w:type="paragraph" w:customStyle="1" w:styleId="CommentSubject1">
    <w:name w:val="Comment Subject1"/>
    <w:basedOn w:val="Normal"/>
    <w:qFormat/>
    <w:rsid w:val="00DF440C"/>
    <w:pPr>
      <w:overflowPunct w:val="0"/>
      <w:autoSpaceDE w:val="0"/>
      <w:autoSpaceDN w:val="0"/>
      <w:adjustRightInd w:val="0"/>
      <w:spacing w:after="180" w:line="240" w:lineRule="auto"/>
      <w:textAlignment w:val="baseline"/>
    </w:pPr>
    <w:rPr>
      <w:rFonts w:ascii="Times New Roman" w:hAnsi="Times New Roman"/>
      <w:b/>
      <w:bCs/>
      <w:kern w:val="0"/>
      <w:sz w:val="20"/>
      <w:szCs w:val="20"/>
      <w:lang w:val="en-US" w:eastAsia="en-GB"/>
    </w:rPr>
  </w:style>
  <w:style w:type="paragraph" w:customStyle="1" w:styleId="87">
    <w:name w:val="87"/>
    <w:basedOn w:val="Normal"/>
    <w:qFormat/>
    <w:rsid w:val="00DF440C"/>
    <w:pPr>
      <w:overflowPunct w:val="0"/>
      <w:autoSpaceDE w:val="0"/>
      <w:autoSpaceDN w:val="0"/>
      <w:adjustRightInd w:val="0"/>
      <w:spacing w:after="180" w:line="240" w:lineRule="auto"/>
      <w:ind w:left="2269" w:hanging="284"/>
      <w:textAlignment w:val="baseline"/>
    </w:pPr>
    <w:rPr>
      <w:rFonts w:ascii="Times New Roman" w:eastAsia="Times New Roman" w:hAnsi="Times New Roman"/>
      <w:kern w:val="0"/>
      <w:sz w:val="20"/>
      <w:szCs w:val="20"/>
      <w:lang w:val="en-GB" w:eastAsia="ja-JP"/>
    </w:rPr>
  </w:style>
  <w:style w:type="character" w:customStyle="1" w:styleId="NOChar2">
    <w:name w:val="NO Char2"/>
    <w:locked/>
    <w:rsid w:val="00DF440C"/>
    <w:rPr>
      <w:lang w:eastAsia="en-US"/>
    </w:rPr>
  </w:style>
  <w:style w:type="character" w:customStyle="1" w:styleId="TF2">
    <w:name w:val="TF (文字)"/>
    <w:locked/>
    <w:rsid w:val="00DF440C"/>
    <w:rPr>
      <w:rFonts w:ascii="Arial" w:hAnsi="Arial"/>
      <w:b/>
      <w:lang w:val="en-GB"/>
    </w:rPr>
  </w:style>
  <w:style w:type="paragraph" w:customStyle="1" w:styleId="TAHLeft">
    <w:name w:val="TAH + Left"/>
    <w:basedOn w:val="TAL"/>
    <w:qFormat/>
    <w:rsid w:val="00DF440C"/>
    <w:pPr>
      <w:overflowPunct w:val="0"/>
      <w:autoSpaceDE w:val="0"/>
      <w:autoSpaceDN w:val="0"/>
      <w:adjustRightInd w:val="0"/>
      <w:spacing w:line="240" w:lineRule="auto"/>
      <w:textAlignment w:val="baseline"/>
    </w:pPr>
    <w:rPr>
      <w:rFonts w:ascii="Arial" w:eastAsia="Times New Roman" w:hAnsi="Arial"/>
      <w:kern w:val="0"/>
      <w:szCs w:val="20"/>
      <w:lang w:val="en-GB" w:eastAsia="en-GB"/>
    </w:rPr>
  </w:style>
  <w:style w:type="paragraph" w:customStyle="1" w:styleId="63-13">
    <w:name w:val=".6.3-13"/>
    <w:basedOn w:val="TAH"/>
    <w:rsid w:val="00DF440C"/>
    <w:pPr>
      <w:overflowPunct w:val="0"/>
      <w:autoSpaceDE w:val="0"/>
      <w:autoSpaceDN w:val="0"/>
      <w:adjustRightInd w:val="0"/>
      <w:spacing w:line="240" w:lineRule="auto"/>
      <w:jc w:val="left"/>
      <w:textAlignment w:val="baseline"/>
    </w:pPr>
    <w:rPr>
      <w:rFonts w:ascii="Arial" w:eastAsia="Times New Roman" w:hAnsi="Arial"/>
      <w:b w:val="0"/>
      <w:kern w:val="0"/>
      <w:szCs w:val="20"/>
      <w:lang w:val="en-GB" w:eastAsia="en-GB"/>
    </w:rPr>
  </w:style>
  <w:style w:type="character" w:customStyle="1" w:styleId="B12">
    <w:name w:val="B1 (文字)"/>
    <w:qFormat/>
    <w:locked/>
    <w:rsid w:val="00DF440C"/>
    <w:rPr>
      <w:rFonts w:ascii="Times New Roman" w:eastAsia="Times New Roman" w:hAnsi="Times New Roman" w:cs="Times New Roman"/>
      <w:sz w:val="20"/>
      <w:szCs w:val="20"/>
      <w:lang w:val="en-GB" w:eastAsia="en-US"/>
    </w:rPr>
  </w:style>
  <w:style w:type="character" w:customStyle="1" w:styleId="Char1f3">
    <w:name w:val="列表 Char1"/>
    <w:rsid w:val="00DF440C"/>
    <w:rPr>
      <w:lang w:eastAsia="zh-CN"/>
    </w:rPr>
  </w:style>
  <w:style w:type="character" w:customStyle="1" w:styleId="H10">
    <w:name w:val="H1_"/>
    <w:rsid w:val="00DF440C"/>
    <w:rPr>
      <w:rFonts w:ascii="Arial" w:eastAsia="MS Mincho" w:hAnsi="Arial"/>
      <w:sz w:val="36"/>
      <w:lang w:val="en-GB" w:eastAsia="en-US" w:bidi="ar-SA"/>
    </w:rPr>
  </w:style>
  <w:style w:type="character" w:customStyle="1" w:styleId="Heading2-">
    <w:name w:val="Heading 2-"/>
    <w:rsid w:val="00DF44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440C"/>
    <w:rPr>
      <w:rFonts w:ascii="Arial" w:hAnsi="Arial"/>
      <w:sz w:val="32"/>
      <w:lang w:val="en-GB" w:eastAsia="en-US"/>
    </w:rPr>
  </w:style>
  <w:style w:type="paragraph" w:customStyle="1" w:styleId="TDC91">
    <w:name w:val="TDC 91"/>
    <w:basedOn w:val="TOC8"/>
    <w:qFormat/>
    <w:rsid w:val="00DF440C"/>
    <w:pPr>
      <w:ind w:left="1418" w:hanging="1418"/>
    </w:pPr>
    <w:rPr>
      <w:rFonts w:eastAsia="MS Mincho"/>
      <w:lang w:eastAsia="ja-JP"/>
    </w:rPr>
  </w:style>
  <w:style w:type="character" w:customStyle="1" w:styleId="NoteHeadingChar1">
    <w:name w:val="Note Heading Char1"/>
    <w:rsid w:val="00DF440C"/>
    <w:rPr>
      <w:rFonts w:eastAsia="MS Mincho"/>
      <w:lang w:val="en-GB" w:eastAsia="x-none"/>
    </w:rPr>
  </w:style>
  <w:style w:type="character" w:customStyle="1" w:styleId="HTMLPreformattedChar1">
    <w:name w:val="HTML Preformatted Char1"/>
    <w:rsid w:val="00DF440C"/>
    <w:rPr>
      <w:rFonts w:ascii="Courier New" w:eastAsia="MS Mincho" w:hAnsi="Courier New"/>
      <w:lang w:val="en-GB" w:eastAsia="x-none"/>
    </w:rPr>
  </w:style>
  <w:style w:type="paragraph" w:customStyle="1" w:styleId="Epgrafe1">
    <w:name w:val="Epígrafe1"/>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ja-JP"/>
    </w:rPr>
  </w:style>
  <w:style w:type="paragraph" w:customStyle="1" w:styleId="Tabladeilustraciones1">
    <w:name w:val="Tabla de ilustraciones1"/>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ja-JP"/>
    </w:rPr>
  </w:style>
  <w:style w:type="paragraph" w:customStyle="1" w:styleId="3fa">
    <w:name w:val="列出段落3"/>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B-Body">
    <w:name w:val="B-Body"/>
    <w:link w:val="B-BodyChar"/>
    <w:qFormat/>
    <w:rsid w:val="00DF440C"/>
    <w:pPr>
      <w:tabs>
        <w:tab w:val="left" w:pos="2160"/>
      </w:tabs>
      <w:spacing w:before="120" w:after="40"/>
      <w:ind w:left="720"/>
    </w:pPr>
    <w:rPr>
      <w:rFonts w:eastAsia="SimSun"/>
      <w:sz w:val="22"/>
      <w:lang w:val="en-GB" w:eastAsia="en-GB"/>
    </w:rPr>
  </w:style>
  <w:style w:type="character" w:customStyle="1" w:styleId="B-BodyChar">
    <w:name w:val="B-Body Char"/>
    <w:link w:val="B-Body"/>
    <w:rsid w:val="00DF440C"/>
    <w:rPr>
      <w:rFonts w:eastAsia="SimSun"/>
      <w:sz w:val="22"/>
      <w:lang w:val="en-GB" w:eastAsia="en-GB"/>
    </w:rPr>
  </w:style>
  <w:style w:type="paragraph" w:customStyle="1" w:styleId="4f6">
    <w:name w:val="列出段落4"/>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paragraph" w:customStyle="1" w:styleId="TF1">
    <w:name w:val="TF1"/>
    <w:link w:val="TFZchn"/>
    <w:qFormat/>
    <w:rsid w:val="00DF440C"/>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440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F440C"/>
    <w:rPr>
      <w:rFonts w:ascii="Arial" w:hAnsi="Arial"/>
      <w:sz w:val="24"/>
      <w:lang w:val="en-GB"/>
    </w:rPr>
  </w:style>
  <w:style w:type="paragraph" w:customStyle="1" w:styleId="Commentnokia0">
    <w:name w:val="Comment nokia"/>
    <w:basedOn w:val="Heading4"/>
    <w:qFormat/>
    <w:rsid w:val="00DF440C"/>
    <w:pPr>
      <w:numPr>
        <w:ilvl w:val="0"/>
        <w:numId w:val="0"/>
      </w:numPr>
      <w:ind w:left="1418" w:hanging="1418"/>
    </w:pPr>
    <w:rPr>
      <w:b/>
      <w:sz w:val="28"/>
      <w:lang w:eastAsia="x-none"/>
    </w:rPr>
  </w:style>
  <w:style w:type="paragraph" w:customStyle="1" w:styleId="5f3">
    <w:name w:val="列出段落5"/>
    <w:basedOn w:val="Normal"/>
    <w:qFormat/>
    <w:rsid w:val="00DF440C"/>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kern w:val="0"/>
      <w:sz w:val="20"/>
      <w:szCs w:val="20"/>
      <w:lang w:val="en-GB" w:eastAsia="en-GB"/>
    </w:rPr>
  </w:style>
  <w:style w:type="character" w:customStyle="1" w:styleId="Titre32">
    <w:name w:val="Titre 32"/>
    <w:rsid w:val="00DF440C"/>
    <w:rPr>
      <w:rFonts w:ascii="Arial" w:hAnsi="Arial"/>
      <w:sz w:val="28"/>
      <w:szCs w:val="28"/>
      <w:lang w:val="en-GB" w:eastAsia="en-GB"/>
    </w:rPr>
  </w:style>
  <w:style w:type="character" w:customStyle="1" w:styleId="trans">
    <w:name w:val="trans"/>
    <w:rsid w:val="00DF440C"/>
  </w:style>
  <w:style w:type="character" w:customStyle="1" w:styleId="Head2A1">
    <w:name w:val="Head2A1"/>
    <w:rsid w:val="00DF440C"/>
    <w:rPr>
      <w:rFonts w:ascii="Arial" w:eastAsia="MS Mincho" w:hAnsi="Arial" w:cs="Arial" w:hint="default"/>
      <w:sz w:val="32"/>
      <w:lang w:val="en-GB" w:eastAsia="en-US" w:bidi="ar-SA"/>
    </w:rPr>
  </w:style>
  <w:style w:type="paragraph" w:customStyle="1" w:styleId="TAHCarNotBold">
    <w:name w:val="TAH Car + Not Bold"/>
    <w:basedOn w:val="Normal"/>
    <w:qFormat/>
    <w:rsid w:val="00DF440C"/>
    <w:pPr>
      <w:keepNext/>
      <w:keepLines/>
      <w:overflowPunct w:val="0"/>
      <w:autoSpaceDE w:val="0"/>
      <w:autoSpaceDN w:val="0"/>
      <w:adjustRightInd w:val="0"/>
      <w:spacing w:after="0" w:line="240" w:lineRule="auto"/>
      <w:textAlignment w:val="baseline"/>
    </w:pPr>
    <w:rPr>
      <w:rFonts w:ascii="Arial" w:eastAsia="Times New Roman" w:hAnsi="Arial"/>
      <w:kern w:val="0"/>
      <w:sz w:val="18"/>
      <w:szCs w:val="20"/>
      <w:lang w:val="en-GB" w:eastAsia="en-GB"/>
    </w:rPr>
  </w:style>
  <w:style w:type="character" w:customStyle="1" w:styleId="Heading7Char4">
    <w:name w:val="Heading 7 Char4"/>
    <w:rsid w:val="00DF440C"/>
    <w:rPr>
      <w:rFonts w:ascii="Arial" w:eastAsia="Times New Roman" w:hAnsi="Arial"/>
    </w:rPr>
  </w:style>
  <w:style w:type="character" w:customStyle="1" w:styleId="Heading8Char4">
    <w:name w:val="Heading 8 Char4"/>
    <w:rsid w:val="00DF440C"/>
    <w:rPr>
      <w:rFonts w:ascii="Arial" w:eastAsia="Times New Roman" w:hAnsi="Arial"/>
      <w:sz w:val="36"/>
    </w:rPr>
  </w:style>
  <w:style w:type="character" w:customStyle="1" w:styleId="Heading9Char3">
    <w:name w:val="Heading 9 Char3"/>
    <w:rsid w:val="00DF440C"/>
    <w:rPr>
      <w:rFonts w:ascii="Arial" w:eastAsia="Times New Roman" w:hAnsi="Arial"/>
      <w:sz w:val="36"/>
    </w:rPr>
  </w:style>
  <w:style w:type="character" w:customStyle="1" w:styleId="FooterChar3">
    <w:name w:val="Footer Char3"/>
    <w:rsid w:val="00DF440C"/>
    <w:rPr>
      <w:rFonts w:ascii="Arial" w:eastAsia="Times New Roman" w:hAnsi="Arial"/>
      <w:b/>
      <w:i/>
      <w:noProof/>
      <w:sz w:val="18"/>
    </w:rPr>
  </w:style>
  <w:style w:type="character" w:customStyle="1" w:styleId="CommentTextChar3">
    <w:name w:val="Comment Text Char3"/>
    <w:rsid w:val="00DF440C"/>
    <w:rPr>
      <w:rFonts w:eastAsia="SimSun"/>
      <w:lang w:val="en-GB"/>
    </w:rPr>
  </w:style>
  <w:style w:type="character" w:customStyle="1" w:styleId="DocumentMapChar2">
    <w:name w:val="Document Map Char2"/>
    <w:uiPriority w:val="99"/>
    <w:rsid w:val="00DF440C"/>
    <w:rPr>
      <w:rFonts w:ascii="Tahoma" w:eastAsia="Times New Roman" w:hAnsi="Tahoma" w:cs="Tahoma"/>
      <w:shd w:val="clear" w:color="auto" w:fill="000080"/>
      <w:lang w:val="en-GB"/>
    </w:rPr>
  </w:style>
  <w:style w:type="character" w:customStyle="1" w:styleId="NoteHeadingChar2">
    <w:name w:val="Note Heading Char2"/>
    <w:rsid w:val="00DF440C"/>
    <w:rPr>
      <w:lang w:val="x-none" w:eastAsia="x-none"/>
    </w:rPr>
  </w:style>
  <w:style w:type="character" w:customStyle="1" w:styleId="PlainTextChar4">
    <w:name w:val="Plain Text Char4"/>
    <w:rsid w:val="00DF440C"/>
    <w:rPr>
      <w:rFonts w:ascii="Courier New" w:eastAsia="SimSun" w:hAnsi="Courier New"/>
      <w:lang w:val="nb-NO"/>
    </w:rPr>
  </w:style>
  <w:style w:type="character" w:customStyle="1" w:styleId="BalloonTextChar2">
    <w:name w:val="Balloon Text Char2"/>
    <w:uiPriority w:val="99"/>
    <w:rsid w:val="00DF440C"/>
    <w:rPr>
      <w:rFonts w:ascii="Tahoma" w:eastAsia="Times New Roman" w:hAnsi="Tahoma" w:cs="Tahoma"/>
      <w:sz w:val="16"/>
      <w:szCs w:val="16"/>
      <w:lang w:val="en-GB"/>
    </w:rPr>
  </w:style>
  <w:style w:type="character" w:customStyle="1" w:styleId="BodyTextIndentChar4">
    <w:name w:val="Body Text Indent Char4"/>
    <w:rsid w:val="00DF440C"/>
    <w:rPr>
      <w:rFonts w:eastAsia="Batang"/>
      <w:lang w:val="en-GB"/>
    </w:rPr>
  </w:style>
  <w:style w:type="character" w:customStyle="1" w:styleId="BodyText2Char4">
    <w:name w:val="Body Text 2 Char4"/>
    <w:rsid w:val="00DF440C"/>
    <w:rPr>
      <w:rFonts w:ascii="CG Times (WN)" w:eastAsia="Malgun Gothic" w:hAnsi="CG Times (WN)"/>
      <w:i/>
      <w:lang w:val="en-GB" w:eastAsia="ko-KR"/>
    </w:rPr>
  </w:style>
  <w:style w:type="character" w:customStyle="1" w:styleId="BodyText3Char4">
    <w:name w:val="Body Text 3 Char4"/>
    <w:rsid w:val="00DF440C"/>
    <w:rPr>
      <w:rFonts w:ascii="CG Times (WN)" w:eastAsia="Osaka" w:hAnsi="CG Times (WN)"/>
      <w:color w:val="000000"/>
      <w:lang w:val="en-GB" w:eastAsia="ko-KR"/>
    </w:rPr>
  </w:style>
  <w:style w:type="character" w:customStyle="1" w:styleId="BodyTextIndent2Char4">
    <w:name w:val="Body Text Indent 2 Char4"/>
    <w:rsid w:val="00DF440C"/>
    <w:rPr>
      <w:rFonts w:ascii="CG Times (WN)" w:hAnsi="CG Times (WN)"/>
      <w:lang w:val="en-GB"/>
    </w:rPr>
  </w:style>
  <w:style w:type="character" w:customStyle="1" w:styleId="HTMLPreformattedChar2">
    <w:name w:val="HTML Preformatted Char2"/>
    <w:rsid w:val="00DF440C"/>
    <w:rPr>
      <w:rFonts w:ascii="Courier New" w:hAnsi="Courier New"/>
      <w:lang w:val="en-GB" w:eastAsia="x-none"/>
    </w:rPr>
  </w:style>
  <w:style w:type="character" w:customStyle="1" w:styleId="ListChar4">
    <w:name w:val="List Char4"/>
    <w:rsid w:val="00DF440C"/>
    <w:rPr>
      <w:rFonts w:eastAsia="Times New Roman"/>
    </w:rPr>
  </w:style>
  <w:style w:type="paragraph" w:customStyle="1" w:styleId="wxs">
    <w:name w:val="wxs_正文"/>
    <w:basedOn w:val="Normal"/>
    <w:qFormat/>
    <w:rsid w:val="00DF440C"/>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Times New Roman" w:hAnsi="Times New Roman"/>
      <w:kern w:val="0"/>
      <w:sz w:val="20"/>
      <w:szCs w:val="21"/>
      <w:lang w:val="en-GB" w:eastAsia="en-GB"/>
    </w:rPr>
  </w:style>
  <w:style w:type="paragraph" w:customStyle="1" w:styleId="wxs1">
    <w:name w:val="wxs_1级标题"/>
    <w:basedOn w:val="Heading1"/>
    <w:next w:val="wxs"/>
    <w:qFormat/>
    <w:rsid w:val="00DF440C"/>
    <w:pPr>
      <w:keepNext w:val="0"/>
      <w:keepLines w:val="0"/>
      <w:numPr>
        <w:numId w:val="38"/>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F440C"/>
    <w:pPr>
      <w:keepNext w:val="0"/>
      <w:keepLines w:val="0"/>
      <w:numPr>
        <w:ilvl w:val="0"/>
        <w:numId w:val="0"/>
      </w:numPr>
      <w:spacing w:before="260" w:after="260" w:line="480" w:lineRule="auto"/>
    </w:pPr>
    <w:rPr>
      <w:rFonts w:ascii="Times New Roman" w:hAnsi="Times New Roman"/>
      <w:b/>
      <w:bCs/>
      <w:kern w:val="44"/>
      <w:sz w:val="30"/>
      <w:szCs w:val="32"/>
    </w:rPr>
  </w:style>
  <w:style w:type="character" w:customStyle="1" w:styleId="wxs2Char">
    <w:name w:val="wxs_2级标题 Char"/>
    <w:link w:val="wxs2"/>
    <w:rsid w:val="00DF440C"/>
    <w:rPr>
      <w:b/>
      <w:bCs/>
      <w:kern w:val="44"/>
      <w:sz w:val="30"/>
      <w:szCs w:val="32"/>
      <w:lang w:val="en-GB" w:eastAsia="en-US"/>
    </w:rPr>
  </w:style>
  <w:style w:type="paragraph" w:customStyle="1" w:styleId="NOTE1">
    <w:name w:val="NOTE"/>
    <w:basedOn w:val="B30"/>
    <w:qFormat/>
    <w:rsid w:val="00DF440C"/>
    <w:pPr>
      <w:overflowPunct w:val="0"/>
      <w:autoSpaceDE w:val="0"/>
      <w:autoSpaceDN w:val="0"/>
      <w:adjustRightInd w:val="0"/>
      <w:spacing w:after="180" w:line="240" w:lineRule="auto"/>
      <w:ind w:left="1135" w:hanging="284"/>
      <w:textAlignment w:val="baseline"/>
    </w:pPr>
    <w:rPr>
      <w:rFonts w:ascii="Times New Roman" w:eastAsia="Times New Roman" w:hAnsi="Times New Roman"/>
      <w:kern w:val="0"/>
      <w:sz w:val="20"/>
      <w:szCs w:val="20"/>
      <w:lang w:val="en-GB" w:eastAsia="en-GB"/>
    </w:rPr>
  </w:style>
  <w:style w:type="paragraph" w:customStyle="1" w:styleId="Bullet2">
    <w:name w:val="Bullet2"/>
    <w:basedOn w:val="Normal"/>
    <w:qFormat/>
    <w:rsid w:val="00DF440C"/>
    <w:pPr>
      <w:numPr>
        <w:numId w:val="37"/>
      </w:numPr>
      <w:tabs>
        <w:tab w:val="num" w:pos="360"/>
      </w:tabs>
      <w:overflowPunct w:val="0"/>
      <w:autoSpaceDE w:val="0"/>
      <w:autoSpaceDN w:val="0"/>
      <w:adjustRightInd w:val="0"/>
      <w:spacing w:after="180" w:line="240" w:lineRule="auto"/>
      <w:ind w:left="0" w:firstLine="0"/>
      <w:textAlignment w:val="baseline"/>
    </w:pPr>
    <w:rPr>
      <w:rFonts w:ascii="Arial" w:eastAsia="Times New Roman" w:hAnsi="Arial"/>
      <w:kern w:val="0"/>
      <w:sz w:val="20"/>
      <w:szCs w:val="20"/>
      <w:lang w:val="en-GB" w:eastAsia="en-GB"/>
    </w:rPr>
  </w:style>
  <w:style w:type="paragraph" w:customStyle="1" w:styleId="text3bullet">
    <w:name w:val="text3 bullet"/>
    <w:basedOn w:val="Normal"/>
    <w:qFormat/>
    <w:rsid w:val="00DF440C"/>
    <w:pPr>
      <w:overflowPunct w:val="0"/>
      <w:autoSpaceDE w:val="0"/>
      <w:autoSpaceDN w:val="0"/>
      <w:adjustRightInd w:val="0"/>
      <w:spacing w:after="180" w:line="240" w:lineRule="auto"/>
      <w:ind w:left="360" w:hanging="360"/>
      <w:textAlignment w:val="baseline"/>
    </w:pPr>
    <w:rPr>
      <w:rFonts w:ascii="Arial" w:eastAsia="Times New Roman" w:hAnsi="Arial"/>
      <w:kern w:val="0"/>
      <w:sz w:val="20"/>
      <w:szCs w:val="20"/>
      <w:lang w:val="en-GB" w:eastAsia="en-GB"/>
    </w:rPr>
  </w:style>
  <w:style w:type="paragraph" w:customStyle="1" w:styleId="UnnumberedSubheading">
    <w:name w:val="Unnumbered Subheading"/>
    <w:basedOn w:val="H6"/>
    <w:next w:val="PlainText"/>
    <w:qFormat/>
    <w:rsid w:val="00DF440C"/>
    <w:pPr>
      <w:numPr>
        <w:ilvl w:val="0"/>
        <w:numId w:val="0"/>
      </w:numPr>
      <w:overflowPunct/>
      <w:autoSpaceDE/>
      <w:autoSpaceDN/>
      <w:adjustRightInd/>
      <w:spacing w:after="120"/>
      <w:textAlignment w:val="auto"/>
    </w:pPr>
    <w:rPr>
      <w:b/>
      <w:lang w:eastAsia="en-GB"/>
    </w:rPr>
  </w:style>
  <w:style w:type="paragraph" w:customStyle="1" w:styleId="ReferenceLine">
    <w:name w:val="Reference Line"/>
    <w:basedOn w:val="BodyText"/>
    <w:qFormat/>
    <w:rsid w:val="00DF440C"/>
    <w:pPr>
      <w:widowControl w:val="0"/>
      <w:overflowPunct w:val="0"/>
      <w:autoSpaceDE w:val="0"/>
      <w:autoSpaceDN w:val="0"/>
      <w:adjustRightInd w:val="0"/>
      <w:spacing w:line="240" w:lineRule="auto"/>
      <w:textAlignment w:val="baseline"/>
    </w:pPr>
    <w:rPr>
      <w:rFonts w:ascii="Arial" w:eastAsia="‚l‚r ‚oƒSƒVƒbƒN" w:hAnsi="Arial"/>
      <w:snapToGrid w:val="0"/>
      <w:kern w:val="0"/>
      <w:sz w:val="20"/>
      <w:szCs w:val="20"/>
      <w:lang w:val="en-GB" w:eastAsia="zh-CN"/>
    </w:rPr>
  </w:style>
  <w:style w:type="paragraph" w:customStyle="1" w:styleId="L3">
    <w:name w:val="L3"/>
    <w:qFormat/>
    <w:rsid w:val="00DF44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F440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DF440C"/>
    <w:pPr>
      <w:spacing w:before="120" w:after="220"/>
    </w:pPr>
    <w:rPr>
      <w:rFonts w:ascii="Arial" w:eastAsia="MS Mincho" w:hAnsi="Arial"/>
      <w:noProof/>
      <w:lang w:val="en-US" w:eastAsia="en-US"/>
    </w:rPr>
  </w:style>
  <w:style w:type="paragraph" w:customStyle="1" w:styleId="nroaml">
    <w:name w:val="nroaml"/>
    <w:basedOn w:val="H6"/>
    <w:qFormat/>
    <w:rsid w:val="00DF440C"/>
    <w:pPr>
      <w:numPr>
        <w:ilvl w:val="0"/>
        <w:numId w:val="0"/>
      </w:numPr>
    </w:pPr>
    <w:rPr>
      <w:snapToGrid w:val="0"/>
      <w:lang w:eastAsia="en-GB"/>
    </w:rPr>
  </w:style>
  <w:style w:type="character" w:customStyle="1" w:styleId="aff4">
    <w:name w:val="標準太字"/>
    <w:autoRedefine/>
    <w:rsid w:val="00DF440C"/>
    <w:rPr>
      <w:b/>
    </w:rPr>
  </w:style>
  <w:style w:type="paragraph" w:customStyle="1" w:styleId="ActionPoint">
    <w:name w:val="ActionPoint"/>
    <w:basedOn w:val="Normal"/>
    <w:qFormat/>
    <w:rsid w:val="00DF440C"/>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Times New Roman" w:hAnsi="Times New Roman"/>
      <w:i/>
      <w:kern w:val="0"/>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F44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F44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440C"/>
    <w:rPr>
      <w:rFonts w:ascii="Arial Unicode MS" w:eastAsia="Arial Unicode MS" w:hAnsi="Arial Unicode MS" w:cs="Arial Unicode MS"/>
      <w:sz w:val="20"/>
      <w:szCs w:val="20"/>
    </w:rPr>
  </w:style>
  <w:style w:type="paragraph" w:customStyle="1" w:styleId="NormalAfter0pt">
    <w:name w:val="Normal + After:  0 pt"/>
    <w:basedOn w:val="Normal"/>
    <w:qFormat/>
    <w:rsid w:val="00DF440C"/>
    <w:pPr>
      <w:overflowPunct w:val="0"/>
      <w:autoSpaceDE w:val="0"/>
      <w:autoSpaceDN w:val="0"/>
      <w:adjustRightInd w:val="0"/>
      <w:spacing w:after="0" w:line="240" w:lineRule="auto"/>
      <w:textAlignment w:val="baseline"/>
    </w:pPr>
    <w:rPr>
      <w:rFonts w:ascii="Arial" w:eastAsia="Times New Roman" w:hAnsi="Arial"/>
      <w:kern w:val="0"/>
      <w:sz w:val="20"/>
      <w:szCs w:val="20"/>
      <w:lang w:val="en-GB" w:eastAsia="en-GB"/>
    </w:rPr>
  </w:style>
  <w:style w:type="character" w:customStyle="1" w:styleId="PTK">
    <w:name w:val="PTK"/>
    <w:semiHidden/>
    <w:rsid w:val="00DF440C"/>
    <w:rPr>
      <w:rFonts w:ascii="Arial" w:hAnsi="Arial" w:cs="Arial"/>
      <w:color w:val="000080"/>
      <w:sz w:val="20"/>
      <w:szCs w:val="20"/>
    </w:rPr>
  </w:style>
  <w:style w:type="paragraph" w:customStyle="1" w:styleId="TdocList">
    <w:name w:val="Tdoc_List"/>
    <w:basedOn w:val="Normal"/>
    <w:qFormat/>
    <w:rsid w:val="00DF440C"/>
    <w:pPr>
      <w:tabs>
        <w:tab w:val="num" w:pos="432"/>
      </w:tabs>
      <w:overflowPunct w:val="0"/>
      <w:autoSpaceDE w:val="0"/>
      <w:autoSpaceDN w:val="0"/>
      <w:adjustRightInd w:val="0"/>
      <w:spacing w:after="0" w:line="240" w:lineRule="auto"/>
      <w:ind w:left="432" w:hanging="360"/>
      <w:textAlignment w:val="baseline"/>
    </w:pPr>
    <w:rPr>
      <w:rFonts w:ascii="Times New Roman" w:eastAsia="Times New Roman" w:hAnsi="Times New Roman"/>
      <w:kern w:val="0"/>
      <w:sz w:val="20"/>
      <w:szCs w:val="20"/>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440C"/>
    <w:pPr>
      <w:ind w:left="2836"/>
    </w:pPr>
    <w:rPr>
      <w:rFonts w:eastAsia="Times New Roman"/>
      <w:lang w:val="x-none"/>
    </w:rPr>
  </w:style>
  <w:style w:type="table" w:customStyle="1" w:styleId="TableGrid7">
    <w:name w:val="Table Grid7"/>
    <w:basedOn w:val="TableNormal"/>
    <w:next w:val="TableGrid"/>
    <w:uiPriority w:val="39"/>
    <w:qFormat/>
    <w:rsid w:val="00DF440C"/>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F440C"/>
    <w:rPr>
      <w:lang w:val="en-GB" w:eastAsia="en-US"/>
    </w:rPr>
  </w:style>
  <w:style w:type="paragraph" w:customStyle="1" w:styleId="T">
    <w:name w:val="T"/>
    <w:basedOn w:val="TAC"/>
    <w:rsid w:val="00DF440C"/>
    <w:pPr>
      <w:overflowPunct w:val="0"/>
      <w:autoSpaceDE w:val="0"/>
      <w:autoSpaceDN w:val="0"/>
      <w:adjustRightInd w:val="0"/>
      <w:spacing w:line="240" w:lineRule="auto"/>
      <w:textAlignment w:val="baseline"/>
    </w:pPr>
    <w:rPr>
      <w:rFonts w:ascii="Arial" w:eastAsia="Times New Roman" w:hAnsi="Arial"/>
      <w:kern w:val="0"/>
      <w:szCs w:val="20"/>
      <w:lang w:val="en-GB"/>
    </w:rPr>
  </w:style>
  <w:style w:type="character" w:customStyle="1" w:styleId="Char27">
    <w:name w:val="页脚 Char2"/>
    <w:rsid w:val="00DF440C"/>
    <w:rPr>
      <w:rFonts w:ascii="Arial" w:hAnsi="Arial"/>
      <w:b/>
      <w:i/>
      <w:noProof/>
      <w:sz w:val="18"/>
    </w:rPr>
  </w:style>
  <w:style w:type="character" w:customStyle="1" w:styleId="Char33">
    <w:name w:val="批注文字 Char3"/>
    <w:uiPriority w:val="99"/>
    <w:qFormat/>
    <w:rsid w:val="00DF440C"/>
    <w:rPr>
      <w:lang w:val="en-GB" w:eastAsia="en-US"/>
    </w:rPr>
  </w:style>
  <w:style w:type="paragraph" w:customStyle="1" w:styleId="Pl0">
    <w:name w:val="Pl"/>
    <w:basedOn w:val="Normal"/>
    <w:qFormat/>
    <w:rsid w:val="00DF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b/>
      <w:bCs/>
      <w:kern w:val="0"/>
      <w:sz w:val="16"/>
      <w:szCs w:val="20"/>
      <w:lang w:val="en-GB" w:eastAsia="en-GB"/>
    </w:rPr>
  </w:style>
  <w:style w:type="paragraph" w:customStyle="1" w:styleId="wordsection1">
    <w:name w:val="wordsection1"/>
    <w:basedOn w:val="Normal"/>
    <w:link w:val="wordsection1Char"/>
    <w:qFormat/>
    <w:rsid w:val="00DF440C"/>
    <w:pPr>
      <w:overflowPunct w:val="0"/>
      <w:autoSpaceDE w:val="0"/>
      <w:autoSpaceDN w:val="0"/>
      <w:adjustRightInd w:val="0"/>
      <w:spacing w:after="0" w:line="240" w:lineRule="auto"/>
      <w:textAlignment w:val="baseline"/>
    </w:pPr>
    <w:rPr>
      <w:rFonts w:cs="Calibri"/>
      <w:kern w:val="0"/>
      <w:sz w:val="20"/>
      <w:szCs w:val="20"/>
      <w:lang w:val="en-US" w:eastAsia="ja-JP"/>
    </w:rPr>
  </w:style>
  <w:style w:type="paragraph" w:customStyle="1" w:styleId="Caption3">
    <w:name w:val="Caption3"/>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rPr>
  </w:style>
  <w:style w:type="character" w:customStyle="1" w:styleId="abstractlabel">
    <w:name w:val="abstractlabel"/>
    <w:rsid w:val="00DF440C"/>
  </w:style>
  <w:style w:type="table" w:customStyle="1" w:styleId="TableStyle111">
    <w:name w:val="Table Style111"/>
    <w:basedOn w:val="TableNormal"/>
    <w:rsid w:val="00DF440C"/>
    <w:rPr>
      <w:lang w:val="sv-SE" w:eastAsia="sv-SE"/>
    </w:rPr>
    <w:tblPr/>
  </w:style>
  <w:style w:type="table" w:customStyle="1" w:styleId="TableColorful11">
    <w:name w:val="Table Colorful 11"/>
    <w:basedOn w:val="TableNormal"/>
    <w:next w:val="TableColorful1"/>
    <w:rsid w:val="00DF440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4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440C"/>
    <w:rPr>
      <w:rFonts w:eastAsia="PMingLiU"/>
      <w:lang w:val="sv-SE" w:eastAsia="sv-SE"/>
    </w:rPr>
    <w:tblPr/>
  </w:style>
  <w:style w:type="table" w:customStyle="1" w:styleId="TableGrid43">
    <w:name w:val="Table Grid43"/>
    <w:basedOn w:val="TableNormal"/>
    <w:next w:val="TableGrid"/>
    <w:qFormat/>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F440C"/>
    <w:rPr>
      <w:lang w:val="sv-SE" w:eastAsia="sv-SE"/>
    </w:rPr>
    <w:tblPr/>
  </w:style>
  <w:style w:type="table" w:customStyle="1" w:styleId="TableGrid212">
    <w:name w:val="Table Grid2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440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440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440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440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44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44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F440C"/>
    <w:rPr>
      <w:i w:val="0"/>
      <w:color w:val="008000"/>
    </w:rPr>
  </w:style>
  <w:style w:type="character" w:customStyle="1" w:styleId="opdict3lineoneresulttip">
    <w:name w:val="op_dict3_lineone_result_tip"/>
    <w:rsid w:val="00DF440C"/>
    <w:rPr>
      <w:color w:val="999999"/>
    </w:rPr>
  </w:style>
  <w:style w:type="character" w:customStyle="1" w:styleId="c-icon">
    <w:name w:val="c-icon"/>
    <w:rsid w:val="00DF440C"/>
  </w:style>
  <w:style w:type="paragraph" w:customStyle="1" w:styleId="StyleFPArialLatin9ptCentrGauche5cmDroite50">
    <w:name w:val="Style FP + Arial (Latin) 9 pt Centré Gauche? :  5 cm Droite :  5.."/>
    <w:basedOn w:val="FP"/>
    <w:qFormat/>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paragraph" w:customStyle="1" w:styleId="Char110">
    <w:name w:val="Char11"/>
    <w:semiHidden/>
    <w:qFormat/>
    <w:rsid w:val="00DF44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440C"/>
    <w:rPr>
      <w:rFonts w:ascii="Arial" w:hAnsi="Arial"/>
      <w:b/>
      <w:i/>
      <w:noProof/>
      <w:sz w:val="18"/>
      <w:lang w:val="en-GB"/>
    </w:rPr>
  </w:style>
  <w:style w:type="character" w:customStyle="1" w:styleId="CharChar181">
    <w:name w:val="Char Char181"/>
    <w:rsid w:val="00DF44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440C"/>
    <w:rPr>
      <w:rFonts w:ascii="Arial" w:eastAsia="MS Mincho" w:hAnsi="Arial"/>
      <w:lang w:val="en-GB" w:eastAsia="en-US"/>
    </w:rPr>
  </w:style>
  <w:style w:type="character" w:customStyle="1" w:styleId="CarCar81">
    <w:name w:val="Car Car81"/>
    <w:rsid w:val="00DF440C"/>
    <w:rPr>
      <w:rFonts w:ascii="Arial" w:eastAsia="MS Mincho" w:hAnsi="Arial"/>
      <w:sz w:val="36"/>
      <w:lang w:val="en-GB" w:eastAsia="en-US"/>
    </w:rPr>
  </w:style>
  <w:style w:type="character" w:customStyle="1" w:styleId="CarCar31">
    <w:name w:val="Car Car31"/>
    <w:rsid w:val="00DF440C"/>
    <w:rPr>
      <w:rFonts w:ascii="Arial" w:eastAsia="MS Mincho" w:hAnsi="Arial"/>
      <w:sz w:val="36"/>
      <w:lang w:val="en-GB" w:eastAsia="en-US"/>
    </w:rPr>
  </w:style>
  <w:style w:type="character" w:customStyle="1" w:styleId="CarCar71">
    <w:name w:val="Car Car71"/>
    <w:rsid w:val="00DF440C"/>
    <w:rPr>
      <w:rFonts w:eastAsia="MS Mincho"/>
      <w:lang w:val="en-GB" w:eastAsia="en-US"/>
    </w:rPr>
  </w:style>
  <w:style w:type="character" w:customStyle="1" w:styleId="CarCar61">
    <w:name w:val="Car Car61"/>
    <w:rsid w:val="00DF440C"/>
    <w:rPr>
      <w:rFonts w:ascii="Courier New" w:hAnsi="Courier New"/>
      <w:lang w:val="nb-NO" w:eastAsia="ja-JP"/>
    </w:rPr>
  </w:style>
  <w:style w:type="character" w:customStyle="1" w:styleId="CarCar21">
    <w:name w:val="Car Car21"/>
    <w:rsid w:val="00DF440C"/>
    <w:rPr>
      <w:rFonts w:eastAsia="MS Mincho"/>
      <w:lang w:val="en-GB" w:eastAsia="ja-JP"/>
    </w:rPr>
  </w:style>
  <w:style w:type="character" w:customStyle="1" w:styleId="CarCar91">
    <w:name w:val="Car Car91"/>
    <w:rsid w:val="00DF440C"/>
    <w:rPr>
      <w:rFonts w:ascii="Arial" w:hAnsi="Arial"/>
      <w:lang w:val="en-GB" w:eastAsia="ja-JP"/>
    </w:rPr>
  </w:style>
  <w:style w:type="character" w:customStyle="1" w:styleId="CarCar101">
    <w:name w:val="Car Car101"/>
    <w:rsid w:val="00DF440C"/>
    <w:rPr>
      <w:rFonts w:ascii="Arial" w:hAnsi="Arial"/>
      <w:lang w:val="en-GB" w:eastAsia="ja-JP"/>
    </w:rPr>
  </w:style>
  <w:style w:type="character" w:customStyle="1" w:styleId="811">
    <w:name w:val="(文字) (文字)81"/>
    <w:rsid w:val="00DF440C"/>
    <w:rPr>
      <w:rFonts w:ascii="Arial" w:eastAsia="MS Mincho" w:hAnsi="Arial"/>
      <w:lang w:val="en-GB" w:eastAsia="ar-SA" w:bidi="ar-SA"/>
    </w:rPr>
  </w:style>
  <w:style w:type="character" w:customStyle="1" w:styleId="710">
    <w:name w:val="(文字) (文字)71"/>
    <w:rsid w:val="00DF440C"/>
    <w:rPr>
      <w:rFonts w:ascii="Arial" w:eastAsia="MS Mincho" w:hAnsi="Arial"/>
      <w:sz w:val="36"/>
      <w:lang w:val="en-GB" w:eastAsia="ar-SA" w:bidi="ar-SA"/>
    </w:rPr>
  </w:style>
  <w:style w:type="character" w:customStyle="1" w:styleId="610">
    <w:name w:val="(文字) (文字)61"/>
    <w:rsid w:val="00DF440C"/>
    <w:rPr>
      <w:rFonts w:eastAsia="MS Mincho"/>
      <w:lang w:val="en-GB" w:eastAsia="ar-SA" w:bidi="ar-SA"/>
    </w:rPr>
  </w:style>
  <w:style w:type="character" w:customStyle="1" w:styleId="514">
    <w:name w:val="(文字) (文字)51"/>
    <w:rsid w:val="00DF440C"/>
    <w:rPr>
      <w:rFonts w:ascii="Courier New" w:eastAsia="MS Mincho" w:hAnsi="Courier New"/>
      <w:lang w:val="nb-NO" w:eastAsia="ar-SA" w:bidi="ar-SA"/>
    </w:rPr>
  </w:style>
  <w:style w:type="character" w:customStyle="1" w:styleId="CharChar231">
    <w:name w:val="Char Char231"/>
    <w:rsid w:val="00DF440C"/>
    <w:rPr>
      <w:rFonts w:ascii="Arial" w:hAnsi="Arial"/>
      <w:lang w:val="en-GB" w:eastAsia="en-US"/>
    </w:rPr>
  </w:style>
  <w:style w:type="character" w:customStyle="1" w:styleId="Titre33">
    <w:name w:val="Titre 33"/>
    <w:rsid w:val="00DF44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4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F440C"/>
    <w:rPr>
      <w:rFonts w:eastAsia="DengXian" w:hint="eastAsia"/>
      <w:lang w:val="en-GB" w:eastAsia="en-GB"/>
    </w:rPr>
    <w:tblPr>
      <w:tblInd w:w="0" w:type="nil"/>
    </w:tblPr>
  </w:style>
  <w:style w:type="character" w:customStyle="1" w:styleId="wordsection1Char">
    <w:name w:val="wordsection1 Char"/>
    <w:link w:val="wordsection1"/>
    <w:locked/>
    <w:rsid w:val="00DF440C"/>
    <w:rPr>
      <w:rFonts w:ascii="Calibri" w:eastAsia="Calibri" w:hAnsi="Calibri" w:cs="Calibri"/>
      <w:lang w:val="en-US" w:eastAsia="ja-JP"/>
    </w:rPr>
  </w:style>
  <w:style w:type="paragraph" w:customStyle="1" w:styleId="xxxxxxxb1">
    <w:name w:val="x_x_x_xxxxb1"/>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xxxxxxxb2">
    <w:name w:val="x_x_x_xxxxb2"/>
    <w:basedOn w:val="Normal"/>
    <w:rsid w:val="00DF440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kern w:val="0"/>
      <w:sz w:val="24"/>
      <w:szCs w:val="24"/>
      <w:lang w:val="en-US" w:eastAsia="en-GB"/>
    </w:rPr>
  </w:style>
  <w:style w:type="paragraph" w:customStyle="1" w:styleId="1ffb">
    <w:name w:val="正文1"/>
    <w:qFormat/>
    <w:rsid w:val="00DF440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DF440C"/>
    <w:pPr>
      <w:overflowPunct w:val="0"/>
      <w:autoSpaceDE w:val="0"/>
      <w:autoSpaceDN w:val="0"/>
      <w:adjustRightInd w:val="0"/>
      <w:spacing w:after="20" w:line="240" w:lineRule="auto"/>
      <w:ind w:left="2835" w:right="2835"/>
      <w:jc w:val="center"/>
      <w:textAlignment w:val="baseline"/>
    </w:pPr>
    <w:rPr>
      <w:rFonts w:ascii="Arial" w:eastAsia="Times New Roman" w:hAnsi="Arial" w:cs="Arial"/>
      <w:kern w:val="0"/>
      <w:sz w:val="18"/>
      <w:szCs w:val="20"/>
      <w:lang w:val="en-GB" w:eastAsia="en-GB"/>
    </w:rPr>
  </w:style>
  <w:style w:type="paragraph" w:customStyle="1" w:styleId="2ff">
    <w:name w:val="正文2"/>
    <w:rsid w:val="00DF440C"/>
    <w:pPr>
      <w:jc w:val="both"/>
    </w:pPr>
    <w:rPr>
      <w:rFonts w:eastAsia="SimSun"/>
      <w:kern w:val="2"/>
      <w:sz w:val="21"/>
      <w:szCs w:val="21"/>
      <w:lang w:val="en-US" w:eastAsia="zh-CN"/>
    </w:rPr>
  </w:style>
  <w:style w:type="paragraph" w:customStyle="1" w:styleId="aff5">
    <w:name w:val="文档标题"/>
    <w:basedOn w:val="Normal"/>
    <w:rsid w:val="00DF440C"/>
    <w:pPr>
      <w:widowControl w:val="0"/>
      <w:tabs>
        <w:tab w:val="left" w:pos="0"/>
      </w:tabs>
      <w:overflowPunct w:val="0"/>
      <w:autoSpaceDE w:val="0"/>
      <w:autoSpaceDN w:val="0"/>
      <w:adjustRightInd w:val="0"/>
      <w:spacing w:before="300" w:after="300" w:line="240" w:lineRule="auto"/>
      <w:jc w:val="center"/>
      <w:textAlignment w:val="baseline"/>
    </w:pPr>
    <w:rPr>
      <w:rFonts w:ascii="Arial" w:eastAsia="SimHei" w:hAnsi="Arial"/>
      <w:kern w:val="0"/>
      <w:sz w:val="32"/>
      <w:szCs w:val="32"/>
      <w:lang w:val="en-US" w:eastAsia="en-GB"/>
    </w:rPr>
  </w:style>
  <w:style w:type="character" w:customStyle="1" w:styleId="6f">
    <w:name w:val="未处理的提及6"/>
    <w:uiPriority w:val="52"/>
    <w:unhideWhenUsed/>
    <w:rsid w:val="00DF440C"/>
    <w:rPr>
      <w:color w:val="808080"/>
      <w:shd w:val="clear" w:color="auto" w:fill="E6E6E6"/>
    </w:rPr>
  </w:style>
  <w:style w:type="character" w:customStyle="1" w:styleId="Char34">
    <w:name w:val="批注框文本 Char3"/>
    <w:uiPriority w:val="99"/>
    <w:rsid w:val="00DF440C"/>
    <w:rPr>
      <w:rFonts w:ascii="Segoe UI" w:hAnsi="Segoe UI" w:cs="Segoe UI"/>
      <w:sz w:val="18"/>
      <w:szCs w:val="18"/>
      <w:lang w:val="en-GB"/>
    </w:rPr>
  </w:style>
  <w:style w:type="character" w:customStyle="1" w:styleId="Char35">
    <w:name w:val="文档结构图 Char3"/>
    <w:uiPriority w:val="99"/>
    <w:rsid w:val="00DF440C"/>
    <w:rPr>
      <w:rFonts w:ascii="Tahoma" w:hAnsi="Tahoma" w:cs="Tahoma"/>
      <w:shd w:val="clear" w:color="auto" w:fill="000080"/>
      <w:lang w:val="en-GB"/>
    </w:rPr>
  </w:style>
  <w:style w:type="character" w:customStyle="1" w:styleId="8Char3">
    <w:name w:val="标题 8 Char3"/>
    <w:rsid w:val="00DF440C"/>
    <w:rPr>
      <w:rFonts w:ascii="Arial" w:eastAsia="SimSun" w:hAnsi="Arial"/>
      <w:sz w:val="36"/>
      <w:lang w:eastAsia="zh-CN"/>
    </w:rPr>
  </w:style>
  <w:style w:type="character" w:customStyle="1" w:styleId="9Char3">
    <w:name w:val="标题 9 Char3"/>
    <w:rsid w:val="00DF440C"/>
    <w:rPr>
      <w:rFonts w:ascii="Arial" w:eastAsia="SimSun" w:hAnsi="Arial"/>
      <w:sz w:val="36"/>
      <w:lang w:eastAsia="zh-CN"/>
    </w:rPr>
  </w:style>
  <w:style w:type="character" w:customStyle="1" w:styleId="Char36">
    <w:name w:val="纯文本 Char3"/>
    <w:uiPriority w:val="99"/>
    <w:rsid w:val="00DF440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440C"/>
    <w:rPr>
      <w:rFonts w:ascii="Times New Roman" w:hAnsi="Times New Roman"/>
      <w:lang w:val="en-GB"/>
    </w:rPr>
  </w:style>
  <w:style w:type="character" w:customStyle="1" w:styleId="T1Char4">
    <w:name w:val="T1 Char4"/>
    <w:aliases w:val="Header 6 Char Char4"/>
    <w:rsid w:val="00DF440C"/>
    <w:rPr>
      <w:rFonts w:ascii="Arial" w:eastAsia="Times New Roman" w:hAnsi="Arial" w:cs="Times New Roman"/>
      <w:sz w:val="20"/>
      <w:szCs w:val="20"/>
      <w:lang w:val="en-GB"/>
    </w:rPr>
  </w:style>
  <w:style w:type="table" w:customStyle="1" w:styleId="SGSTableBasic111">
    <w:name w:val="SGS Table Basic 111"/>
    <w:basedOn w:val="TableNormal"/>
    <w:next w:val="TableGrid"/>
    <w:rsid w:val="00DF44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440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DF440C"/>
    <w:rPr>
      <w:rFonts w:eastAsia="MS Mincho"/>
      <w:lang w:val="en-GB" w:eastAsia="en-US"/>
    </w:rPr>
  </w:style>
  <w:style w:type="paragraph" w:customStyle="1" w:styleId="264">
    <w:name w:val="本文 26"/>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Normal"/>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table" w:customStyle="1" w:styleId="SGSTableBasic13">
    <w:name w:val="SGS Table Basic 13"/>
    <w:basedOn w:val="TableNormal"/>
    <w:next w:val="TableGrid"/>
    <w:qFormat/>
    <w:rsid w:val="00DF44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F440C"/>
    <w:rPr>
      <w:rFonts w:eastAsia="MS Mincho"/>
      <w:lang w:val="sv-SE" w:eastAsia="sv-SE"/>
    </w:rPr>
    <w:tblPr/>
  </w:style>
  <w:style w:type="table" w:customStyle="1" w:styleId="TableGrid113">
    <w:name w:val="Table Grid113"/>
    <w:basedOn w:val="TableNormal"/>
    <w:next w:val="TableGrid"/>
    <w:uiPriority w:val="39"/>
    <w:qFormat/>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F44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440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F440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F440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F4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F4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440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F440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440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440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440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F440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DF440C"/>
    <w:rPr>
      <w:rFonts w:ascii="Times New Roman" w:eastAsia="Times New Roman" w:hAnsi="Times New Roman"/>
      <w:lang w:eastAsia="en-GB"/>
    </w:rPr>
  </w:style>
  <w:style w:type="character" w:customStyle="1" w:styleId="1ffd">
    <w:name w:val="表題 (文字)1"/>
    <w:aliases w:val="Section Header (文字)1"/>
    <w:rsid w:val="00DF44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F440C"/>
    <w:pPr>
      <w:autoSpaceDN w:val="0"/>
    </w:pPr>
    <w:rPr>
      <w:rFonts w:eastAsia="MS Mincho"/>
      <w:lang w:val="en-GB" w:eastAsia="en-US"/>
    </w:rPr>
  </w:style>
  <w:style w:type="paragraph" w:customStyle="1" w:styleId="95">
    <w:name w:val="吹き出し9"/>
    <w:basedOn w:val="Normal"/>
    <w:uiPriority w:val="99"/>
    <w:qFormat/>
    <w:rsid w:val="00DF440C"/>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rPr>
  </w:style>
  <w:style w:type="paragraph" w:customStyle="1" w:styleId="75">
    <w:name w:val="図表番号7"/>
    <w:basedOn w:val="Normal"/>
    <w:uiPriority w:val="99"/>
    <w:qFormat/>
    <w:rsid w:val="00DF440C"/>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rPr>
  </w:style>
  <w:style w:type="paragraph" w:customStyle="1" w:styleId="76">
    <w:name w:val="段落番号7"/>
    <w:basedOn w:val="List"/>
    <w:uiPriority w:val="99"/>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CG Times (WN)" w:eastAsia="MS Mincho" w:hAnsi="CG Times (WN)" w:cs="CG Times (WN)"/>
      <w:kern w:val="0"/>
      <w:sz w:val="20"/>
      <w:szCs w:val="20"/>
      <w:lang w:val="en-GB" w:eastAsia="ar-SA"/>
    </w:rPr>
  </w:style>
  <w:style w:type="paragraph" w:customStyle="1" w:styleId="270">
    <w:name w:val="段落番号 27"/>
    <w:basedOn w:val="76"/>
    <w:uiPriority w:val="99"/>
    <w:qFormat/>
    <w:rsid w:val="00DF440C"/>
    <w:pPr>
      <w:ind w:left="851" w:hanging="284"/>
    </w:pPr>
  </w:style>
  <w:style w:type="paragraph" w:customStyle="1" w:styleId="77">
    <w:name w:val="箇条書き7"/>
    <w:basedOn w:val="List"/>
    <w:uiPriority w:val="99"/>
    <w:qFormat/>
    <w:rsid w:val="00DF440C"/>
    <w:pPr>
      <w:tabs>
        <w:tab w:val="num" w:pos="644"/>
      </w:tabs>
      <w:suppressAutoHyphens/>
      <w:overflowPunct w:val="0"/>
      <w:autoSpaceDE w:val="0"/>
      <w:autoSpaceDN w:val="0"/>
      <w:adjustRightInd w:val="0"/>
      <w:spacing w:after="180" w:line="240" w:lineRule="auto"/>
      <w:ind w:left="644" w:hanging="360"/>
      <w:textAlignment w:val="baseline"/>
    </w:pPr>
    <w:rPr>
      <w:rFonts w:ascii="CG Times (WN)" w:eastAsia="MS Mincho" w:hAnsi="CG Times (WN)" w:cs="CG Times (WN)"/>
      <w:kern w:val="0"/>
      <w:sz w:val="20"/>
      <w:szCs w:val="20"/>
      <w:lang w:val="en-GB" w:eastAsia="ar-SA"/>
    </w:rPr>
  </w:style>
  <w:style w:type="paragraph" w:customStyle="1" w:styleId="271">
    <w:name w:val="箇条書き 27"/>
    <w:basedOn w:val="77"/>
    <w:uiPriority w:val="99"/>
    <w:qFormat/>
    <w:rsid w:val="00DF440C"/>
    <w:pPr>
      <w:tabs>
        <w:tab w:val="clear" w:pos="644"/>
        <w:tab w:val="num" w:pos="1494"/>
      </w:tabs>
      <w:ind w:left="851" w:hanging="284"/>
    </w:pPr>
  </w:style>
  <w:style w:type="paragraph" w:customStyle="1" w:styleId="370">
    <w:name w:val="箇条書き 37"/>
    <w:basedOn w:val="271"/>
    <w:uiPriority w:val="99"/>
    <w:qFormat/>
    <w:rsid w:val="00DF440C"/>
    <w:pPr>
      <w:ind w:left="1135"/>
    </w:pPr>
  </w:style>
  <w:style w:type="paragraph" w:customStyle="1" w:styleId="272">
    <w:name w:val="一覧 27"/>
    <w:basedOn w:val="List"/>
    <w:uiPriority w:val="99"/>
    <w:qFormat/>
    <w:rsid w:val="00DF440C"/>
    <w:pPr>
      <w:suppressAutoHyphens/>
      <w:overflowPunct w:val="0"/>
      <w:autoSpaceDE w:val="0"/>
      <w:autoSpaceDN w:val="0"/>
      <w:adjustRightInd w:val="0"/>
      <w:spacing w:after="180" w:line="240" w:lineRule="auto"/>
      <w:ind w:left="851"/>
      <w:textAlignment w:val="baseline"/>
    </w:pPr>
    <w:rPr>
      <w:rFonts w:ascii="CG Times (WN)" w:eastAsia="MS Mincho" w:hAnsi="CG Times (WN)" w:cs="CG Times (WN)"/>
      <w:kern w:val="0"/>
      <w:sz w:val="20"/>
      <w:szCs w:val="20"/>
      <w:lang w:val="en-GB" w:eastAsia="ar-SA"/>
    </w:rPr>
  </w:style>
  <w:style w:type="paragraph" w:customStyle="1" w:styleId="371">
    <w:name w:val="一覧 37"/>
    <w:basedOn w:val="272"/>
    <w:uiPriority w:val="99"/>
    <w:qFormat/>
    <w:rsid w:val="00DF440C"/>
    <w:pPr>
      <w:ind w:left="1135"/>
    </w:pPr>
  </w:style>
  <w:style w:type="paragraph" w:customStyle="1" w:styleId="470">
    <w:name w:val="一覧 47"/>
    <w:basedOn w:val="371"/>
    <w:uiPriority w:val="99"/>
    <w:qFormat/>
    <w:rsid w:val="00DF440C"/>
    <w:pPr>
      <w:ind w:left="1418"/>
    </w:pPr>
  </w:style>
  <w:style w:type="paragraph" w:customStyle="1" w:styleId="570">
    <w:name w:val="一覧 57"/>
    <w:basedOn w:val="470"/>
    <w:uiPriority w:val="99"/>
    <w:qFormat/>
    <w:rsid w:val="00DF440C"/>
    <w:pPr>
      <w:ind w:left="1702"/>
    </w:pPr>
  </w:style>
  <w:style w:type="paragraph" w:customStyle="1" w:styleId="471">
    <w:name w:val="箇条書き 47"/>
    <w:basedOn w:val="370"/>
    <w:uiPriority w:val="99"/>
    <w:qFormat/>
    <w:rsid w:val="00DF440C"/>
    <w:pPr>
      <w:ind w:left="1418"/>
    </w:pPr>
  </w:style>
  <w:style w:type="paragraph" w:customStyle="1" w:styleId="571">
    <w:name w:val="箇条書き 57"/>
    <w:basedOn w:val="471"/>
    <w:uiPriority w:val="99"/>
    <w:qFormat/>
    <w:rsid w:val="00DF440C"/>
    <w:pPr>
      <w:ind w:left="1702"/>
    </w:pPr>
  </w:style>
  <w:style w:type="paragraph" w:customStyle="1" w:styleId="78">
    <w:name w:val="コメント文字列7"/>
    <w:basedOn w:val="Normal"/>
    <w:uiPriority w:val="99"/>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79">
    <w:name w:val="コメント内容7"/>
    <w:basedOn w:val="78"/>
    <w:next w:val="78"/>
    <w:uiPriority w:val="99"/>
    <w:qFormat/>
    <w:rsid w:val="00DF440C"/>
  </w:style>
  <w:style w:type="paragraph" w:customStyle="1" w:styleId="7a">
    <w:name w:val="見出しマップ7"/>
    <w:basedOn w:val="Normal"/>
    <w:uiPriority w:val="99"/>
    <w:qFormat/>
    <w:rsid w:val="00DF440C"/>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rPr>
  </w:style>
  <w:style w:type="paragraph" w:customStyle="1" w:styleId="7b">
    <w:name w:val="書式なし7"/>
    <w:basedOn w:val="Normal"/>
    <w:uiPriority w:val="99"/>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rPr>
  </w:style>
  <w:style w:type="paragraph" w:customStyle="1" w:styleId="Web7">
    <w:name w:val="標準 (Web)7"/>
    <w:basedOn w:val="Normal"/>
    <w:uiPriority w:val="99"/>
    <w:qFormat/>
    <w:rsid w:val="00DF440C"/>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en-GB"/>
    </w:rPr>
  </w:style>
  <w:style w:type="paragraph" w:customStyle="1" w:styleId="273">
    <w:name w:val="本文インデント 27"/>
    <w:basedOn w:val="Normal"/>
    <w:uiPriority w:val="99"/>
    <w:qFormat/>
    <w:rsid w:val="00DF440C"/>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rPr>
  </w:style>
  <w:style w:type="paragraph" w:customStyle="1" w:styleId="7c">
    <w:name w:val="標準インデント7"/>
    <w:basedOn w:val="Normal"/>
    <w:uiPriority w:val="99"/>
    <w:qFormat/>
    <w:rsid w:val="00DF440C"/>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rPr>
  </w:style>
  <w:style w:type="paragraph" w:customStyle="1" w:styleId="7d">
    <w:name w:val="記7"/>
    <w:basedOn w:val="Normal"/>
    <w:next w:val="Normal"/>
    <w:uiPriority w:val="99"/>
    <w:qFormat/>
    <w:rsid w:val="00DF440C"/>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rPr>
  </w:style>
  <w:style w:type="paragraph" w:customStyle="1" w:styleId="HTML7">
    <w:name w:val="HTML 書式付き7"/>
    <w:basedOn w:val="Normal"/>
    <w:uiPriority w:val="99"/>
    <w:qFormat/>
    <w:rsid w:val="00DF440C"/>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rPr>
  </w:style>
  <w:style w:type="paragraph" w:customStyle="1" w:styleId="274">
    <w:name w:val="本文 27"/>
    <w:basedOn w:val="Normal"/>
    <w:uiPriority w:val="99"/>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paragraph" w:customStyle="1" w:styleId="372">
    <w:name w:val="本文 37"/>
    <w:basedOn w:val="Normal"/>
    <w:uiPriority w:val="99"/>
    <w:qFormat/>
    <w:rsid w:val="00DF440C"/>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rPr>
  </w:style>
  <w:style w:type="character" w:customStyle="1" w:styleId="7e">
    <w:name w:val="段落フォント7"/>
    <w:rsid w:val="00DF440C"/>
  </w:style>
  <w:style w:type="character" w:customStyle="1" w:styleId="7f">
    <w:name w:val="コメント参照7"/>
    <w:rsid w:val="00DF440C"/>
    <w:rPr>
      <w:sz w:val="16"/>
    </w:rPr>
  </w:style>
  <w:style w:type="paragraph" w:customStyle="1" w:styleId="940">
    <w:name w:val="目录 94"/>
    <w:basedOn w:val="TOC8"/>
    <w:qFormat/>
    <w:rsid w:val="00DF440C"/>
    <w:pPr>
      <w:keepNext/>
      <w:ind w:left="1418" w:hanging="1418"/>
    </w:pPr>
    <w:rPr>
      <w:rFonts w:eastAsia="Calibri Light"/>
      <w:bCs/>
      <w:szCs w:val="22"/>
      <w:lang w:eastAsia="en-GB"/>
    </w:rPr>
  </w:style>
  <w:style w:type="paragraph" w:customStyle="1" w:styleId="4f8">
    <w:name w:val="题注4"/>
    <w:basedOn w:val="Normal"/>
    <w:next w:val="Normal"/>
    <w:qFormat/>
    <w:rsid w:val="00DF440C"/>
    <w:pPr>
      <w:overflowPunct w:val="0"/>
      <w:autoSpaceDE w:val="0"/>
      <w:autoSpaceDN w:val="0"/>
      <w:adjustRightInd w:val="0"/>
      <w:spacing w:before="120" w:after="120" w:line="240" w:lineRule="auto"/>
      <w:textAlignment w:val="baseline"/>
    </w:pPr>
    <w:rPr>
      <w:rFonts w:ascii="Times New Roman" w:eastAsia="Calibri Light" w:hAnsi="Times New Roman"/>
      <w:b/>
      <w:kern w:val="0"/>
      <w:sz w:val="20"/>
      <w:szCs w:val="20"/>
      <w:lang w:val="en-GB" w:eastAsia="en-GB"/>
    </w:rPr>
  </w:style>
  <w:style w:type="paragraph" w:customStyle="1" w:styleId="4f9">
    <w:name w:val="图表目录4"/>
    <w:basedOn w:val="Normal"/>
    <w:next w:val="Normal"/>
    <w:qFormat/>
    <w:rsid w:val="00DF440C"/>
    <w:pPr>
      <w:overflowPunct w:val="0"/>
      <w:autoSpaceDE w:val="0"/>
      <w:autoSpaceDN w:val="0"/>
      <w:adjustRightInd w:val="0"/>
      <w:spacing w:after="180" w:line="240" w:lineRule="auto"/>
      <w:ind w:left="400" w:hanging="400"/>
      <w:jc w:val="center"/>
      <w:textAlignment w:val="baseline"/>
    </w:pPr>
    <w:rPr>
      <w:rFonts w:ascii="Times New Roman" w:eastAsia="Calibri Light" w:hAnsi="Times New Roman"/>
      <w:b/>
      <w:kern w:val="0"/>
      <w:sz w:val="20"/>
      <w:szCs w:val="20"/>
      <w:lang w:val="en-GB" w:eastAsia="en-GB"/>
    </w:rPr>
  </w:style>
  <w:style w:type="paragraph" w:customStyle="1" w:styleId="TN">
    <w:name w:val="TN"/>
    <w:basedOn w:val="Normal"/>
    <w:qFormat/>
    <w:rsid w:val="00DF440C"/>
    <w:pPr>
      <w:keepNext/>
      <w:keepLines/>
      <w:overflowPunct w:val="0"/>
      <w:autoSpaceDE w:val="0"/>
      <w:autoSpaceDN w:val="0"/>
      <w:adjustRightInd w:val="0"/>
      <w:spacing w:after="0" w:line="240" w:lineRule="auto"/>
      <w:ind w:left="851" w:hanging="851"/>
      <w:textAlignment w:val="baseline"/>
    </w:pPr>
    <w:rPr>
      <w:rFonts w:ascii="Arial" w:eastAsia="Times New Roman" w:hAnsi="Arial"/>
      <w:kern w:val="0"/>
      <w:sz w:val="18"/>
      <w:szCs w:val="20"/>
      <w:lang w:val="en-GB" w:eastAsia="en-GB"/>
    </w:rPr>
  </w:style>
  <w:style w:type="character" w:customStyle="1" w:styleId="search-word-mail">
    <w:name w:val="search-word-mail"/>
    <w:rsid w:val="00DF440C"/>
  </w:style>
  <w:style w:type="paragraph" w:customStyle="1" w:styleId="th1">
    <w:name w:val="th"/>
    <w:basedOn w:val="Normal"/>
    <w:rsid w:val="00DF440C"/>
    <w:pPr>
      <w:overflowPunct w:val="0"/>
      <w:autoSpaceDE w:val="0"/>
      <w:autoSpaceDN w:val="0"/>
      <w:adjustRightInd w:val="0"/>
      <w:spacing w:before="100" w:beforeAutospacing="1" w:after="100" w:afterAutospacing="1" w:line="256" w:lineRule="auto"/>
      <w:textAlignment w:val="baseline"/>
    </w:pPr>
    <w:rPr>
      <w:rFonts w:cs="Calibri"/>
      <w:lang w:val="en-US" w:eastAsia="en-GB"/>
    </w:rPr>
  </w:style>
  <w:style w:type="paragraph" w:styleId="MacroText">
    <w:name w:val="macro"/>
    <w:link w:val="MacroTextChar"/>
    <w:qFormat/>
    <w:rsid w:val="00DF44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DF440C"/>
    <w:rPr>
      <w:rFonts w:ascii="Consolas" w:hAnsi="Consolas"/>
      <w:lang w:val="en-GB" w:eastAsia="en-US"/>
    </w:rPr>
  </w:style>
  <w:style w:type="paragraph" w:styleId="TableofAuthorities">
    <w:name w:val="table of authorities"/>
    <w:basedOn w:val="Normal"/>
    <w:next w:val="Normal"/>
    <w:qFormat/>
    <w:rsid w:val="00DF440C"/>
    <w:pPr>
      <w:overflowPunct w:val="0"/>
      <w:autoSpaceDE w:val="0"/>
      <w:autoSpaceDN w:val="0"/>
      <w:adjustRightInd w:val="0"/>
      <w:spacing w:after="0" w:line="240" w:lineRule="auto"/>
      <w:ind w:left="200" w:hanging="200"/>
      <w:textAlignment w:val="baseline"/>
    </w:pPr>
    <w:rPr>
      <w:rFonts w:ascii="Times New Roman" w:eastAsia="Times New Roman" w:hAnsi="Times New Roman"/>
      <w:kern w:val="0"/>
      <w:sz w:val="20"/>
      <w:szCs w:val="20"/>
      <w:lang w:val="en-GB" w:eastAsia="en-GB"/>
    </w:rPr>
  </w:style>
  <w:style w:type="paragraph" w:styleId="Index8">
    <w:name w:val="index 8"/>
    <w:basedOn w:val="Normal"/>
    <w:next w:val="Normal"/>
    <w:qFormat/>
    <w:rsid w:val="00DF440C"/>
    <w:pPr>
      <w:overflowPunct w:val="0"/>
      <w:autoSpaceDE w:val="0"/>
      <w:autoSpaceDN w:val="0"/>
      <w:adjustRightInd w:val="0"/>
      <w:spacing w:after="0" w:line="240" w:lineRule="auto"/>
      <w:ind w:left="1600" w:hanging="200"/>
      <w:textAlignment w:val="baseline"/>
    </w:pPr>
    <w:rPr>
      <w:rFonts w:ascii="Times New Roman" w:eastAsia="Times New Roman" w:hAnsi="Times New Roman"/>
      <w:kern w:val="0"/>
      <w:sz w:val="20"/>
      <w:szCs w:val="20"/>
      <w:lang w:val="en-GB" w:eastAsia="en-GB"/>
    </w:rPr>
  </w:style>
  <w:style w:type="paragraph" w:styleId="E-mailSignature">
    <w:name w:val="E-mail Signature"/>
    <w:basedOn w:val="Normal"/>
    <w:link w:val="E-mailSignatureChar"/>
    <w:qFormat/>
    <w:rsid w:val="00DF440C"/>
    <w:pPr>
      <w:overflowPunct w:val="0"/>
      <w:autoSpaceDE w:val="0"/>
      <w:autoSpaceDN w:val="0"/>
      <w:adjustRightInd w:val="0"/>
      <w:spacing w:after="0" w:line="240" w:lineRule="auto"/>
      <w:textAlignment w:val="baseline"/>
    </w:pPr>
    <w:rPr>
      <w:rFonts w:ascii="Times New Roman" w:eastAsia="Times New Roman" w:hAnsi="Times New Roman"/>
      <w:kern w:val="0"/>
      <w:sz w:val="20"/>
      <w:szCs w:val="20"/>
      <w:lang w:val="en-GB" w:eastAsia="en-GB"/>
    </w:rPr>
  </w:style>
  <w:style w:type="character" w:customStyle="1" w:styleId="E-mailSignatureChar">
    <w:name w:val="E-mail Signature Char"/>
    <w:basedOn w:val="DefaultParagraphFont"/>
    <w:link w:val="E-mailSignature"/>
    <w:qFormat/>
    <w:rsid w:val="00DF440C"/>
    <w:rPr>
      <w:lang w:val="en-GB" w:eastAsia="en-GB"/>
    </w:rPr>
  </w:style>
  <w:style w:type="paragraph" w:styleId="Index5">
    <w:name w:val="index 5"/>
    <w:basedOn w:val="Normal"/>
    <w:next w:val="Normal"/>
    <w:qFormat/>
    <w:rsid w:val="00DF440C"/>
    <w:pPr>
      <w:overflowPunct w:val="0"/>
      <w:autoSpaceDE w:val="0"/>
      <w:autoSpaceDN w:val="0"/>
      <w:adjustRightInd w:val="0"/>
      <w:spacing w:after="0" w:line="240" w:lineRule="auto"/>
      <w:ind w:left="1000" w:hanging="200"/>
      <w:textAlignment w:val="baseline"/>
    </w:pPr>
    <w:rPr>
      <w:rFonts w:ascii="Times New Roman" w:eastAsia="Times New Roman" w:hAnsi="Times New Roman"/>
      <w:kern w:val="0"/>
      <w:sz w:val="20"/>
      <w:szCs w:val="20"/>
      <w:lang w:val="en-GB" w:eastAsia="en-GB"/>
    </w:rPr>
  </w:style>
  <w:style w:type="paragraph" w:styleId="EnvelopeAddress">
    <w:name w:val="envelope address"/>
    <w:basedOn w:val="Normal"/>
    <w:qFormat/>
    <w:rsid w:val="00DF440C"/>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en-GB"/>
    </w:rPr>
  </w:style>
  <w:style w:type="paragraph" w:styleId="TOAHeading">
    <w:name w:val="toa heading"/>
    <w:basedOn w:val="Normal"/>
    <w:next w:val="Normal"/>
    <w:qFormat/>
    <w:rsid w:val="00DF440C"/>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en-GB"/>
    </w:rPr>
  </w:style>
  <w:style w:type="paragraph" w:styleId="Index6">
    <w:name w:val="index 6"/>
    <w:basedOn w:val="Normal"/>
    <w:next w:val="Normal"/>
    <w:qFormat/>
    <w:rsid w:val="00DF440C"/>
    <w:pPr>
      <w:overflowPunct w:val="0"/>
      <w:autoSpaceDE w:val="0"/>
      <w:autoSpaceDN w:val="0"/>
      <w:adjustRightInd w:val="0"/>
      <w:spacing w:after="0" w:line="240" w:lineRule="auto"/>
      <w:ind w:left="1200" w:hanging="200"/>
      <w:textAlignment w:val="baseline"/>
    </w:pPr>
    <w:rPr>
      <w:rFonts w:ascii="Times New Roman" w:eastAsia="Times New Roman" w:hAnsi="Times New Roman"/>
      <w:kern w:val="0"/>
      <w:sz w:val="20"/>
      <w:szCs w:val="20"/>
      <w:lang w:val="en-GB" w:eastAsia="en-GB"/>
    </w:rPr>
  </w:style>
  <w:style w:type="paragraph" w:styleId="Salutation">
    <w:name w:val="Salutation"/>
    <w:basedOn w:val="Normal"/>
    <w:next w:val="Normal"/>
    <w:link w:val="SalutationChar"/>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SalutationChar">
    <w:name w:val="Salutation Char"/>
    <w:basedOn w:val="DefaultParagraphFont"/>
    <w:link w:val="Salutation"/>
    <w:qFormat/>
    <w:rsid w:val="00DF440C"/>
    <w:rPr>
      <w:lang w:val="en-GB" w:eastAsia="en-GB"/>
    </w:rPr>
  </w:style>
  <w:style w:type="paragraph" w:styleId="Closing">
    <w:name w:val="Closing"/>
    <w:basedOn w:val="Normal"/>
    <w:link w:val="ClosingChar"/>
    <w:qFormat/>
    <w:rsid w:val="00DF440C"/>
    <w:pPr>
      <w:overflowPunct w:val="0"/>
      <w:autoSpaceDE w:val="0"/>
      <w:autoSpaceDN w:val="0"/>
      <w:adjustRightInd w:val="0"/>
      <w:spacing w:after="0" w:line="240" w:lineRule="auto"/>
      <w:ind w:left="4252"/>
      <w:textAlignment w:val="baseline"/>
    </w:pPr>
    <w:rPr>
      <w:rFonts w:ascii="Times New Roman" w:eastAsia="Times New Roman" w:hAnsi="Times New Roman"/>
      <w:kern w:val="0"/>
      <w:sz w:val="20"/>
      <w:szCs w:val="20"/>
      <w:lang w:val="en-GB" w:eastAsia="en-GB"/>
    </w:rPr>
  </w:style>
  <w:style w:type="character" w:customStyle="1" w:styleId="ClosingChar">
    <w:name w:val="Closing Char"/>
    <w:basedOn w:val="DefaultParagraphFont"/>
    <w:link w:val="Closing"/>
    <w:qFormat/>
    <w:rsid w:val="00DF440C"/>
    <w:rPr>
      <w:lang w:val="en-GB" w:eastAsia="en-GB"/>
    </w:rPr>
  </w:style>
  <w:style w:type="paragraph" w:styleId="ListContinue">
    <w:name w:val="List Continue"/>
    <w:basedOn w:val="Normal"/>
    <w:qFormat/>
    <w:rsid w:val="00DF440C"/>
    <w:pPr>
      <w:overflowPunct w:val="0"/>
      <w:autoSpaceDE w:val="0"/>
      <w:autoSpaceDN w:val="0"/>
      <w:adjustRightInd w:val="0"/>
      <w:spacing w:after="120" w:line="240" w:lineRule="auto"/>
      <w:ind w:left="283"/>
      <w:contextualSpacing/>
      <w:textAlignment w:val="baseline"/>
    </w:pPr>
    <w:rPr>
      <w:rFonts w:ascii="Times New Roman" w:eastAsia="Times New Roman" w:hAnsi="Times New Roman"/>
      <w:kern w:val="0"/>
      <w:sz w:val="20"/>
      <w:szCs w:val="20"/>
      <w:lang w:val="en-GB" w:eastAsia="en-GB"/>
    </w:rPr>
  </w:style>
  <w:style w:type="paragraph" w:styleId="HTMLAddress">
    <w:name w:val="HTML Address"/>
    <w:basedOn w:val="Normal"/>
    <w:link w:val="HTMLAddressChar"/>
    <w:qFormat/>
    <w:rsid w:val="00DF440C"/>
    <w:pPr>
      <w:overflowPunct w:val="0"/>
      <w:autoSpaceDE w:val="0"/>
      <w:autoSpaceDN w:val="0"/>
      <w:adjustRightInd w:val="0"/>
      <w:spacing w:after="0" w:line="240" w:lineRule="auto"/>
      <w:textAlignment w:val="baseline"/>
    </w:pPr>
    <w:rPr>
      <w:rFonts w:ascii="Times New Roman" w:eastAsia="Times New Roman" w:hAnsi="Times New Roman"/>
      <w:i/>
      <w:iCs/>
      <w:kern w:val="0"/>
      <w:sz w:val="20"/>
      <w:szCs w:val="20"/>
      <w:lang w:val="en-GB" w:eastAsia="en-GB"/>
    </w:rPr>
  </w:style>
  <w:style w:type="character" w:customStyle="1" w:styleId="HTMLAddressChar">
    <w:name w:val="HTML Address Char"/>
    <w:basedOn w:val="DefaultParagraphFont"/>
    <w:link w:val="HTMLAddress"/>
    <w:qFormat/>
    <w:rsid w:val="00DF440C"/>
    <w:rPr>
      <w:i/>
      <w:iCs/>
      <w:lang w:val="en-GB" w:eastAsia="en-GB"/>
    </w:rPr>
  </w:style>
  <w:style w:type="paragraph" w:styleId="Index4">
    <w:name w:val="index 4"/>
    <w:basedOn w:val="Normal"/>
    <w:next w:val="Normal"/>
    <w:qFormat/>
    <w:rsid w:val="00DF440C"/>
    <w:pPr>
      <w:overflowPunct w:val="0"/>
      <w:autoSpaceDE w:val="0"/>
      <w:autoSpaceDN w:val="0"/>
      <w:adjustRightInd w:val="0"/>
      <w:spacing w:after="0" w:line="240" w:lineRule="auto"/>
      <w:ind w:left="800" w:hanging="200"/>
      <w:textAlignment w:val="baseline"/>
    </w:pPr>
    <w:rPr>
      <w:rFonts w:ascii="Times New Roman" w:eastAsia="Times New Roman" w:hAnsi="Times New Roman"/>
      <w:kern w:val="0"/>
      <w:sz w:val="20"/>
      <w:szCs w:val="20"/>
      <w:lang w:val="en-GB" w:eastAsia="en-GB"/>
    </w:rPr>
  </w:style>
  <w:style w:type="paragraph" w:styleId="Index3">
    <w:name w:val="index 3"/>
    <w:basedOn w:val="Normal"/>
    <w:next w:val="Normal"/>
    <w:qFormat/>
    <w:rsid w:val="00DF440C"/>
    <w:pPr>
      <w:overflowPunct w:val="0"/>
      <w:autoSpaceDE w:val="0"/>
      <w:autoSpaceDN w:val="0"/>
      <w:adjustRightInd w:val="0"/>
      <w:spacing w:after="0" w:line="240" w:lineRule="auto"/>
      <w:ind w:left="600" w:hanging="200"/>
      <w:textAlignment w:val="baseline"/>
    </w:pPr>
    <w:rPr>
      <w:rFonts w:ascii="Times New Roman" w:eastAsia="Times New Roman" w:hAnsi="Times New Roman"/>
      <w:kern w:val="0"/>
      <w:sz w:val="20"/>
      <w:szCs w:val="20"/>
      <w:lang w:val="en-GB" w:eastAsia="en-GB"/>
    </w:rPr>
  </w:style>
  <w:style w:type="paragraph" w:styleId="ListContinue5">
    <w:name w:val="List Continue 5"/>
    <w:basedOn w:val="Normal"/>
    <w:qFormat/>
    <w:rsid w:val="00DF440C"/>
    <w:pPr>
      <w:overflowPunct w:val="0"/>
      <w:autoSpaceDE w:val="0"/>
      <w:autoSpaceDN w:val="0"/>
      <w:adjustRightInd w:val="0"/>
      <w:spacing w:after="120" w:line="240" w:lineRule="auto"/>
      <w:ind w:left="1415"/>
      <w:contextualSpacing/>
      <w:textAlignment w:val="baseline"/>
    </w:pPr>
    <w:rPr>
      <w:rFonts w:ascii="Times New Roman" w:eastAsia="Times New Roman" w:hAnsi="Times New Roman"/>
      <w:kern w:val="0"/>
      <w:sz w:val="20"/>
      <w:szCs w:val="20"/>
      <w:lang w:val="en-GB" w:eastAsia="en-GB"/>
    </w:rPr>
  </w:style>
  <w:style w:type="paragraph" w:styleId="EnvelopeReturn">
    <w:name w:val="envelope return"/>
    <w:basedOn w:val="Normal"/>
    <w:qFormat/>
    <w:rsid w:val="00DF440C"/>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en-GB"/>
    </w:rPr>
  </w:style>
  <w:style w:type="paragraph" w:styleId="Signature">
    <w:name w:val="Signature"/>
    <w:basedOn w:val="Normal"/>
    <w:link w:val="SignatureChar"/>
    <w:qFormat/>
    <w:rsid w:val="00DF440C"/>
    <w:pPr>
      <w:overflowPunct w:val="0"/>
      <w:autoSpaceDE w:val="0"/>
      <w:autoSpaceDN w:val="0"/>
      <w:adjustRightInd w:val="0"/>
      <w:spacing w:after="0" w:line="240" w:lineRule="auto"/>
      <w:ind w:left="4252"/>
      <w:textAlignment w:val="baseline"/>
    </w:pPr>
    <w:rPr>
      <w:rFonts w:ascii="Times New Roman" w:eastAsia="Times New Roman" w:hAnsi="Times New Roman"/>
      <w:kern w:val="0"/>
      <w:sz w:val="20"/>
      <w:szCs w:val="20"/>
      <w:lang w:val="en-GB" w:eastAsia="en-GB"/>
    </w:rPr>
  </w:style>
  <w:style w:type="character" w:customStyle="1" w:styleId="SignatureChar">
    <w:name w:val="Signature Char"/>
    <w:basedOn w:val="DefaultParagraphFont"/>
    <w:link w:val="Signature"/>
    <w:qFormat/>
    <w:rsid w:val="00DF440C"/>
    <w:rPr>
      <w:lang w:val="en-GB" w:eastAsia="en-GB"/>
    </w:rPr>
  </w:style>
  <w:style w:type="paragraph" w:styleId="ListContinue4">
    <w:name w:val="List Continue 4"/>
    <w:basedOn w:val="Normal"/>
    <w:qFormat/>
    <w:rsid w:val="00DF440C"/>
    <w:pPr>
      <w:overflowPunct w:val="0"/>
      <w:autoSpaceDE w:val="0"/>
      <w:autoSpaceDN w:val="0"/>
      <w:adjustRightInd w:val="0"/>
      <w:spacing w:after="120" w:line="240" w:lineRule="auto"/>
      <w:ind w:left="1132"/>
      <w:contextualSpacing/>
      <w:textAlignment w:val="baseline"/>
    </w:pPr>
    <w:rPr>
      <w:rFonts w:ascii="Times New Roman" w:eastAsia="Times New Roman" w:hAnsi="Times New Roman"/>
      <w:kern w:val="0"/>
      <w:sz w:val="20"/>
      <w:szCs w:val="20"/>
      <w:lang w:val="en-GB" w:eastAsia="en-GB"/>
    </w:rPr>
  </w:style>
  <w:style w:type="paragraph" w:styleId="Index7">
    <w:name w:val="index 7"/>
    <w:basedOn w:val="Normal"/>
    <w:next w:val="Normal"/>
    <w:qFormat/>
    <w:rsid w:val="00DF440C"/>
    <w:pPr>
      <w:overflowPunct w:val="0"/>
      <w:autoSpaceDE w:val="0"/>
      <w:autoSpaceDN w:val="0"/>
      <w:adjustRightInd w:val="0"/>
      <w:spacing w:after="0" w:line="240" w:lineRule="auto"/>
      <w:ind w:left="1400" w:hanging="200"/>
      <w:textAlignment w:val="baseline"/>
    </w:pPr>
    <w:rPr>
      <w:rFonts w:ascii="Times New Roman" w:eastAsia="Times New Roman" w:hAnsi="Times New Roman"/>
      <w:kern w:val="0"/>
      <w:sz w:val="20"/>
      <w:szCs w:val="20"/>
      <w:lang w:val="en-GB" w:eastAsia="en-GB"/>
    </w:rPr>
  </w:style>
  <w:style w:type="paragraph" w:styleId="Index9">
    <w:name w:val="index 9"/>
    <w:basedOn w:val="Normal"/>
    <w:next w:val="Normal"/>
    <w:qFormat/>
    <w:rsid w:val="00DF440C"/>
    <w:pPr>
      <w:overflowPunct w:val="0"/>
      <w:autoSpaceDE w:val="0"/>
      <w:autoSpaceDN w:val="0"/>
      <w:adjustRightInd w:val="0"/>
      <w:spacing w:after="0" w:line="240" w:lineRule="auto"/>
      <w:ind w:left="1800" w:hanging="200"/>
      <w:textAlignment w:val="baseline"/>
    </w:pPr>
    <w:rPr>
      <w:rFonts w:ascii="Times New Roman" w:eastAsia="Times New Roman" w:hAnsi="Times New Roman"/>
      <w:kern w:val="0"/>
      <w:sz w:val="20"/>
      <w:szCs w:val="20"/>
      <w:lang w:val="en-GB" w:eastAsia="en-GB"/>
    </w:rPr>
  </w:style>
  <w:style w:type="paragraph" w:styleId="ListContinue2">
    <w:name w:val="List Continue 2"/>
    <w:basedOn w:val="Normal"/>
    <w:qFormat/>
    <w:rsid w:val="00DF440C"/>
    <w:pPr>
      <w:overflowPunct w:val="0"/>
      <w:autoSpaceDE w:val="0"/>
      <w:autoSpaceDN w:val="0"/>
      <w:adjustRightInd w:val="0"/>
      <w:spacing w:after="120" w:line="240" w:lineRule="auto"/>
      <w:ind w:left="566"/>
      <w:contextualSpacing/>
      <w:textAlignment w:val="baseline"/>
    </w:pPr>
    <w:rPr>
      <w:rFonts w:ascii="Times New Roman" w:eastAsia="Times New Roman" w:hAnsi="Times New Roman"/>
      <w:kern w:val="0"/>
      <w:sz w:val="20"/>
      <w:szCs w:val="20"/>
      <w:lang w:val="en-GB" w:eastAsia="en-GB"/>
    </w:rPr>
  </w:style>
  <w:style w:type="paragraph" w:styleId="MessageHeader">
    <w:name w:val="Message Header"/>
    <w:basedOn w:val="Normal"/>
    <w:link w:val="MessageHeaderChar"/>
    <w:qFormat/>
    <w:rsid w:val="00DF44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en-GB"/>
    </w:rPr>
  </w:style>
  <w:style w:type="character" w:customStyle="1" w:styleId="MessageHeaderChar">
    <w:name w:val="Message Header Char"/>
    <w:basedOn w:val="DefaultParagraphFont"/>
    <w:link w:val="MessageHeader"/>
    <w:qFormat/>
    <w:rsid w:val="00DF440C"/>
    <w:rPr>
      <w:rFonts w:asciiTheme="majorHAnsi" w:eastAsiaTheme="majorEastAsia" w:hAnsiTheme="majorHAnsi" w:cstheme="majorBidi"/>
      <w:sz w:val="24"/>
      <w:szCs w:val="24"/>
      <w:shd w:val="pct20" w:color="auto" w:fill="auto"/>
      <w:lang w:val="en-GB" w:eastAsia="en-GB"/>
    </w:rPr>
  </w:style>
  <w:style w:type="paragraph" w:styleId="ListContinue3">
    <w:name w:val="List Continue 3"/>
    <w:basedOn w:val="Normal"/>
    <w:qFormat/>
    <w:rsid w:val="00DF440C"/>
    <w:pPr>
      <w:overflowPunct w:val="0"/>
      <w:autoSpaceDE w:val="0"/>
      <w:autoSpaceDN w:val="0"/>
      <w:adjustRightInd w:val="0"/>
      <w:spacing w:after="120" w:line="240" w:lineRule="auto"/>
      <w:ind w:left="849"/>
      <w:contextualSpacing/>
      <w:textAlignment w:val="baseline"/>
    </w:pPr>
    <w:rPr>
      <w:rFonts w:ascii="Times New Roman" w:eastAsia="Times New Roman" w:hAnsi="Times New Roman"/>
      <w:kern w:val="0"/>
      <w:sz w:val="20"/>
      <w:szCs w:val="20"/>
      <w:lang w:val="en-GB" w:eastAsia="en-GB"/>
    </w:rPr>
  </w:style>
  <w:style w:type="paragraph" w:styleId="BodyTextFirstIndent">
    <w:name w:val="Body Text First Indent"/>
    <w:basedOn w:val="BodyText"/>
    <w:link w:val="BodyTextFirstIndentChar"/>
    <w:qFormat/>
    <w:rsid w:val="00DF440C"/>
    <w:pPr>
      <w:spacing w:after="180" w:line="240" w:lineRule="auto"/>
      <w:ind w:firstLine="360"/>
    </w:pPr>
    <w:rPr>
      <w:rFonts w:ascii="Times New Roman" w:eastAsia="Times New Roman" w:hAnsi="Times New Roman"/>
      <w:kern w:val="0"/>
      <w:sz w:val="20"/>
      <w:szCs w:val="20"/>
      <w:lang w:val="en-GB"/>
    </w:rPr>
  </w:style>
  <w:style w:type="character" w:customStyle="1" w:styleId="BodyTextFirstIndentChar">
    <w:name w:val="Body Text First Indent Char"/>
    <w:basedOn w:val="BodyTextChar"/>
    <w:link w:val="BodyTextFirstIndent"/>
    <w:qFormat/>
    <w:rsid w:val="00DF440C"/>
    <w:rPr>
      <w:rFonts w:ascii="Arial" w:hAnsi="Arial"/>
      <w:lang w:val="en-GB" w:eastAsia="en-US"/>
    </w:rPr>
  </w:style>
  <w:style w:type="paragraph" w:styleId="BodyTextFirstIndent2">
    <w:name w:val="Body Text First Indent 2"/>
    <w:basedOn w:val="BodyTextIndent"/>
    <w:link w:val="BodyTextFirstIndent2Char"/>
    <w:qFormat/>
    <w:rsid w:val="00DF440C"/>
    <w:pPr>
      <w:spacing w:after="180" w:line="240" w:lineRule="auto"/>
      <w:ind w:left="360" w:firstLine="360"/>
    </w:pPr>
    <w:rPr>
      <w:rFonts w:ascii="Times New Roman" w:eastAsia="Times New Roman" w:hAnsi="Times New Roman"/>
      <w:kern w:val="0"/>
      <w:sz w:val="20"/>
      <w:szCs w:val="20"/>
      <w:lang w:val="en-GB"/>
    </w:rPr>
  </w:style>
  <w:style w:type="character" w:customStyle="1" w:styleId="BodyTextFirstIndent2Char">
    <w:name w:val="Body Text First Indent 2 Char"/>
    <w:basedOn w:val="BodyTextIndentChar"/>
    <w:link w:val="BodyTextFirstIndent2"/>
    <w:qFormat/>
    <w:rsid w:val="00DF440C"/>
    <w:rPr>
      <w:rFonts w:ascii="Arial" w:hAnsi="Arial"/>
      <w:lang w:val="en-GB" w:eastAsia="en-US"/>
    </w:rPr>
  </w:style>
  <w:style w:type="paragraph" w:customStyle="1" w:styleId="Bibliography1">
    <w:name w:val="Bibliography1"/>
    <w:basedOn w:val="Normal"/>
    <w:next w:val="Normal"/>
    <w:uiPriority w:val="37"/>
    <w:semiHidden/>
    <w:unhideWhenUsed/>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FT">
    <w:name w:val="FT"/>
    <w:basedOn w:val="Normal"/>
    <w:qFormat/>
    <w:rsid w:val="00DF440C"/>
    <w:pPr>
      <w:overflowPunct w:val="0"/>
      <w:autoSpaceDE w:val="0"/>
      <w:autoSpaceDN w:val="0"/>
      <w:adjustRightInd w:val="0"/>
      <w:spacing w:after="180"/>
      <w:textAlignment w:val="baseline"/>
    </w:pPr>
    <w:rPr>
      <w:rFonts w:ascii="Arial" w:eastAsiaTheme="minorEastAsia" w:hAnsi="Arial" w:cs="Arial"/>
      <w:b/>
      <w:kern w:val="0"/>
      <w:sz w:val="20"/>
      <w:szCs w:val="20"/>
      <w:lang w:val="en-GB" w:eastAsia="ko-KR"/>
    </w:rPr>
  </w:style>
  <w:style w:type="paragraph" w:customStyle="1" w:styleId="Bibliography2">
    <w:name w:val="Bibliography2"/>
    <w:basedOn w:val="Normal"/>
    <w:next w:val="Normal"/>
    <w:uiPriority w:val="37"/>
    <w:semiHidden/>
    <w:unhideWhenUsed/>
    <w:qFormat/>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paragraph" w:customStyle="1" w:styleId="TOCHeading2">
    <w:name w:val="TOC Heading2"/>
    <w:basedOn w:val="Heading1"/>
    <w:next w:val="Normal"/>
    <w:uiPriority w:val="39"/>
    <w:semiHidden/>
    <w:unhideWhenUsed/>
    <w:qFormat/>
    <w:rsid w:val="00DF440C"/>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DF440C"/>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F440C"/>
    <w:rPr>
      <w:lang w:val="en-GB" w:eastAsia="en-US"/>
    </w:rPr>
  </w:style>
  <w:style w:type="character" w:customStyle="1" w:styleId="normaltextrun">
    <w:name w:val="normaltextrun"/>
    <w:basedOn w:val="DefaultParagraphFont"/>
    <w:qFormat/>
    <w:rsid w:val="00DF440C"/>
  </w:style>
  <w:style w:type="paragraph" w:customStyle="1" w:styleId="Revision4">
    <w:name w:val="Revision4"/>
    <w:hidden/>
    <w:uiPriority w:val="99"/>
    <w:unhideWhenUsed/>
    <w:qFormat/>
    <w:rsid w:val="00DF440C"/>
    <w:rPr>
      <w:lang w:val="en-GB" w:eastAsia="en-US"/>
    </w:rPr>
  </w:style>
  <w:style w:type="paragraph" w:styleId="Bibliography">
    <w:name w:val="Bibliography"/>
    <w:basedOn w:val="Normal"/>
    <w:next w:val="Normal"/>
    <w:uiPriority w:val="37"/>
    <w:semiHidden/>
    <w:unhideWhenUsed/>
    <w:rsid w:val="00DF440C"/>
    <w:pPr>
      <w:overflowPunct w:val="0"/>
      <w:autoSpaceDE w:val="0"/>
      <w:autoSpaceDN w:val="0"/>
      <w:adjustRightInd w:val="0"/>
      <w:spacing w:after="180" w:line="240" w:lineRule="auto"/>
      <w:textAlignment w:val="baseline"/>
    </w:pPr>
    <w:rPr>
      <w:rFonts w:ascii="Times New Roman" w:eastAsia="Times New Roman" w:hAnsi="Times New Roman"/>
      <w:kern w:val="0"/>
      <w:sz w:val="20"/>
      <w:szCs w:val="20"/>
      <w:lang w:val="en-GB" w:eastAsia="en-GB"/>
    </w:rPr>
  </w:style>
  <w:style w:type="character" w:customStyle="1" w:styleId="EditorsNoteChar4">
    <w:name w:val="Editor's Note Char4"/>
    <w:qFormat/>
    <w:rsid w:val="00DF440C"/>
    <w:rPr>
      <w:color w:val="FF0000"/>
      <w:lang w:eastAsia="en-US"/>
    </w:rPr>
  </w:style>
  <w:style w:type="character" w:styleId="HTMLSample">
    <w:name w:val="HTML Sample"/>
    <w:unhideWhenUsed/>
    <w:rsid w:val="00DF440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F440C"/>
    <w:pPr>
      <w:keepNext/>
      <w:ind w:left="1418" w:hanging="1418"/>
      <w:textAlignment w:val="auto"/>
    </w:pPr>
    <w:rPr>
      <w:rFonts w:eastAsia="MS Mincho"/>
      <w:bCs/>
      <w:szCs w:val="22"/>
      <w:lang w:eastAsia="en-GB"/>
    </w:rPr>
  </w:style>
  <w:style w:type="paragraph" w:customStyle="1" w:styleId="Caption21">
    <w:name w:val="Caption21"/>
    <w:basedOn w:val="Normal"/>
    <w:next w:val="Normal"/>
    <w:qFormat/>
    <w:rsid w:val="00DF440C"/>
    <w:pPr>
      <w:overflowPunct w:val="0"/>
      <w:autoSpaceDE w:val="0"/>
      <w:autoSpaceDN w:val="0"/>
      <w:adjustRightInd w:val="0"/>
      <w:spacing w:before="120" w:after="120" w:line="256" w:lineRule="auto"/>
      <w:textAlignment w:val="baseline"/>
    </w:pPr>
    <w:rPr>
      <w:rFonts w:eastAsia="MS Mincho"/>
      <w:b/>
      <w:lang w:val="en-US" w:eastAsia="en-GB"/>
    </w:rPr>
  </w:style>
  <w:style w:type="paragraph" w:customStyle="1" w:styleId="TableofFigures21">
    <w:name w:val="Table of Figures21"/>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LightShading-Accent511">
    <w:name w:val="Light Shading - Accent 511"/>
    <w:uiPriority w:val="99"/>
    <w:semiHidden/>
    <w:qFormat/>
    <w:rsid w:val="00DF440C"/>
    <w:pPr>
      <w:autoSpaceDN w:val="0"/>
    </w:pPr>
    <w:rPr>
      <w:rFonts w:eastAsia="SimSun"/>
      <w:lang w:val="en-GB" w:eastAsia="en-US"/>
    </w:rPr>
  </w:style>
  <w:style w:type="paragraph" w:customStyle="1" w:styleId="LightList-Accent511">
    <w:name w:val="Light List - Accent 511"/>
    <w:basedOn w:val="Normal"/>
    <w:uiPriority w:val="34"/>
    <w:qFormat/>
    <w:rsid w:val="00DF440C"/>
    <w:pPr>
      <w:overflowPunct w:val="0"/>
      <w:autoSpaceDE w:val="0"/>
      <w:autoSpaceDN w:val="0"/>
      <w:adjustRightInd w:val="0"/>
      <w:spacing w:line="256" w:lineRule="auto"/>
      <w:ind w:left="720"/>
      <w:textAlignment w:val="baseline"/>
    </w:pPr>
    <w:rPr>
      <w:rFonts w:eastAsia="DengXian"/>
      <w:lang w:val="en-US" w:eastAsia="en-GB"/>
    </w:rPr>
  </w:style>
  <w:style w:type="paragraph" w:customStyle="1" w:styleId="MediumList1-Accent411">
    <w:name w:val="Medium List 1 - Accent 411"/>
    <w:uiPriority w:val="99"/>
    <w:semiHidden/>
    <w:qFormat/>
    <w:rsid w:val="00DF440C"/>
    <w:pPr>
      <w:autoSpaceDN w:val="0"/>
    </w:pPr>
    <w:rPr>
      <w:rFonts w:eastAsia="SimSun"/>
      <w:lang w:val="en-GB" w:eastAsia="en-US"/>
    </w:rPr>
  </w:style>
  <w:style w:type="paragraph" w:customStyle="1" w:styleId="LightList-Accent321">
    <w:name w:val="Light List - Accent 321"/>
    <w:uiPriority w:val="99"/>
    <w:semiHidden/>
    <w:qFormat/>
    <w:rsid w:val="00DF440C"/>
    <w:pPr>
      <w:autoSpaceDN w:val="0"/>
    </w:pPr>
    <w:rPr>
      <w:rFonts w:eastAsia="SimSun"/>
      <w:lang w:val="en-GB" w:eastAsia="en-US"/>
    </w:rPr>
  </w:style>
  <w:style w:type="paragraph" w:customStyle="1" w:styleId="ColorfulShading-Accent111">
    <w:name w:val="Colorful Shading - Accent 111"/>
    <w:uiPriority w:val="99"/>
    <w:qFormat/>
    <w:rsid w:val="00DF440C"/>
    <w:pPr>
      <w:autoSpaceDN w:val="0"/>
    </w:pPr>
    <w:rPr>
      <w:rFonts w:eastAsia="SimSun"/>
      <w:lang w:val="en-GB" w:eastAsia="en-US"/>
    </w:rPr>
  </w:style>
  <w:style w:type="paragraph" w:customStyle="1" w:styleId="TOC93">
    <w:name w:val="TOC 93"/>
    <w:basedOn w:val="TOC8"/>
    <w:qFormat/>
    <w:rsid w:val="00DF440C"/>
    <w:pPr>
      <w:keepNext/>
      <w:ind w:left="1418" w:hanging="1418"/>
      <w:textAlignment w:val="auto"/>
    </w:pPr>
    <w:rPr>
      <w:rFonts w:eastAsia="MS Mincho"/>
      <w:lang w:eastAsia="en-GB"/>
    </w:rPr>
  </w:style>
  <w:style w:type="paragraph" w:customStyle="1" w:styleId="CarCar11">
    <w:name w:val="Car Car11"/>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F44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arCar52">
    <w:name w:val="Car Car52"/>
    <w:uiPriority w:val="99"/>
    <w:semiHidden/>
    <w:qFormat/>
    <w:rsid w:val="00DF44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1Char3">
    <w:name w:val="(文字) (文字)1 Char (文字) (文字)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F44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F440C"/>
    <w:rPr>
      <w:rFonts w:ascii="Arial" w:hAnsi="Arial" w:cs="Arial"/>
      <w:b/>
      <w:kern w:val="2"/>
      <w14:ligatures w14:val="standardContextual"/>
    </w:rPr>
  </w:style>
  <w:style w:type="paragraph" w:customStyle="1" w:styleId="Table1">
    <w:name w:val="Table"/>
    <w:basedOn w:val="Normal"/>
    <w:link w:val="Table0"/>
    <w:qFormat/>
    <w:rsid w:val="00DF440C"/>
    <w:pPr>
      <w:overflowPunct w:val="0"/>
      <w:autoSpaceDE w:val="0"/>
      <w:autoSpaceDN w:val="0"/>
      <w:adjustRightInd w:val="0"/>
      <w:spacing w:line="256" w:lineRule="auto"/>
      <w:jc w:val="center"/>
      <w:textAlignment w:val="baseline"/>
    </w:pPr>
    <w:rPr>
      <w:rFonts w:ascii="Arial" w:eastAsia="Times New Roman" w:hAnsi="Arial" w:cs="Arial"/>
      <w:b/>
      <w:sz w:val="20"/>
      <w:szCs w:val="20"/>
      <w:lang w:eastAsia="en-SE"/>
    </w:rPr>
  </w:style>
  <w:style w:type="paragraph" w:customStyle="1" w:styleId="TOC10">
    <w:name w:val="TOC 标题1"/>
    <w:basedOn w:val="Heading1"/>
    <w:next w:val="Normal"/>
    <w:uiPriority w:val="39"/>
    <w:qFormat/>
    <w:rsid w:val="00DF440C"/>
    <w:pPr>
      <w:numPr>
        <w:numId w:val="0"/>
      </w:numPr>
      <w:pBdr>
        <w:top w:val="none" w:sz="0" w:space="0" w:color="auto"/>
      </w:pBdr>
      <w:overflowPunct/>
      <w:autoSpaceDE/>
      <w:autoSpaceDN/>
      <w:adjustRightInd/>
      <w:spacing w:after="0" w:line="256" w:lineRule="auto"/>
      <w:textAlignment w:val="auto"/>
      <w:outlineLvl w:val="9"/>
    </w:pPr>
    <w:rPr>
      <w:rFonts w:ascii="Calibri Light" w:hAnsi="Calibri Light"/>
      <w:color w:val="2F5496"/>
      <w:sz w:val="32"/>
      <w:szCs w:val="32"/>
      <w:lang w:val="en-US"/>
    </w:rPr>
  </w:style>
  <w:style w:type="paragraph" w:customStyle="1" w:styleId="911">
    <w:name w:val="目录 911"/>
    <w:basedOn w:val="TOC8"/>
    <w:qFormat/>
    <w:rsid w:val="00DF440C"/>
    <w:pPr>
      <w:ind w:left="1418" w:hanging="1418"/>
      <w:textAlignment w:val="auto"/>
    </w:pPr>
    <w:rPr>
      <w:rFonts w:eastAsia="MS Mincho"/>
      <w:lang w:eastAsia="en-GB"/>
    </w:rPr>
  </w:style>
  <w:style w:type="paragraph" w:customStyle="1" w:styleId="117">
    <w:name w:val="题注11"/>
    <w:basedOn w:val="Normal"/>
    <w:next w:val="Normal"/>
    <w:qFormat/>
    <w:rsid w:val="00DF440C"/>
    <w:pPr>
      <w:overflowPunct w:val="0"/>
      <w:autoSpaceDE w:val="0"/>
      <w:autoSpaceDN w:val="0"/>
      <w:adjustRightInd w:val="0"/>
      <w:spacing w:before="120" w:after="120" w:line="256" w:lineRule="auto"/>
      <w:textAlignment w:val="baseline"/>
    </w:pPr>
    <w:rPr>
      <w:rFonts w:eastAsia="MS Mincho"/>
      <w:b/>
      <w:lang w:val="en-US" w:eastAsia="en-GB"/>
    </w:rPr>
  </w:style>
  <w:style w:type="paragraph" w:customStyle="1" w:styleId="118">
    <w:name w:val="图表目录11"/>
    <w:basedOn w:val="Normal"/>
    <w:next w:val="Normal"/>
    <w:qFormat/>
    <w:rsid w:val="00DF440C"/>
    <w:pPr>
      <w:overflowPunct w:val="0"/>
      <w:autoSpaceDE w:val="0"/>
      <w:autoSpaceDN w:val="0"/>
      <w:adjustRightInd w:val="0"/>
      <w:spacing w:line="256" w:lineRule="auto"/>
      <w:ind w:left="400" w:hanging="400"/>
      <w:jc w:val="center"/>
      <w:textAlignment w:val="baseline"/>
    </w:pPr>
    <w:rPr>
      <w:rFonts w:eastAsia="MS Mincho"/>
      <w:b/>
      <w:lang w:val="en-US" w:eastAsia="en-GB"/>
    </w:rPr>
  </w:style>
  <w:style w:type="paragraph" w:customStyle="1" w:styleId="HT6">
    <w:name w:val="HT 6"/>
    <w:basedOn w:val="Heading6"/>
    <w:qFormat/>
    <w:rsid w:val="00DF440C"/>
    <w:pPr>
      <w:numPr>
        <w:ilvl w:val="0"/>
        <w:numId w:val="0"/>
      </w:numPr>
      <w:ind w:left="1985" w:hanging="1985"/>
      <w:textAlignment w:val="auto"/>
    </w:pPr>
    <w:rPr>
      <w:lang w:eastAsia="en-GB"/>
    </w:rPr>
  </w:style>
  <w:style w:type="paragraph" w:customStyle="1" w:styleId="Figuretitle0">
    <w:name w:val="Figure_title"/>
    <w:basedOn w:val="Normal"/>
    <w:next w:val="Normal"/>
    <w:qFormat/>
    <w:rsid w:val="00DF440C"/>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b/>
      <w:lang w:val="en-US" w:eastAsia="en-GB"/>
    </w:rPr>
  </w:style>
  <w:style w:type="paragraph" w:customStyle="1" w:styleId="FigureNo">
    <w:name w:val="Figure_No"/>
    <w:basedOn w:val="Normal"/>
    <w:next w:val="Normal"/>
    <w:qFormat/>
    <w:rsid w:val="00DF440C"/>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eastAsia="Malgun Gothic"/>
      <w:caps/>
      <w:lang w:val="en-US" w:eastAsia="en-GB"/>
    </w:rPr>
  </w:style>
  <w:style w:type="paragraph" w:customStyle="1" w:styleId="Tablelegend">
    <w:name w:val="Table_legend"/>
    <w:basedOn w:val="Normal"/>
    <w:qFormat/>
    <w:rsid w:val="00DF440C"/>
    <w:pPr>
      <w:tabs>
        <w:tab w:val="left" w:pos="1134"/>
        <w:tab w:val="left" w:pos="1871"/>
        <w:tab w:val="left" w:pos="2268"/>
      </w:tabs>
      <w:overflowPunct w:val="0"/>
      <w:autoSpaceDE w:val="0"/>
      <w:autoSpaceDN w:val="0"/>
      <w:adjustRightInd w:val="0"/>
      <w:spacing w:before="120" w:after="0" w:line="256" w:lineRule="auto"/>
      <w:textAlignment w:val="baseline"/>
    </w:pPr>
    <w:rPr>
      <w:rFonts w:eastAsia="Malgun Gothic"/>
      <w:lang w:val="en-US" w:eastAsia="en-GB"/>
    </w:rPr>
  </w:style>
  <w:style w:type="paragraph" w:customStyle="1" w:styleId="enumlev3">
    <w:name w:val="enumlev3"/>
    <w:basedOn w:val="enumlev2"/>
    <w:qFormat/>
    <w:rsid w:val="00DF440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kern w:val="2"/>
      <w:sz w:val="24"/>
      <w:szCs w:val="22"/>
      <w:lang w:val="en-GB" w:eastAsia="en-US"/>
    </w:rPr>
  </w:style>
  <w:style w:type="paragraph" w:customStyle="1" w:styleId="TdocHeader2">
    <w:name w:val="Tdoc_Header_2"/>
    <w:basedOn w:val="Normal"/>
    <w:qFormat/>
    <w:rsid w:val="00DF440C"/>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b/>
      <w:sz w:val="18"/>
      <w:lang w:val="en-US" w:eastAsia="en-GB"/>
    </w:rPr>
  </w:style>
  <w:style w:type="paragraph" w:customStyle="1" w:styleId="Style88">
    <w:name w:val="_Style 88"/>
    <w:uiPriority w:val="99"/>
    <w:semiHidden/>
    <w:qFormat/>
    <w:rsid w:val="00DF440C"/>
    <w:pPr>
      <w:spacing w:after="160" w:line="256" w:lineRule="auto"/>
    </w:pPr>
    <w:rPr>
      <w:rFonts w:eastAsia="MS Mincho"/>
      <w:lang w:val="en-GB" w:eastAsia="en-US"/>
    </w:rPr>
  </w:style>
  <w:style w:type="paragraph" w:customStyle="1" w:styleId="Style90">
    <w:name w:val="_Style 90"/>
    <w:uiPriority w:val="99"/>
    <w:semiHidden/>
    <w:qFormat/>
    <w:rsid w:val="00DF440C"/>
    <w:pPr>
      <w:spacing w:after="160" w:line="256" w:lineRule="auto"/>
    </w:pPr>
    <w:rPr>
      <w:rFonts w:eastAsia="MS Mincho"/>
      <w:lang w:val="en-GB" w:eastAsia="en-US"/>
    </w:rPr>
  </w:style>
  <w:style w:type="paragraph" w:customStyle="1" w:styleId="Style95">
    <w:name w:val="_Style 95"/>
    <w:uiPriority w:val="99"/>
    <w:semiHidden/>
    <w:qFormat/>
    <w:rsid w:val="00DF440C"/>
    <w:pPr>
      <w:autoSpaceDN w:val="0"/>
      <w:spacing w:after="160" w:line="252" w:lineRule="auto"/>
    </w:pPr>
    <w:rPr>
      <w:rFonts w:ascii="CG Times (WN)" w:hAnsi="CG Times (WN)"/>
      <w:lang w:val="en-GB" w:eastAsia="en-US"/>
    </w:rPr>
  </w:style>
  <w:style w:type="paragraph" w:customStyle="1" w:styleId="Style91">
    <w:name w:val="_Style 91"/>
    <w:uiPriority w:val="99"/>
    <w:semiHidden/>
    <w:qFormat/>
    <w:rsid w:val="00DF440C"/>
    <w:pPr>
      <w:autoSpaceDN w:val="0"/>
      <w:spacing w:after="160" w:line="254" w:lineRule="auto"/>
    </w:pPr>
    <w:rPr>
      <w:rFonts w:ascii="CG Times (WN)" w:hAnsi="CG Times (WN)"/>
      <w:lang w:val="en-GB" w:eastAsia="en-US"/>
    </w:rPr>
  </w:style>
  <w:style w:type="character" w:customStyle="1" w:styleId="CharChar44">
    <w:name w:val="Char Char44"/>
    <w:rsid w:val="00DF440C"/>
    <w:rPr>
      <w:rFonts w:ascii="Arial" w:hAnsi="Arial" w:cs="Arial" w:hint="default"/>
      <w:sz w:val="24"/>
      <w:lang w:val="en-GB" w:eastAsia="en-US" w:bidi="ar-SA"/>
    </w:rPr>
  </w:style>
  <w:style w:type="character" w:customStyle="1" w:styleId="CharChar114">
    <w:name w:val="Char Char114"/>
    <w:rsid w:val="00DF440C"/>
    <w:rPr>
      <w:lang w:val="en-GB" w:eastAsia="ja-JP" w:bidi="ar-SA"/>
    </w:rPr>
  </w:style>
  <w:style w:type="character" w:customStyle="1" w:styleId="CharChar74">
    <w:name w:val="Char Char74"/>
    <w:rsid w:val="00DF440C"/>
    <w:rPr>
      <w:rFonts w:ascii="Tahoma" w:hAnsi="Tahoma" w:cs="Tahoma" w:hint="default"/>
      <w:shd w:val="clear" w:color="auto" w:fill="000080"/>
      <w:lang w:val="en-GB" w:eastAsia="en-US"/>
    </w:rPr>
  </w:style>
  <w:style w:type="character" w:customStyle="1" w:styleId="ZchnZchn54">
    <w:name w:val="Zchn Zchn54"/>
    <w:rsid w:val="00DF440C"/>
    <w:rPr>
      <w:rFonts w:ascii="Courier New" w:eastAsia="Batang" w:hAnsi="Courier New" w:cs="Courier New" w:hint="default"/>
      <w:lang w:val="nb-NO" w:eastAsia="en-US" w:bidi="ar-SA"/>
    </w:rPr>
  </w:style>
  <w:style w:type="character" w:customStyle="1" w:styleId="CharChar104">
    <w:name w:val="Char Char104"/>
    <w:semiHidden/>
    <w:rsid w:val="00DF440C"/>
    <w:rPr>
      <w:rFonts w:ascii="Times New Roman" w:hAnsi="Times New Roman" w:cs="Times New Roman" w:hint="default"/>
      <w:lang w:val="en-GB" w:eastAsia="en-US"/>
    </w:rPr>
  </w:style>
  <w:style w:type="character" w:customStyle="1" w:styleId="CharChar94">
    <w:name w:val="Char Char94"/>
    <w:rsid w:val="00DF440C"/>
    <w:rPr>
      <w:rFonts w:ascii="Tahoma" w:hAnsi="Tahoma" w:cs="Tahoma" w:hint="default"/>
      <w:sz w:val="16"/>
      <w:szCs w:val="16"/>
      <w:lang w:val="en-GB" w:eastAsia="en-US"/>
    </w:rPr>
  </w:style>
  <w:style w:type="character" w:customStyle="1" w:styleId="CharChar84">
    <w:name w:val="Char Char84"/>
    <w:semiHidden/>
    <w:rsid w:val="00DF440C"/>
    <w:rPr>
      <w:rFonts w:ascii="Times New Roman" w:hAnsi="Times New Roman" w:cs="Times New Roman" w:hint="default"/>
      <w:b/>
      <w:bCs/>
      <w:lang w:val="en-GB" w:eastAsia="en-US"/>
    </w:rPr>
  </w:style>
  <w:style w:type="character" w:customStyle="1" w:styleId="CharChar294">
    <w:name w:val="Char Char294"/>
    <w:rsid w:val="00DF440C"/>
    <w:rPr>
      <w:rFonts w:ascii="Arial" w:hAnsi="Arial" w:cs="Arial" w:hint="default"/>
      <w:sz w:val="36"/>
      <w:lang w:val="en-GB" w:eastAsia="en-US" w:bidi="ar-SA"/>
    </w:rPr>
  </w:style>
  <w:style w:type="character" w:customStyle="1" w:styleId="CharChar284">
    <w:name w:val="Char Char284"/>
    <w:rsid w:val="00DF440C"/>
    <w:rPr>
      <w:rFonts w:ascii="Arial" w:hAnsi="Arial" w:cs="Arial" w:hint="default"/>
      <w:sz w:val="32"/>
      <w:lang w:val="en-GB"/>
    </w:rPr>
  </w:style>
  <w:style w:type="character" w:customStyle="1" w:styleId="CharChar243">
    <w:name w:val="Char Char243"/>
    <w:rsid w:val="00DF440C"/>
    <w:rPr>
      <w:rFonts w:ascii="Arial" w:hAnsi="Arial" w:cs="Arial" w:hint="default"/>
      <w:sz w:val="36"/>
      <w:lang w:val="en-GB" w:eastAsia="en-US"/>
    </w:rPr>
  </w:style>
  <w:style w:type="character" w:customStyle="1" w:styleId="CharChar36">
    <w:name w:val="Char Char36"/>
    <w:rsid w:val="00DF440C"/>
    <w:rPr>
      <w:rFonts w:ascii="Arial" w:hAnsi="Arial" w:cs="Arial" w:hint="default"/>
      <w:sz w:val="22"/>
      <w:lang w:val="en-GB" w:eastAsia="en-US" w:bidi="ar-SA"/>
    </w:rPr>
  </w:style>
  <w:style w:type="character" w:customStyle="1" w:styleId="CharChar215">
    <w:name w:val="Char Char215"/>
    <w:rsid w:val="00DF440C"/>
    <w:rPr>
      <w:rFonts w:ascii="Times New Roman" w:hAnsi="Times New Roman" w:cs="Times New Roman" w:hint="default"/>
      <w:lang w:val="en-GB" w:eastAsia="en-US"/>
    </w:rPr>
  </w:style>
  <w:style w:type="character" w:customStyle="1" w:styleId="CharChar63">
    <w:name w:val="Char Char63"/>
    <w:rsid w:val="00DF440C"/>
    <w:rPr>
      <w:rFonts w:ascii="Arial" w:eastAsia="SimSun" w:hAnsi="Arial" w:cs="Arial" w:hint="default"/>
      <w:sz w:val="32"/>
      <w:lang w:val="en-GB" w:eastAsia="en-US" w:bidi="ar-SA"/>
    </w:rPr>
  </w:style>
  <w:style w:type="character" w:customStyle="1" w:styleId="CharChar53">
    <w:name w:val="Char Char53"/>
    <w:rsid w:val="00DF440C"/>
    <w:rPr>
      <w:rFonts w:ascii="Arial" w:eastAsia="SimSun" w:hAnsi="Arial" w:cs="Arial" w:hint="default"/>
      <w:sz w:val="28"/>
      <w:lang w:val="en-GB" w:eastAsia="en-US" w:bidi="ar-SA"/>
    </w:rPr>
  </w:style>
  <w:style w:type="character" w:customStyle="1" w:styleId="CharChar163">
    <w:name w:val="Char Char163"/>
    <w:rsid w:val="00DF440C"/>
    <w:rPr>
      <w:rFonts w:ascii="Arial" w:eastAsia="SimSun" w:hAnsi="Arial" w:cs="Arial" w:hint="default"/>
      <w:lang w:val="en-GB" w:eastAsia="en-US" w:bidi="ar-SA"/>
    </w:rPr>
  </w:style>
  <w:style w:type="character" w:customStyle="1" w:styleId="CharChar143">
    <w:name w:val="Char Char143"/>
    <w:rsid w:val="00DF440C"/>
    <w:rPr>
      <w:rFonts w:ascii="Arial" w:eastAsia="SimSun" w:hAnsi="Arial" w:cs="Arial" w:hint="default"/>
      <w:sz w:val="36"/>
      <w:lang w:val="en-GB" w:eastAsia="en-US" w:bidi="ar-SA"/>
    </w:rPr>
  </w:style>
  <w:style w:type="character" w:customStyle="1" w:styleId="CharChar253">
    <w:name w:val="Char Char253"/>
    <w:rsid w:val="00DF440C"/>
    <w:rPr>
      <w:rFonts w:ascii="Arial" w:hAnsi="Arial" w:cs="Arial" w:hint="default"/>
      <w:lang w:val="en-GB" w:eastAsia="en-US"/>
    </w:rPr>
  </w:style>
  <w:style w:type="character" w:customStyle="1" w:styleId="CharChar173">
    <w:name w:val="Char Char173"/>
    <w:rsid w:val="00DF440C"/>
    <w:rPr>
      <w:rFonts w:ascii="Tahoma" w:hAnsi="Tahoma" w:cs="Tahoma" w:hint="default"/>
      <w:shd w:val="clear" w:color="auto" w:fill="000080"/>
      <w:lang w:val="en-GB" w:eastAsia="en-US"/>
    </w:rPr>
  </w:style>
  <w:style w:type="character" w:customStyle="1" w:styleId="CharChar193">
    <w:name w:val="Char Char193"/>
    <w:rsid w:val="00DF440C"/>
    <w:rPr>
      <w:rFonts w:ascii="Times New Roman" w:hAnsi="Times New Roman" w:cs="Times New Roman" w:hint="default"/>
      <w:lang w:val="en-GB"/>
    </w:rPr>
  </w:style>
  <w:style w:type="character" w:customStyle="1" w:styleId="CharChar203">
    <w:name w:val="Char Char203"/>
    <w:rsid w:val="00DF440C"/>
    <w:rPr>
      <w:rFonts w:ascii="Tahoma" w:hAnsi="Tahoma" w:cs="Tahoma" w:hint="default"/>
      <w:sz w:val="16"/>
      <w:szCs w:val="16"/>
      <w:lang w:val="en-GB" w:eastAsia="en-US"/>
    </w:rPr>
  </w:style>
  <w:style w:type="character" w:customStyle="1" w:styleId="CharChar303">
    <w:name w:val="Char Char303"/>
    <w:rsid w:val="00DF440C"/>
    <w:rPr>
      <w:rFonts w:ascii="Arial" w:hAnsi="Arial" w:cs="Arial" w:hint="default"/>
      <w:lang w:val="en-GB" w:eastAsia="en-US"/>
    </w:rPr>
  </w:style>
  <w:style w:type="character" w:customStyle="1" w:styleId="CharChar263">
    <w:name w:val="Char Char263"/>
    <w:rsid w:val="00DF440C"/>
    <w:rPr>
      <w:rFonts w:ascii="Times New Roman" w:hAnsi="Times New Roman" w:cs="Times New Roman" w:hint="default"/>
      <w:lang w:val="en-GB" w:eastAsia="en-US"/>
    </w:rPr>
  </w:style>
  <w:style w:type="character" w:customStyle="1" w:styleId="CharChar273">
    <w:name w:val="Char Char273"/>
    <w:rsid w:val="00DF440C"/>
    <w:rPr>
      <w:rFonts w:ascii="Arial" w:hAnsi="Arial" w:cs="Arial" w:hint="default"/>
      <w:b/>
      <w:bCs w:val="0"/>
      <w:i/>
      <w:iCs w:val="0"/>
      <w:noProof/>
      <w:sz w:val="18"/>
      <w:lang w:val="en-GB" w:eastAsia="en-US"/>
    </w:rPr>
  </w:style>
  <w:style w:type="character" w:customStyle="1" w:styleId="CharChar214">
    <w:name w:val="Char Char214"/>
    <w:rsid w:val="00DF440C"/>
    <w:rPr>
      <w:rFonts w:ascii="Arial" w:hAnsi="Arial" w:cs="Arial" w:hint="default"/>
      <w:lang w:val="en-GB" w:eastAsia="en-US" w:bidi="ar-SA"/>
    </w:rPr>
  </w:style>
  <w:style w:type="character" w:customStyle="1" w:styleId="CharChar113">
    <w:name w:val="Char Char113"/>
    <w:rsid w:val="00DF440C"/>
    <w:rPr>
      <w:rFonts w:ascii="Tahoma" w:eastAsia="SimSun" w:hAnsi="Tahoma" w:cs="Tahoma" w:hint="default"/>
      <w:lang w:val="en-GB" w:eastAsia="en-US" w:bidi="ar-SA"/>
    </w:rPr>
  </w:style>
  <w:style w:type="character" w:customStyle="1" w:styleId="CharChar133">
    <w:name w:val="Char Char133"/>
    <w:semiHidden/>
    <w:rsid w:val="00DF440C"/>
    <w:rPr>
      <w:rFonts w:ascii="SimSun" w:eastAsia="SimSun" w:hAnsi="SimSun" w:hint="eastAsia"/>
      <w:lang w:val="en-GB" w:eastAsia="en-US" w:bidi="ar-SA"/>
    </w:rPr>
  </w:style>
  <w:style w:type="character" w:customStyle="1" w:styleId="CharChar153">
    <w:name w:val="Char Char153"/>
    <w:rsid w:val="00DF440C"/>
    <w:rPr>
      <w:rFonts w:ascii="Arial" w:hAnsi="Arial" w:cs="Arial" w:hint="default"/>
      <w:sz w:val="36"/>
      <w:lang w:val="en-GB"/>
    </w:rPr>
  </w:style>
  <w:style w:type="character" w:customStyle="1" w:styleId="h410">
    <w:name w:val="h410"/>
    <w:rsid w:val="00DF440C"/>
    <w:rPr>
      <w:rFonts w:ascii="Arial" w:hAnsi="Arial" w:cs="Arial" w:hint="default"/>
      <w:sz w:val="24"/>
      <w:lang w:val="en-GB"/>
    </w:rPr>
  </w:style>
  <w:style w:type="character" w:customStyle="1" w:styleId="h53">
    <w:name w:val="h53"/>
    <w:rsid w:val="00DF440C"/>
    <w:rPr>
      <w:rFonts w:ascii="Arial" w:eastAsia="SimSun" w:hAnsi="Arial" w:cs="Arial" w:hint="default"/>
      <w:sz w:val="22"/>
      <w:lang w:val="en-GB" w:eastAsia="en-US" w:bidi="ar-SA"/>
    </w:rPr>
  </w:style>
  <w:style w:type="character" w:customStyle="1" w:styleId="CharChar110">
    <w:name w:val="Char Char110"/>
    <w:rsid w:val="00DF440C"/>
    <w:rPr>
      <w:rFonts w:ascii="Arial" w:hAnsi="Arial" w:cs="Arial" w:hint="default"/>
      <w:sz w:val="32"/>
      <w:lang w:val="en-GB" w:eastAsia="en-US" w:bidi="ar-SA"/>
    </w:rPr>
  </w:style>
  <w:style w:type="character" w:customStyle="1" w:styleId="CharChar213">
    <w:name w:val="Char Char213"/>
    <w:rsid w:val="00DF440C"/>
    <w:rPr>
      <w:rFonts w:ascii="Times New Roman" w:hAnsi="Times New Roman" w:cs="Times New Roman" w:hint="default"/>
      <w:lang w:val="en-GB" w:eastAsia="en-US"/>
    </w:rPr>
  </w:style>
  <w:style w:type="character" w:customStyle="1" w:styleId="CharChar83">
    <w:name w:val="Char Char83"/>
    <w:semiHidden/>
    <w:rsid w:val="00DF440C"/>
    <w:rPr>
      <w:rFonts w:ascii="Times New Roman" w:hAnsi="Times New Roman" w:cs="Times New Roman" w:hint="default"/>
      <w:b/>
      <w:bCs/>
      <w:lang w:val="en-GB" w:eastAsia="en-US"/>
    </w:rPr>
  </w:style>
  <w:style w:type="character" w:customStyle="1" w:styleId="CharChar132">
    <w:name w:val="Char Char132"/>
    <w:semiHidden/>
    <w:rsid w:val="00DF440C"/>
    <w:rPr>
      <w:rFonts w:ascii="SimSun" w:eastAsia="SimSun" w:hAnsi="SimSun" w:hint="eastAsia"/>
      <w:lang w:val="en-GB" w:eastAsia="en-US" w:bidi="ar-SA"/>
    </w:rPr>
  </w:style>
  <w:style w:type="character" w:customStyle="1" w:styleId="CharChar73">
    <w:name w:val="Char Char73"/>
    <w:rsid w:val="00DF440C"/>
    <w:rPr>
      <w:rFonts w:ascii="Arial" w:eastAsia="SimSun" w:hAnsi="Arial" w:cs="Arial" w:hint="default"/>
      <w:sz w:val="36"/>
      <w:lang w:val="en-GB" w:eastAsia="en-US" w:bidi="ar-SA"/>
    </w:rPr>
  </w:style>
  <w:style w:type="character" w:customStyle="1" w:styleId="CharChar62">
    <w:name w:val="Char Char62"/>
    <w:rsid w:val="00DF440C"/>
    <w:rPr>
      <w:rFonts w:ascii="Arial" w:eastAsia="SimSun" w:hAnsi="Arial" w:cs="Arial" w:hint="default"/>
      <w:sz w:val="32"/>
      <w:lang w:val="en-GB" w:eastAsia="en-US" w:bidi="ar-SA"/>
    </w:rPr>
  </w:style>
  <w:style w:type="character" w:customStyle="1" w:styleId="CharChar52">
    <w:name w:val="Char Char52"/>
    <w:rsid w:val="00DF440C"/>
    <w:rPr>
      <w:rFonts w:ascii="Arial" w:eastAsia="SimSun" w:hAnsi="Arial" w:cs="Arial" w:hint="default"/>
      <w:sz w:val="28"/>
      <w:lang w:val="en-GB" w:eastAsia="en-US" w:bidi="ar-SA"/>
    </w:rPr>
  </w:style>
  <w:style w:type="character" w:customStyle="1" w:styleId="CharChar162">
    <w:name w:val="Char Char162"/>
    <w:rsid w:val="00DF440C"/>
    <w:rPr>
      <w:rFonts w:ascii="Arial" w:eastAsia="SimSun" w:hAnsi="Arial" w:cs="Arial" w:hint="default"/>
      <w:lang w:val="en-GB" w:eastAsia="en-US" w:bidi="ar-SA"/>
    </w:rPr>
  </w:style>
  <w:style w:type="character" w:customStyle="1" w:styleId="CharChar142">
    <w:name w:val="Char Char142"/>
    <w:rsid w:val="00DF440C"/>
    <w:rPr>
      <w:rFonts w:ascii="Arial" w:eastAsia="SimSun" w:hAnsi="Arial" w:cs="Arial" w:hint="default"/>
      <w:sz w:val="36"/>
      <w:lang w:val="en-GB" w:eastAsia="en-US" w:bidi="ar-SA"/>
    </w:rPr>
  </w:style>
  <w:style w:type="character" w:customStyle="1" w:styleId="CharChar112">
    <w:name w:val="Char Char112"/>
    <w:rsid w:val="00DF440C"/>
    <w:rPr>
      <w:rFonts w:ascii="Tahoma" w:eastAsia="SimSun" w:hAnsi="Tahoma" w:cs="Tahoma" w:hint="default"/>
      <w:lang w:val="en-GB" w:eastAsia="en-US" w:bidi="ar-SA"/>
    </w:rPr>
  </w:style>
  <w:style w:type="character" w:customStyle="1" w:styleId="CharChar35">
    <w:name w:val="Char Char35"/>
    <w:rsid w:val="00DF440C"/>
    <w:rPr>
      <w:rFonts w:ascii="Tahoma" w:hAnsi="Tahoma" w:cs="Tahoma" w:hint="default"/>
      <w:sz w:val="16"/>
      <w:szCs w:val="16"/>
      <w:lang w:val="en-GB" w:eastAsia="en-US" w:bidi="ar-SA"/>
    </w:rPr>
  </w:style>
  <w:style w:type="character" w:customStyle="1" w:styleId="CharChar252">
    <w:name w:val="Char Char252"/>
    <w:rsid w:val="00DF440C"/>
    <w:rPr>
      <w:rFonts w:ascii="Arial" w:hAnsi="Arial" w:cs="Arial" w:hint="default"/>
      <w:lang w:val="en-GB" w:eastAsia="en-US"/>
    </w:rPr>
  </w:style>
  <w:style w:type="character" w:customStyle="1" w:styleId="CharChar242">
    <w:name w:val="Char Char242"/>
    <w:rsid w:val="00DF440C"/>
    <w:rPr>
      <w:rFonts w:ascii="Arial" w:hAnsi="Arial" w:cs="Arial" w:hint="default"/>
      <w:sz w:val="36"/>
      <w:lang w:val="en-GB" w:eastAsia="en-US"/>
    </w:rPr>
  </w:style>
  <w:style w:type="character" w:customStyle="1" w:styleId="CharChar172">
    <w:name w:val="Char Char172"/>
    <w:rsid w:val="00DF440C"/>
    <w:rPr>
      <w:rFonts w:ascii="Tahoma" w:hAnsi="Tahoma" w:cs="Tahoma" w:hint="default"/>
      <w:shd w:val="clear" w:color="auto" w:fill="000080"/>
      <w:lang w:val="en-GB" w:eastAsia="en-US"/>
    </w:rPr>
  </w:style>
  <w:style w:type="character" w:customStyle="1" w:styleId="CharChar192">
    <w:name w:val="Char Char192"/>
    <w:rsid w:val="00DF440C"/>
    <w:rPr>
      <w:rFonts w:ascii="Times New Roman" w:hAnsi="Times New Roman" w:cs="Times New Roman" w:hint="default"/>
      <w:lang w:val="en-GB"/>
    </w:rPr>
  </w:style>
  <w:style w:type="character" w:customStyle="1" w:styleId="CharChar202">
    <w:name w:val="Char Char202"/>
    <w:rsid w:val="00DF440C"/>
    <w:rPr>
      <w:rFonts w:ascii="Tahoma" w:hAnsi="Tahoma" w:cs="Tahoma" w:hint="default"/>
      <w:sz w:val="16"/>
      <w:szCs w:val="16"/>
      <w:lang w:val="en-GB" w:eastAsia="en-US"/>
    </w:rPr>
  </w:style>
  <w:style w:type="character" w:customStyle="1" w:styleId="CharChar302">
    <w:name w:val="Char Char302"/>
    <w:rsid w:val="00DF440C"/>
    <w:rPr>
      <w:rFonts w:ascii="Arial" w:hAnsi="Arial" w:cs="Arial" w:hint="default"/>
      <w:lang w:val="en-GB" w:eastAsia="en-US"/>
    </w:rPr>
  </w:style>
  <w:style w:type="character" w:customStyle="1" w:styleId="CharChar293">
    <w:name w:val="Char Char293"/>
    <w:rsid w:val="00DF440C"/>
    <w:rPr>
      <w:rFonts w:ascii="Arial" w:hAnsi="Arial" w:cs="Arial" w:hint="default"/>
      <w:sz w:val="36"/>
      <w:lang w:val="en-GB" w:eastAsia="en-US"/>
    </w:rPr>
  </w:style>
  <w:style w:type="character" w:customStyle="1" w:styleId="CharChar262">
    <w:name w:val="Char Char262"/>
    <w:rsid w:val="00DF440C"/>
    <w:rPr>
      <w:rFonts w:ascii="Times New Roman" w:hAnsi="Times New Roman" w:cs="Times New Roman" w:hint="default"/>
      <w:lang w:val="en-GB" w:eastAsia="en-US"/>
    </w:rPr>
  </w:style>
  <w:style w:type="character" w:customStyle="1" w:styleId="CharChar283">
    <w:name w:val="Char Char283"/>
    <w:rsid w:val="00DF440C"/>
    <w:rPr>
      <w:rFonts w:ascii="Arial" w:hAnsi="Arial" w:cs="Arial" w:hint="default"/>
      <w:sz w:val="36"/>
      <w:lang w:val="en-GB" w:eastAsia="en-US"/>
    </w:rPr>
  </w:style>
  <w:style w:type="character" w:customStyle="1" w:styleId="CharChar272">
    <w:name w:val="Char Char272"/>
    <w:rsid w:val="00DF440C"/>
    <w:rPr>
      <w:rFonts w:ascii="Arial" w:hAnsi="Arial" w:cs="Arial" w:hint="default"/>
      <w:b/>
      <w:bCs w:val="0"/>
      <w:i/>
      <w:iCs w:val="0"/>
      <w:noProof/>
      <w:sz w:val="18"/>
      <w:lang w:val="en-GB" w:eastAsia="en-US"/>
    </w:rPr>
  </w:style>
  <w:style w:type="character" w:customStyle="1" w:styleId="CharChar93">
    <w:name w:val="Char Char93"/>
    <w:rsid w:val="00DF440C"/>
    <w:rPr>
      <w:rFonts w:ascii="Arial" w:eastAsia="MS Mincho" w:hAnsi="Arial" w:cs="CG Times (WN)" w:hint="default"/>
      <w:kern w:val="0"/>
      <w:sz w:val="22"/>
      <w:szCs w:val="20"/>
      <w:lang w:val="en-GB" w:eastAsia="ar-SA"/>
    </w:rPr>
  </w:style>
  <w:style w:type="character" w:customStyle="1" w:styleId="CharChar34">
    <w:name w:val="Char Char34"/>
    <w:rsid w:val="00DF440C"/>
    <w:rPr>
      <w:rFonts w:ascii="Arial" w:hAnsi="Arial" w:cs="Arial" w:hint="default"/>
      <w:sz w:val="22"/>
      <w:lang w:val="en-GB" w:eastAsia="en-US" w:bidi="ar-SA"/>
    </w:rPr>
  </w:style>
  <w:style w:type="character" w:customStyle="1" w:styleId="CharChar43">
    <w:name w:val="Char Char43"/>
    <w:rsid w:val="00DF440C"/>
    <w:rPr>
      <w:rFonts w:ascii="Courier New" w:hAnsi="Courier New" w:cs="Courier New" w:hint="default"/>
      <w:lang w:val="nb-NO" w:eastAsia="ja-JP" w:bidi="ar-SA"/>
    </w:rPr>
  </w:style>
  <w:style w:type="character" w:customStyle="1" w:styleId="CharChar103">
    <w:name w:val="Char Char103"/>
    <w:semiHidden/>
    <w:rsid w:val="00DF440C"/>
    <w:rPr>
      <w:rFonts w:ascii="Times New Roman" w:hAnsi="Times New Roman" w:cs="Times New Roman" w:hint="default"/>
      <w:lang w:val="en-GB" w:eastAsia="en-US"/>
    </w:rPr>
  </w:style>
  <w:style w:type="character" w:customStyle="1" w:styleId="CharChar152">
    <w:name w:val="Char Char152"/>
    <w:rsid w:val="00DF440C"/>
    <w:rPr>
      <w:rFonts w:ascii="Arial" w:hAnsi="Arial" w:cs="Arial" w:hint="default"/>
      <w:sz w:val="36"/>
      <w:lang w:val="en-GB"/>
    </w:rPr>
  </w:style>
  <w:style w:type="character" w:customStyle="1" w:styleId="CharChar212">
    <w:name w:val="Char Char212"/>
    <w:rsid w:val="00DF440C"/>
    <w:rPr>
      <w:rFonts w:ascii="Arial" w:hAnsi="Arial" w:cs="Arial" w:hint="default"/>
      <w:lang w:val="en-GB" w:eastAsia="en-US" w:bidi="ar-SA"/>
    </w:rPr>
  </w:style>
  <w:style w:type="character" w:customStyle="1" w:styleId="aff6">
    <w:name w:val="文档结构图 字符"/>
    <w:rsid w:val="00DF440C"/>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rsid w:val="00DF440C"/>
    <w:rPr>
      <w:rFonts w:ascii="Arial" w:eastAsia="Times New Roman" w:hAnsi="Arial" w:cs="Arial" w:hint="default"/>
      <w:b/>
      <w:bCs w:val="0"/>
      <w:i/>
      <w:iCs w:val="0"/>
      <w:noProof/>
      <w:sz w:val="18"/>
    </w:rPr>
  </w:style>
  <w:style w:type="character" w:customStyle="1" w:styleId="aff8">
    <w:name w:val="批注框文本 字符"/>
    <w:rsid w:val="00DF440C"/>
    <w:rPr>
      <w:sz w:val="18"/>
      <w:szCs w:val="18"/>
      <w:lang w:val="en-GB" w:eastAsia="en-US"/>
    </w:rPr>
  </w:style>
  <w:style w:type="character" w:customStyle="1" w:styleId="aff9">
    <w:name w:val="批注文字 字符"/>
    <w:rsid w:val="00DF440C"/>
    <w:rPr>
      <w:rFonts w:ascii="MS Mincho" w:eastAsia="MS Mincho" w:hAnsi="MS Mincho" w:hint="eastAsia"/>
      <w:lang w:val="x-none" w:eastAsia="en-US"/>
    </w:rPr>
  </w:style>
  <w:style w:type="character" w:customStyle="1" w:styleId="affa">
    <w:name w:val="批注主题 字符"/>
    <w:rsid w:val="00DF440C"/>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F440C"/>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F440C"/>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F440C"/>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F440C"/>
    <w:rPr>
      <w:rFonts w:ascii="Arial" w:eastAsia="Times New Roman" w:hAnsi="Arial" w:cs="Arial" w:hint="default"/>
      <w:sz w:val="32"/>
    </w:rPr>
  </w:style>
  <w:style w:type="character" w:customStyle="1" w:styleId="6f1">
    <w:name w:val="标题 6 字符"/>
    <w:aliases w:val="T1 字符,Header 6 字符"/>
    <w:rsid w:val="00DF440C"/>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F440C"/>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F440C"/>
    <w:rPr>
      <w:rFonts w:ascii="MS Mincho" w:eastAsia="MS Mincho" w:hAnsi="MS Mincho" w:hint="eastAsia"/>
      <w:b/>
      <w:bCs w:val="0"/>
      <w:lang w:val="en-GB" w:eastAsia="en-US"/>
    </w:rPr>
  </w:style>
  <w:style w:type="character" w:customStyle="1" w:styleId="7f0">
    <w:name w:val="标题 7 字符"/>
    <w:aliases w:val="L7 字符,Header 7 字符"/>
    <w:rsid w:val="00DF440C"/>
    <w:rPr>
      <w:rFonts w:ascii="Arial" w:eastAsia="Times New Roman" w:hAnsi="Arial" w:cs="Arial" w:hint="default"/>
    </w:rPr>
  </w:style>
  <w:style w:type="character" w:customStyle="1" w:styleId="84">
    <w:name w:val="标题 8 字符"/>
    <w:rsid w:val="00DF440C"/>
    <w:rPr>
      <w:rFonts w:ascii="Arial" w:eastAsia="Times New Roman" w:hAnsi="Arial" w:cs="Arial" w:hint="default"/>
      <w:sz w:val="36"/>
    </w:rPr>
  </w:style>
  <w:style w:type="character" w:customStyle="1" w:styleId="96">
    <w:name w:val="标题 9 字符"/>
    <w:rsid w:val="00DF440C"/>
    <w:rPr>
      <w:rFonts w:ascii="Arial" w:eastAsia="Times New Roman" w:hAnsi="Arial" w:cs="Arial" w:hint="default"/>
      <w:sz w:val="36"/>
    </w:rPr>
  </w:style>
  <w:style w:type="character" w:customStyle="1" w:styleId="ZchnZchn53">
    <w:name w:val="Zchn Zchn53"/>
    <w:rsid w:val="00DF440C"/>
    <w:rPr>
      <w:rFonts w:ascii="Courier New" w:eastAsia="Batang" w:hAnsi="Courier New" w:cs="Courier New" w:hint="default"/>
      <w:lang w:val="nb-NO" w:eastAsia="en-US" w:bidi="ar-SA"/>
    </w:rPr>
  </w:style>
  <w:style w:type="character" w:customStyle="1" w:styleId="font4">
    <w:name w:val="font4"/>
    <w:qFormat/>
    <w:rsid w:val="00DF440C"/>
  </w:style>
  <w:style w:type="character" w:customStyle="1" w:styleId="1fff0">
    <w:name w:val="不明显参考1"/>
    <w:uiPriority w:val="31"/>
    <w:qFormat/>
    <w:rsid w:val="00DF440C"/>
    <w:rPr>
      <w:smallCaps/>
      <w:color w:val="5A5A5A"/>
    </w:rPr>
  </w:style>
  <w:style w:type="character" w:customStyle="1" w:styleId="1fff1">
    <w:name w:val="明显强调1"/>
    <w:uiPriority w:val="21"/>
    <w:qFormat/>
    <w:rsid w:val="00DF440C"/>
    <w:rPr>
      <w:b/>
      <w:bCs/>
      <w:i/>
      <w:iCs/>
      <w:color w:val="4F81BD"/>
    </w:rPr>
  </w:style>
  <w:style w:type="character" w:customStyle="1" w:styleId="Char6">
    <w:name w:val="批注主题 Char6"/>
    <w:qFormat/>
    <w:rsid w:val="00DF440C"/>
    <w:rPr>
      <w:rFonts w:ascii="MS Mincho" w:eastAsia="MS Mincho" w:hAnsi="MS Mincho" w:hint="eastAsia"/>
      <w:b/>
      <w:bCs/>
      <w:lang w:val="x-none" w:eastAsia="en-US"/>
    </w:rPr>
  </w:style>
  <w:style w:type="character" w:customStyle="1" w:styleId="2Char">
    <w:name w:val="标题 2 Char"/>
    <w:aliases w:val="22 Char"/>
    <w:uiPriority w:val="9"/>
    <w:rsid w:val="00DF440C"/>
    <w:rPr>
      <w:rFonts w:ascii="Arial" w:hAnsi="Arial" w:cs="Arial" w:hint="default"/>
      <w:sz w:val="32"/>
      <w:lang w:val="en-GB"/>
    </w:rPr>
  </w:style>
  <w:style w:type="character" w:customStyle="1" w:styleId="3Char">
    <w:name w:val="标题 3 Char"/>
    <w:rsid w:val="00DF440C"/>
    <w:rPr>
      <w:rFonts w:ascii="Arial" w:hAnsi="Arial" w:cs="Arial" w:hint="default"/>
      <w:sz w:val="28"/>
      <w:lang w:val="en-GB"/>
    </w:rPr>
  </w:style>
  <w:style w:type="character" w:customStyle="1" w:styleId="6Char">
    <w:name w:val="标题 6 Char"/>
    <w:uiPriority w:val="9"/>
    <w:rsid w:val="00DF440C"/>
    <w:rPr>
      <w:rFonts w:ascii="Arial" w:hAnsi="Arial" w:cs="Arial" w:hint="default"/>
      <w:lang w:val="en-GB"/>
    </w:rPr>
  </w:style>
  <w:style w:type="character" w:customStyle="1" w:styleId="7Char">
    <w:name w:val="标题 7 Char"/>
    <w:uiPriority w:val="9"/>
    <w:rsid w:val="00DF440C"/>
    <w:rPr>
      <w:rFonts w:ascii="Arial" w:hAnsi="Arial" w:cs="Arial" w:hint="default"/>
      <w:lang w:val="en-GB"/>
    </w:rPr>
  </w:style>
  <w:style w:type="character" w:customStyle="1" w:styleId="8Char">
    <w:name w:val="标题 8 Char"/>
    <w:uiPriority w:val="9"/>
    <w:rsid w:val="00DF440C"/>
    <w:rPr>
      <w:rFonts w:ascii="Arial" w:hAnsi="Arial" w:cs="Arial" w:hint="default"/>
      <w:sz w:val="36"/>
      <w:lang w:val="en-GB"/>
    </w:rPr>
  </w:style>
  <w:style w:type="character" w:customStyle="1" w:styleId="9Char">
    <w:name w:val="标题 9 Char"/>
    <w:uiPriority w:val="9"/>
    <w:rsid w:val="00DF440C"/>
    <w:rPr>
      <w:rFonts w:ascii="Arial" w:hAnsi="Arial" w:cs="Arial" w:hint="default"/>
      <w:sz w:val="36"/>
      <w:lang w:val="en-GB"/>
    </w:rPr>
  </w:style>
  <w:style w:type="character" w:customStyle="1" w:styleId="Char7">
    <w:name w:val="页脚 Char"/>
    <w:uiPriority w:val="99"/>
    <w:rsid w:val="00DF440C"/>
    <w:rPr>
      <w:rFonts w:ascii="Arial" w:hAnsi="Arial" w:cs="Arial" w:hint="default"/>
      <w:b/>
      <w:bCs w:val="0"/>
      <w:i/>
      <w:iCs w:val="0"/>
      <w:noProof/>
      <w:sz w:val="18"/>
    </w:rPr>
  </w:style>
  <w:style w:type="character" w:customStyle="1" w:styleId="Char8">
    <w:name w:val="列表 Char"/>
    <w:rsid w:val="00DF440C"/>
    <w:rPr>
      <w:lang w:val="en-GB"/>
    </w:rPr>
  </w:style>
  <w:style w:type="character" w:customStyle="1" w:styleId="Char9">
    <w:name w:val="文档结构图 Char"/>
    <w:uiPriority w:val="99"/>
    <w:rsid w:val="00DF440C"/>
    <w:rPr>
      <w:rFonts w:ascii="Tahoma" w:hAnsi="Tahoma" w:cs="Tahoma" w:hint="default"/>
      <w:lang w:val="en-GB" w:eastAsia="en-US"/>
    </w:rPr>
  </w:style>
  <w:style w:type="character" w:customStyle="1" w:styleId="Chara">
    <w:name w:val="纯文本 Char"/>
    <w:rsid w:val="00DF440C"/>
    <w:rPr>
      <w:rFonts w:ascii="Courier New" w:hAnsi="Courier New" w:cs="Courier New" w:hint="default"/>
      <w:lang w:val="nb-NO"/>
    </w:rPr>
  </w:style>
  <w:style w:type="character" w:customStyle="1" w:styleId="Charb">
    <w:name w:val="批注框文本 Char"/>
    <w:uiPriority w:val="99"/>
    <w:rsid w:val="00DF440C"/>
    <w:rPr>
      <w:rFonts w:ascii="Tahoma" w:hAnsi="Tahoma" w:cs="Tahoma" w:hint="default"/>
      <w:sz w:val="16"/>
      <w:szCs w:val="16"/>
      <w:lang w:val="en-GB" w:eastAsia="en-GB" w:bidi="ar-SA"/>
    </w:rPr>
  </w:style>
  <w:style w:type="character" w:customStyle="1" w:styleId="Charc">
    <w:name w:val="批注文字 Char"/>
    <w:uiPriority w:val="99"/>
    <w:qFormat/>
    <w:rsid w:val="00DF440C"/>
    <w:rPr>
      <w:lang w:val="en-GB" w:eastAsia="x-none"/>
    </w:rPr>
  </w:style>
  <w:style w:type="character" w:customStyle="1" w:styleId="href">
    <w:name w:val="href"/>
    <w:basedOn w:val="DefaultParagraphFont"/>
    <w:rsid w:val="00DF440C"/>
  </w:style>
  <w:style w:type="character" w:customStyle="1" w:styleId="st">
    <w:name w:val="st"/>
    <w:basedOn w:val="DefaultParagraphFont"/>
    <w:rsid w:val="00DF440C"/>
  </w:style>
  <w:style w:type="character" w:customStyle="1" w:styleId="Style105">
    <w:name w:val="_Style 105"/>
    <w:uiPriority w:val="31"/>
    <w:qFormat/>
    <w:rsid w:val="00DF440C"/>
    <w:rPr>
      <w:smallCaps/>
      <w:color w:val="5A5A5A"/>
    </w:rPr>
  </w:style>
  <w:style w:type="character" w:customStyle="1" w:styleId="Style113">
    <w:name w:val="_Style 113"/>
    <w:uiPriority w:val="31"/>
    <w:qFormat/>
    <w:rsid w:val="00DF440C"/>
    <w:rPr>
      <w:smallCaps/>
      <w:color w:val="5A5A5A"/>
    </w:rPr>
  </w:style>
  <w:style w:type="character" w:customStyle="1" w:styleId="Char70">
    <w:name w:val="批注主题 Char7"/>
    <w:qFormat/>
    <w:rsid w:val="00DF440C"/>
    <w:rPr>
      <w:rFonts w:ascii="MS Mincho" w:eastAsia="MS Mincho" w:hAnsi="MS Mincho" w:hint="eastAsia"/>
      <w:b/>
      <w:bCs/>
      <w:lang w:val="x-none" w:eastAsia="zh-CN"/>
    </w:rPr>
  </w:style>
  <w:style w:type="character" w:customStyle="1" w:styleId="Char43">
    <w:name w:val="日期 Char4"/>
    <w:qFormat/>
    <w:rsid w:val="00DF440C"/>
    <w:rPr>
      <w:lang w:eastAsia="x-none"/>
    </w:rPr>
  </w:style>
  <w:style w:type="character" w:customStyle="1" w:styleId="1fff2">
    <w:name w:val="文档结构图 字符1"/>
    <w:qFormat/>
    <w:rsid w:val="00DF440C"/>
    <w:rPr>
      <w:rFonts w:ascii="SimSun" w:eastAsia="SimSun" w:hAnsi="SimSun" w:hint="eastAsia"/>
      <w:sz w:val="18"/>
      <w:szCs w:val="18"/>
      <w:lang w:val="en-GB" w:eastAsia="en-US"/>
    </w:rPr>
  </w:style>
  <w:style w:type="character" w:customStyle="1" w:styleId="2ff1">
    <w:name w:val="页脚 字符2"/>
    <w:aliases w:val="footer odd 字符2,footer 字符2,fo 字符2,pie de página 字符2"/>
    <w:qFormat/>
    <w:rsid w:val="00DF440C"/>
    <w:rPr>
      <w:rFonts w:ascii="Arial" w:eastAsia="Times New Roman" w:hAnsi="Arial" w:cs="Arial" w:hint="default"/>
      <w:b/>
      <w:bCs w:val="0"/>
      <w:i/>
      <w:iCs w:val="0"/>
      <w:noProof/>
      <w:sz w:val="18"/>
    </w:rPr>
  </w:style>
  <w:style w:type="character" w:customStyle="1" w:styleId="1fff3">
    <w:name w:val="批注框文本 字符1"/>
    <w:qFormat/>
    <w:rsid w:val="00DF440C"/>
    <w:rPr>
      <w:sz w:val="18"/>
      <w:szCs w:val="18"/>
      <w:lang w:val="en-GB" w:eastAsia="en-US"/>
    </w:rPr>
  </w:style>
  <w:style w:type="character" w:customStyle="1" w:styleId="1fff4">
    <w:name w:val="批注文字 字符1"/>
    <w:qFormat/>
    <w:rsid w:val="00DF440C"/>
    <w:rPr>
      <w:rFonts w:ascii="MS Mincho" w:eastAsia="MS Mincho" w:hAnsi="MS Mincho" w:hint="eastAsia"/>
      <w:lang w:val="x-none" w:eastAsia="en-US"/>
    </w:rPr>
  </w:style>
  <w:style w:type="character" w:customStyle="1" w:styleId="1fff5">
    <w:name w:val="批注主题 字符1"/>
    <w:qFormat/>
    <w:rsid w:val="00DF440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F440C"/>
    <w:rPr>
      <w:rFonts w:ascii="Arial" w:eastAsia="Times New Roman" w:hAnsi="Arial" w:cs="Arial" w:hint="default"/>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F440C"/>
    <w:rPr>
      <w:rFonts w:ascii="Times New Roman" w:eastAsia="Times New Roman" w:hAnsi="Times New Roman" w:cs="Times New Roman" w:hint="default"/>
      <w:sz w:val="16"/>
    </w:rPr>
  </w:style>
  <w:style w:type="character" w:customStyle="1" w:styleId="1fff6">
    <w:name w:val="正文文本缩进 字符1"/>
    <w:qFormat/>
    <w:rsid w:val="00DF440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F440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F440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F440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F440C"/>
    <w:rPr>
      <w:rFonts w:ascii="Arial" w:eastAsia="Times New Roman" w:hAnsi="Arial" w:cs="Arial" w:hint="default"/>
      <w:sz w:val="32"/>
    </w:rPr>
  </w:style>
  <w:style w:type="character" w:customStyle="1" w:styleId="611">
    <w:name w:val="标题 6 字符1"/>
    <w:aliases w:val="T1 字符1,Header 6 字符1"/>
    <w:qFormat/>
    <w:rsid w:val="00DF440C"/>
    <w:rPr>
      <w:rFonts w:ascii="Arial" w:eastAsia="Times New Roman" w:hAnsi="Arial" w:cs="Arial" w:hint="default"/>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F440C"/>
    <w:rPr>
      <w:rFonts w:ascii="Arial" w:eastAsia="Times New Roman" w:hAnsi="Arial" w:cs="Arial" w:hint="default"/>
      <w:b/>
      <w:bCs w:val="0"/>
      <w:noProof/>
      <w:sz w:val="18"/>
    </w:rPr>
  </w:style>
  <w:style w:type="character" w:customStyle="1" w:styleId="1fff7">
    <w:name w:val="纯文本 字符1"/>
    <w:qFormat/>
    <w:rsid w:val="00DF440C"/>
    <w:rPr>
      <w:rFonts w:ascii="Courier New" w:eastAsia="SimSun" w:hAnsi="Courier New" w:cs="Courier New" w:hint="default"/>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F440C"/>
    <w:rPr>
      <w:rFonts w:ascii="SimSun" w:eastAsia="SimSun" w:hAnsi="SimSun" w:hint="eastAsia"/>
      <w:lang w:val="en-GB" w:eastAsia="ja-JP"/>
    </w:rPr>
  </w:style>
  <w:style w:type="character" w:customStyle="1" w:styleId="219">
    <w:name w:val="正文文本 2 字符1"/>
    <w:qFormat/>
    <w:rsid w:val="00DF440C"/>
    <w:rPr>
      <w:rFonts w:ascii="SimSun" w:eastAsia="SimSun" w:hAnsi="SimSun" w:hint="eastAsia"/>
      <w:i/>
      <w:iCs w:val="0"/>
      <w:lang w:val="en-GB" w:eastAsia="x-none"/>
    </w:rPr>
  </w:style>
  <w:style w:type="character" w:customStyle="1" w:styleId="317">
    <w:name w:val="正文文本 3 字符1"/>
    <w:qFormat/>
    <w:rsid w:val="00DF440C"/>
    <w:rPr>
      <w:rFonts w:ascii="Osaka" w:eastAsia="Osaka" w:hAnsi="Osaka" w:hint="eastAsia"/>
      <w:color w:val="000000"/>
      <w:lang w:val="en-GB" w:eastAsia="x-none"/>
    </w:rPr>
  </w:style>
  <w:style w:type="character" w:customStyle="1" w:styleId="21a">
    <w:name w:val="正文文本缩进 2 字符1"/>
    <w:qFormat/>
    <w:rsid w:val="00DF440C"/>
    <w:rPr>
      <w:rFonts w:ascii="MS Mincho" w:eastAsia="MS Mincho" w:hAnsi="MS Mincho" w:hint="eastAsia"/>
      <w:lang w:val="en-GB" w:eastAsia="en-GB"/>
    </w:rPr>
  </w:style>
  <w:style w:type="character" w:customStyle="1" w:styleId="1fff8">
    <w:name w:val="尾注文本 字符1"/>
    <w:qFormat/>
    <w:rsid w:val="00DF440C"/>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F440C"/>
    <w:rPr>
      <w:rFonts w:ascii="MS Mincho" w:eastAsia="MS Mincho" w:hAnsi="MS Mincho" w:hint="eastAsia"/>
      <w:b/>
      <w:bCs w:val="0"/>
      <w:lang w:val="en-GB" w:eastAsia="en-US"/>
    </w:rPr>
  </w:style>
  <w:style w:type="character" w:customStyle="1" w:styleId="711">
    <w:name w:val="标题 7 字符1"/>
    <w:aliases w:val="L7 字符1,Header 7 字符1"/>
    <w:qFormat/>
    <w:rsid w:val="00DF440C"/>
    <w:rPr>
      <w:rFonts w:ascii="Arial" w:eastAsia="Times New Roman" w:hAnsi="Arial" w:cs="Arial" w:hint="default"/>
    </w:rPr>
  </w:style>
  <w:style w:type="character" w:customStyle="1" w:styleId="812">
    <w:name w:val="标题 8 字符1"/>
    <w:qFormat/>
    <w:rsid w:val="00DF440C"/>
    <w:rPr>
      <w:rFonts w:ascii="Arial" w:eastAsia="Times New Roman" w:hAnsi="Arial" w:cs="Arial" w:hint="default"/>
      <w:sz w:val="36"/>
    </w:rPr>
  </w:style>
  <w:style w:type="character" w:customStyle="1" w:styleId="912">
    <w:name w:val="标题 9 字符1"/>
    <w:aliases w:val="Figure Heading 字符,FH 字符"/>
    <w:qFormat/>
    <w:rsid w:val="00DF440C"/>
    <w:rPr>
      <w:rFonts w:ascii="Arial" w:eastAsia="Times New Roman" w:hAnsi="Arial" w:cs="Arial" w:hint="default"/>
      <w:sz w:val="36"/>
    </w:rPr>
  </w:style>
  <w:style w:type="character" w:customStyle="1" w:styleId="1fffa">
    <w:name w:val="注释标题 字符1"/>
    <w:qFormat/>
    <w:rsid w:val="00DF440C"/>
    <w:rPr>
      <w:rFonts w:ascii="MS Mincho" w:eastAsia="MS Mincho" w:hAnsi="MS Mincho" w:hint="eastAsia"/>
      <w:lang w:eastAsia="en-US"/>
    </w:rPr>
  </w:style>
  <w:style w:type="character" w:customStyle="1" w:styleId="HTML10">
    <w:name w:val="HTML 预设格式 字符1"/>
    <w:rsid w:val="00DF440C"/>
    <w:rPr>
      <w:rFonts w:ascii="Courier New" w:eastAsia="MS Mincho" w:hAnsi="Courier New" w:cs="Courier New" w:hint="default"/>
      <w:lang w:val="en-GB" w:eastAsia="ja-JP"/>
    </w:rPr>
  </w:style>
  <w:style w:type="character" w:customStyle="1" w:styleId="jlqj4b">
    <w:name w:val="jlqj4b"/>
    <w:basedOn w:val="DefaultParagraphFont"/>
    <w:rsid w:val="00DF440C"/>
  </w:style>
  <w:style w:type="character" w:customStyle="1" w:styleId="yieifb">
    <w:name w:val="yieifb"/>
    <w:basedOn w:val="DefaultParagraphFont"/>
    <w:rsid w:val="00DF440C"/>
  </w:style>
  <w:style w:type="character" w:customStyle="1" w:styleId="kihvae">
    <w:name w:val="kihvae"/>
    <w:basedOn w:val="DefaultParagraphFont"/>
    <w:rsid w:val="00DF440C"/>
  </w:style>
  <w:style w:type="character" w:customStyle="1" w:styleId="viiyi">
    <w:name w:val="viiyi"/>
    <w:basedOn w:val="DefaultParagraphFont"/>
    <w:rsid w:val="00DF440C"/>
  </w:style>
  <w:style w:type="character" w:customStyle="1" w:styleId="NichtaufgelsteErwhnung1">
    <w:name w:val="Nicht aufgelöste Erwähnung1"/>
    <w:uiPriority w:val="99"/>
    <w:semiHidden/>
    <w:rsid w:val="00DF440C"/>
    <w:rPr>
      <w:color w:val="808080"/>
      <w:shd w:val="clear" w:color="auto" w:fill="E6E6E6"/>
    </w:rPr>
  </w:style>
  <w:style w:type="character" w:customStyle="1" w:styleId="Style115">
    <w:name w:val="_Style 115"/>
    <w:uiPriority w:val="31"/>
    <w:qFormat/>
    <w:rsid w:val="00DF440C"/>
    <w:rPr>
      <w:smallCaps/>
      <w:color w:val="5A5A5A"/>
    </w:rPr>
  </w:style>
  <w:style w:type="character" w:customStyle="1" w:styleId="Style104">
    <w:name w:val="_Style 104"/>
    <w:uiPriority w:val="31"/>
    <w:qFormat/>
    <w:rsid w:val="00DF440C"/>
    <w:rPr>
      <w:smallCaps/>
      <w:color w:val="5A5A5A"/>
    </w:rPr>
  </w:style>
  <w:style w:type="table" w:customStyle="1" w:styleId="334">
    <w:name w:val="网格型33"/>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F440C"/>
    <w:rPr>
      <w:rFonts w:eastAsia="PMingLiU"/>
      <w:lang w:val="en-GB" w:eastAsia="en-GB"/>
    </w:rPr>
    <w:tblPr>
      <w:tblInd w:w="0" w:type="nil"/>
    </w:tblPr>
  </w:style>
  <w:style w:type="table" w:customStyle="1" w:styleId="SGSTableBasic211">
    <w:name w:val="SGS Table Basic 21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440C"/>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F440C"/>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440C"/>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F440C"/>
    <w:rPr>
      <w:rFonts w:eastAsia="PMingLiU"/>
      <w:lang w:val="en-GB" w:eastAsia="en-GB"/>
    </w:rPr>
    <w:tblPr>
      <w:tblInd w:w="0" w:type="nil"/>
    </w:tblPr>
  </w:style>
  <w:style w:type="table" w:customStyle="1" w:styleId="TableGrid44">
    <w:name w:val="Table Grid44"/>
    <w:basedOn w:val="TableNormal"/>
    <w:qFormat/>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F440C"/>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F440C"/>
    <w:rPr>
      <w:rFonts w:eastAsia="PMingLiU"/>
      <w:lang w:val="en-GB" w:eastAsia="en-GB"/>
    </w:rPr>
    <w:tblPr>
      <w:tblInd w:w="0" w:type="nil"/>
    </w:tblPr>
  </w:style>
  <w:style w:type="table" w:customStyle="1" w:styleId="TableGrid1112">
    <w:name w:val="Table Grid1112"/>
    <w:basedOn w:val="TableNormal"/>
    <w:qFormat/>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F440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F440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F440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F440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F440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F440C"/>
    <w:rPr>
      <w:rFonts w:ascii="Calibri" w:eastAsia="Calibri" w:hAnsi="Calibri"/>
      <w:sz w:val="22"/>
      <w:szCs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F44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F4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F440C"/>
    <w:rPr>
      <w:rFonts w:eastAsia="MS Mincho"/>
      <w:lang w:val="en-GB" w:eastAsia="en-GB"/>
    </w:rPr>
    <w:tblPr>
      <w:tblInd w:w="0" w:type="nil"/>
    </w:tblPr>
  </w:style>
  <w:style w:type="table" w:customStyle="1" w:styleId="Tabellengitternetz141">
    <w:name w:val="Tabellengitternetz1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DF440C"/>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F440C"/>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F440C"/>
    <w:rPr>
      <w:lang w:val="en-GB" w:eastAsia="en-GB"/>
    </w:rPr>
    <w:tblPr>
      <w:tblInd w:w="0" w:type="nil"/>
    </w:tblPr>
  </w:style>
  <w:style w:type="table" w:customStyle="1" w:styleId="TableGrid2121">
    <w:name w:val="Table Grid2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F4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F440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F440C"/>
    <w:rPr>
      <w:rFonts w:eastAsia="PMingLiU"/>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F440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F440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F4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F4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DF440C"/>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F440C"/>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F440C"/>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F44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F440C"/>
    <w:rPr>
      <w:rFonts w:eastAsia="PMingLiU"/>
      <w:lang w:val="en-GB" w:eastAsia="en-GB"/>
    </w:rPr>
    <w:tblPr>
      <w:tblInd w:w="0" w:type="nil"/>
    </w:tblPr>
  </w:style>
  <w:style w:type="table" w:customStyle="1" w:styleId="TableGrid11111">
    <w:name w:val="Table Grid11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F440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F440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F440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F440C"/>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F440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F440C"/>
    <w:rPr>
      <w:rFonts w:eastAsia="SimSun"/>
      <w:lang w:val="sv-SE" w:eastAsia="sv-SE"/>
    </w:rPr>
    <w:tblPr>
      <w:tblInd w:w="0" w:type="nil"/>
    </w:tblPr>
  </w:style>
  <w:style w:type="table" w:customStyle="1" w:styleId="TableColorful13">
    <w:name w:val="Table Colorful 13"/>
    <w:basedOn w:val="TableNormal"/>
    <w:rsid w:val="00DF440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440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440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F440C"/>
    <w:rPr>
      <w:rFonts w:eastAsia="SimSun"/>
      <w:lang w:val="sv-SE" w:eastAsia="sv-SE"/>
    </w:rPr>
    <w:tblPr>
      <w:tblInd w:w="0" w:type="nil"/>
    </w:tblPr>
  </w:style>
  <w:style w:type="table" w:customStyle="1" w:styleId="TableGrid1122">
    <w:name w:val="Table Grid1122"/>
    <w:basedOn w:val="TableNormal"/>
    <w:rsid w:val="00DF440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440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440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F440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uiPriority w:val="39"/>
    <w:rsid w:val="00DF440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F440C"/>
    <w:rPr>
      <w:rFonts w:eastAsia="DengXian"/>
      <w:lang w:val="en-GB" w:eastAsia="en-GB"/>
    </w:rPr>
    <w:tblPr>
      <w:tblInd w:w="0" w:type="nil"/>
    </w:tblPr>
  </w:style>
  <w:style w:type="table" w:customStyle="1" w:styleId="SGSTableBasic131">
    <w:name w:val="SGS Table Basic 131"/>
    <w:basedOn w:val="TableNormal"/>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F440C"/>
    <w:rPr>
      <w:rFonts w:eastAsia="MS Mincho"/>
      <w:lang w:val="sv-SE" w:eastAsia="sv-SE"/>
    </w:rPr>
    <w:tblPr>
      <w:tblInd w:w="0" w:type="nil"/>
    </w:tblPr>
  </w:style>
  <w:style w:type="table" w:customStyle="1" w:styleId="2110">
    <w:name w:val="表 (クラシック) 211"/>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F440C"/>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F440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F440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DF440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F440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F440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F440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DF440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F440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F440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F440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44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440C"/>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F440C"/>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440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F440C"/>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440C"/>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F440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F440C"/>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F440C"/>
  </w:style>
  <w:style w:type="numbering" w:customStyle="1" w:styleId="SGS211">
    <w:name w:val="SGS211"/>
    <w:uiPriority w:val="99"/>
    <w:rsid w:val="00DF440C"/>
  </w:style>
  <w:style w:type="numbering" w:customStyle="1" w:styleId="SGS12">
    <w:name w:val="SGS12"/>
    <w:uiPriority w:val="99"/>
    <w:rsid w:val="00DF440C"/>
  </w:style>
  <w:style w:type="numbering" w:customStyle="1" w:styleId="Style13">
    <w:name w:val="Style13"/>
    <w:uiPriority w:val="99"/>
    <w:rsid w:val="00DF440C"/>
  </w:style>
  <w:style w:type="numbering" w:customStyle="1" w:styleId="Style131">
    <w:name w:val="Style131"/>
    <w:uiPriority w:val="99"/>
    <w:rsid w:val="00DF440C"/>
  </w:style>
  <w:style w:type="numbering" w:customStyle="1" w:styleId="SGS2">
    <w:name w:val="SGS2"/>
    <w:uiPriority w:val="99"/>
    <w:rsid w:val="00DF440C"/>
    <w:pPr>
      <w:numPr>
        <w:numId w:val="39"/>
      </w:numPr>
    </w:pPr>
  </w:style>
  <w:style w:type="numbering" w:customStyle="1" w:styleId="Style112">
    <w:name w:val="Style112"/>
    <w:uiPriority w:val="99"/>
    <w:rsid w:val="00DF440C"/>
  </w:style>
  <w:style w:type="numbering" w:customStyle="1" w:styleId="SGS3">
    <w:name w:val="SGS3"/>
    <w:uiPriority w:val="99"/>
    <w:rsid w:val="00DF440C"/>
  </w:style>
  <w:style w:type="numbering" w:customStyle="1" w:styleId="Aucuneliste1">
    <w:name w:val="Aucune liste1"/>
    <w:next w:val="NoList"/>
    <w:uiPriority w:val="99"/>
    <w:semiHidden/>
    <w:unhideWhenUsed/>
    <w:rsid w:val="00DF440C"/>
  </w:style>
  <w:style w:type="table" w:customStyle="1" w:styleId="Grilledutableau1">
    <w:name w:val="Grille du tableau1"/>
    <w:basedOn w:val="TableNormal"/>
    <w:next w:val="TableGrid"/>
    <w:uiPriority w:val="39"/>
    <w:qFormat/>
    <w:rsid w:val="00DF440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uiPriority w:val="39"/>
    <w:qFormat/>
    <w:rsid w:val="00DF440C"/>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DF440C"/>
    <w:rPr>
      <w:rFonts w:ascii="Calibri" w:eastAsia="DengXian"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TableNormal"/>
    <w:next w:val="TableGrid"/>
    <w:qFormat/>
    <w:rsid w:val="00DF44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8607000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88851441">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5564</TotalTime>
  <Pages>19</Pages>
  <Words>3685</Words>
  <Characters>21006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494</cp:revision>
  <cp:lastPrinted>2001-04-23T09:30:00Z</cp:lastPrinted>
  <dcterms:created xsi:type="dcterms:W3CDTF">2020-07-22T11:41:00Z</dcterms:created>
  <dcterms:modified xsi:type="dcterms:W3CDTF">2024-10-07T12:46:00Z</dcterms:modified>
</cp:coreProperties>
</file>